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1C" w:rsidRPr="00611414" w:rsidRDefault="0045481C" w:rsidP="00372A3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 w:rsidRPr="00611414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«Игры с рисунками».</w:t>
      </w:r>
    </w:p>
    <w:bookmarkEnd w:id="0"/>
    <w:p w:rsidR="00372A39" w:rsidRPr="00611414" w:rsidRDefault="0045481C" w:rsidP="0045481C">
      <w:pPr>
        <w:rPr>
          <w:rFonts w:ascii="Times New Roman" w:hAnsi="Times New Roman" w:cs="Times New Roman"/>
          <w:sz w:val="28"/>
          <w:szCs w:val="28"/>
        </w:rPr>
      </w:pPr>
      <w:r w:rsidRPr="0045481C">
        <w:br/>
      </w:r>
      <w:r w:rsidRPr="00611414">
        <w:rPr>
          <w:rFonts w:ascii="Times New Roman" w:hAnsi="Times New Roman" w:cs="Times New Roman"/>
          <w:sz w:val="28"/>
          <w:szCs w:val="28"/>
        </w:rPr>
        <w:t>              Чем счастливые дети обычно занимаются дома? Или играют, или рисуют. А если совместить эти два их излюбленных времяпрепровождения? Тут и к психологу ходить не надо – ясно, дело беспроигрышное!</w:t>
      </w:r>
      <w:r w:rsidRPr="00611414">
        <w:rPr>
          <w:rFonts w:ascii="Times New Roman" w:hAnsi="Times New Roman" w:cs="Times New Roman"/>
          <w:sz w:val="28"/>
          <w:szCs w:val="28"/>
        </w:rPr>
        <w:br/>
        <w:t>              Все предлагаемые игры и творческие задания придуманы взрослыми в соавторстве с детьми. Они легки в организации и проведении, ведь для них обязательно лишь наличие рисунков и зрителей. Игры могут быть использованы во время развлечений, выставок и вернисажей детских картин.</w:t>
      </w:r>
      <w:r w:rsidRPr="00611414">
        <w:rPr>
          <w:rFonts w:ascii="Times New Roman" w:hAnsi="Times New Roman" w:cs="Times New Roman"/>
          <w:sz w:val="28"/>
          <w:szCs w:val="28"/>
        </w:rPr>
        <w:br/>
        <w:t xml:space="preserve">А ещё </w:t>
      </w:r>
      <w:r w:rsidRPr="00611414">
        <w:rPr>
          <w:rFonts w:ascii="Times New Roman" w:hAnsi="Times New Roman" w:cs="Times New Roman"/>
          <w:b/>
          <w:sz w:val="28"/>
          <w:szCs w:val="28"/>
        </w:rPr>
        <w:t>«Игры с рисунками» прекрасно подходят для проведения семейных праздников.</w:t>
      </w:r>
      <w:r w:rsidRPr="00611414">
        <w:rPr>
          <w:rFonts w:ascii="Times New Roman" w:hAnsi="Times New Roman" w:cs="Times New Roman"/>
          <w:b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br/>
        <w:t>1. 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«Угадай-ка».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поиск детьми рисунка, соответствующего словесному описанию взрослого.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br/>
        <w:t>2. 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611414">
        <w:rPr>
          <w:rFonts w:ascii="Times New Roman" w:hAnsi="Times New Roman" w:cs="Times New Roman"/>
          <w:b/>
          <w:iCs/>
          <w:sz w:val="28"/>
          <w:szCs w:val="28"/>
        </w:rPr>
        <w:t>Знайка</w:t>
      </w:r>
      <w:proofErr w:type="spellEnd"/>
      <w:r w:rsidRPr="0061141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среди детей выбирается «</w:t>
      </w:r>
      <w:proofErr w:type="spellStart"/>
      <w:r w:rsidRPr="00611414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11414">
        <w:rPr>
          <w:rFonts w:ascii="Times New Roman" w:hAnsi="Times New Roman" w:cs="Times New Roman"/>
          <w:sz w:val="28"/>
          <w:szCs w:val="28"/>
        </w:rPr>
        <w:t>». Он встает около мольберта с собственной картиной. Ребята по очереди задают автору вопросы, на которые он должен дать точный ответ.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1414">
        <w:rPr>
          <w:rFonts w:ascii="Times New Roman" w:hAnsi="Times New Roman" w:cs="Times New Roman"/>
          <w:sz w:val="28"/>
          <w:szCs w:val="28"/>
        </w:rPr>
        <w:t>(Какое время года на картине?</w:t>
      </w:r>
      <w:proofErr w:type="gramEnd"/>
      <w:r w:rsidRPr="00611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414">
        <w:rPr>
          <w:rFonts w:ascii="Times New Roman" w:hAnsi="Times New Roman" w:cs="Times New Roman"/>
          <w:sz w:val="28"/>
          <w:szCs w:val="28"/>
        </w:rPr>
        <w:t>Какого цвета платье у девочки?...)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Pr="00611414">
        <w:rPr>
          <w:rFonts w:ascii="Times New Roman" w:hAnsi="Times New Roman" w:cs="Times New Roman"/>
          <w:b/>
          <w:sz w:val="28"/>
          <w:szCs w:val="28"/>
        </w:rPr>
        <w:t>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«Путаница».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к мольберту прикрепляется картина. Её автор становится так, чтобы ему не было видно рисунка. Дети по очереди пытаются запутать автора, который должен определить и исправить «ошибку». Например, ребёнок говорит: «На твоей картине небо тёмно-синее». Маленький художник должен вспомнить, какого цвета небо у него на рисунке, и ответить: «Нет, небо на моей картине розовое и голубое».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4. 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 xml:space="preserve">«Похоже – </w:t>
      </w:r>
      <w:proofErr w:type="gramStart"/>
      <w:r w:rsidRPr="00611414">
        <w:rPr>
          <w:rFonts w:ascii="Times New Roman" w:hAnsi="Times New Roman" w:cs="Times New Roman"/>
          <w:b/>
          <w:iCs/>
          <w:sz w:val="28"/>
          <w:szCs w:val="28"/>
        </w:rPr>
        <w:t>непохоже</w:t>
      </w:r>
      <w:proofErr w:type="gramEnd"/>
      <w:r w:rsidRPr="00611414"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взрослый или ребёнок выбирает две картины и прикрепляет их на мольберте. Дети по очереди называют замеченные ими сходные и различные черты.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5. 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«Музыкальная загадка».</w:t>
      </w:r>
      <w:r w:rsidRPr="00611414">
        <w:rPr>
          <w:rFonts w:ascii="Times New Roman" w:hAnsi="Times New Roman" w:cs="Times New Roman"/>
          <w:sz w:val="28"/>
          <w:szCs w:val="28"/>
        </w:rPr>
        <w:br/>
        <w:t xml:space="preserve">Ход игры: детям предлагается прослушать музыкальный фрагмент и по нему определить загаданную взрослым картину или тему предстоящего занятия. </w:t>
      </w:r>
      <w:r w:rsidRPr="00611414">
        <w:rPr>
          <w:rFonts w:ascii="Times New Roman" w:hAnsi="Times New Roman" w:cs="Times New Roman"/>
          <w:sz w:val="28"/>
          <w:szCs w:val="28"/>
        </w:rPr>
        <w:lastRenderedPageBreak/>
        <w:t>Например, к теме «Ветер по морю гуляет и кораблик подгоняет» подойдёт аудиозапись «Звуки моря».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6. 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611414">
        <w:rPr>
          <w:rFonts w:ascii="Times New Roman" w:hAnsi="Times New Roman" w:cs="Times New Roman"/>
          <w:b/>
          <w:iCs/>
          <w:sz w:val="28"/>
          <w:szCs w:val="28"/>
        </w:rPr>
        <w:t>Аудиозагадка</w:t>
      </w:r>
      <w:proofErr w:type="spellEnd"/>
      <w:r w:rsidRPr="0061141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61141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11414">
        <w:rPr>
          <w:rFonts w:ascii="Times New Roman" w:hAnsi="Times New Roman" w:cs="Times New Roman"/>
          <w:sz w:val="28"/>
          <w:szCs w:val="28"/>
        </w:rPr>
        <w:t>(в исполнении ребёнка или взрослого).</w:t>
      </w:r>
      <w:r w:rsidRPr="00611414">
        <w:rPr>
          <w:rFonts w:ascii="Times New Roman" w:hAnsi="Times New Roman" w:cs="Times New Roman"/>
          <w:sz w:val="28"/>
          <w:szCs w:val="28"/>
        </w:rPr>
        <w:br/>
        <w:t xml:space="preserve">Ход игры: участникам игры – праздника предлагаются </w:t>
      </w:r>
      <w:proofErr w:type="spellStart"/>
      <w:r w:rsidRPr="00611414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Pr="00611414">
        <w:rPr>
          <w:rFonts w:ascii="Times New Roman" w:hAnsi="Times New Roman" w:cs="Times New Roman"/>
          <w:sz w:val="28"/>
          <w:szCs w:val="28"/>
        </w:rPr>
        <w:t xml:space="preserve"> детей о своих картинах на тему «Кошки». По имеющемуся в рассказе описанию надо найти картину и по голосу определить её автора.</w:t>
      </w:r>
    </w:p>
    <w:p w:rsidR="0045481C" w:rsidRPr="00611414" w:rsidRDefault="0045481C" w:rsidP="0045481C">
      <w:pPr>
        <w:rPr>
          <w:rFonts w:ascii="Times New Roman" w:hAnsi="Times New Roman" w:cs="Times New Roman"/>
          <w:sz w:val="28"/>
          <w:szCs w:val="28"/>
        </w:rPr>
      </w:pPr>
      <w:r w:rsidRPr="00611414">
        <w:rPr>
          <w:rFonts w:ascii="Times New Roman" w:hAnsi="Times New Roman" w:cs="Times New Roman"/>
          <w:b/>
          <w:sz w:val="28"/>
          <w:szCs w:val="28"/>
        </w:rPr>
        <w:br/>
        <w:t>7. 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«Сложи сказку».</w:t>
      </w:r>
      <w:r w:rsidRPr="0061141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11414">
        <w:rPr>
          <w:rFonts w:ascii="Times New Roman" w:hAnsi="Times New Roman" w:cs="Times New Roman"/>
          <w:sz w:val="28"/>
          <w:szCs w:val="28"/>
        </w:rPr>
        <w:br/>
        <w:t>Вариант А.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выложить заранее подготовленные рисунки в порядке развития сюжета сказки. Игра может проводиться сразу со всеми детьми или по командам.</w:t>
      </w:r>
      <w:r w:rsidRPr="00611414">
        <w:rPr>
          <w:rFonts w:ascii="Times New Roman" w:hAnsi="Times New Roman" w:cs="Times New Roman"/>
          <w:sz w:val="28"/>
          <w:szCs w:val="28"/>
        </w:rPr>
        <w:br/>
        <w:t>Вариант Б.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придумать историю по одному или нескольким рисункам, объединив их единым содержанием.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8. 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«Радость и грусть».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исходя из цветовой гаммы рисунков, разложить их на две группы – «радость» и «грусть».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br/>
        <w:t>9. 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611414">
        <w:rPr>
          <w:rFonts w:ascii="Times New Roman" w:hAnsi="Times New Roman" w:cs="Times New Roman"/>
          <w:b/>
          <w:iCs/>
          <w:sz w:val="28"/>
          <w:szCs w:val="28"/>
        </w:rPr>
        <w:t>Оживлялки</w:t>
      </w:r>
      <w:proofErr w:type="spellEnd"/>
      <w:r w:rsidRPr="00611414"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показать, то есть «оживить», свою или любую из понравившихся картин с помощью мимики и жестов. Обратное задание: найти задуманную другим ребёнком картину, которую он покажет.</w:t>
      </w:r>
      <w:r w:rsidRPr="00611414">
        <w:rPr>
          <w:rFonts w:ascii="Times New Roman" w:hAnsi="Times New Roman" w:cs="Times New Roman"/>
          <w:sz w:val="28"/>
          <w:szCs w:val="28"/>
        </w:rPr>
        <w:br/>
        <w:t>В старшем дошкольном возрасте данное задание выполняется самостоятельно, в младшем – с помощью взрослого.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br/>
        <w:t>10. 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«Измени конец сказки».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дети рисуют картинку на сюжет какой-либо предложенной сказки и придумывают её окончание.</w:t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sz w:val="28"/>
          <w:szCs w:val="28"/>
        </w:rPr>
        <w:br/>
      </w:r>
      <w:r w:rsidRPr="00611414">
        <w:rPr>
          <w:rFonts w:ascii="Times New Roman" w:hAnsi="Times New Roman" w:cs="Times New Roman"/>
          <w:b/>
          <w:sz w:val="28"/>
          <w:szCs w:val="28"/>
        </w:rPr>
        <w:t>11. </w:t>
      </w:r>
      <w:r w:rsidRPr="00611414">
        <w:rPr>
          <w:rFonts w:ascii="Times New Roman" w:hAnsi="Times New Roman" w:cs="Times New Roman"/>
          <w:b/>
          <w:iCs/>
          <w:sz w:val="28"/>
          <w:szCs w:val="28"/>
        </w:rPr>
        <w:t>«Игры со словами».</w:t>
      </w:r>
      <w:r w:rsidRPr="00611414">
        <w:rPr>
          <w:rFonts w:ascii="Times New Roman" w:hAnsi="Times New Roman" w:cs="Times New Roman"/>
          <w:sz w:val="28"/>
          <w:szCs w:val="28"/>
        </w:rPr>
        <w:br/>
        <w:t>«Придумай слова».</w:t>
      </w:r>
      <w:r w:rsidRPr="00611414">
        <w:rPr>
          <w:rFonts w:ascii="Times New Roman" w:hAnsi="Times New Roman" w:cs="Times New Roman"/>
          <w:sz w:val="28"/>
          <w:szCs w:val="28"/>
        </w:rPr>
        <w:br/>
        <w:t>Ход игры: детям предлагается придумать как можно больше слов, характеризующих главного героя картины. Например, рисовали эпизоды из сказки Ш. Перро «Красная Шапочка». Одной команде детей надо было придумать слова о Красной Шапочке, а другой о волке.</w:t>
      </w:r>
    </w:p>
    <w:sectPr w:rsidR="0045481C" w:rsidRPr="0061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F"/>
    <w:rsid w:val="00372A39"/>
    <w:rsid w:val="0045481C"/>
    <w:rsid w:val="00611414"/>
    <w:rsid w:val="007F089F"/>
    <w:rsid w:val="00D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2019-10-15T08:47:00Z</dcterms:created>
  <dcterms:modified xsi:type="dcterms:W3CDTF">2019-10-16T08:31:00Z</dcterms:modified>
</cp:coreProperties>
</file>