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F3CC8" w14:textId="77777777" w:rsidR="00300555" w:rsidRDefault="00300555" w:rsidP="00300555">
      <w:pPr>
        <w:spacing w:line="240" w:lineRule="auto"/>
        <w:rPr>
          <w:rFonts w:ascii="Times New Roman" w:hAnsi="Times New Roman" w:cs="Times New Roman"/>
          <w:sz w:val="28"/>
          <w:szCs w:val="28"/>
        </w:rPr>
      </w:pPr>
    </w:p>
    <w:p w14:paraId="343B9B0D" w14:textId="77777777" w:rsidR="00DB55CD" w:rsidRPr="002A117F" w:rsidRDefault="002A117F" w:rsidP="002A117F">
      <w:pPr>
        <w:spacing w:line="240" w:lineRule="auto"/>
        <w:jc w:val="center"/>
        <w:rPr>
          <w:rFonts w:ascii="Times New Roman" w:hAnsi="Times New Roman" w:cs="Times New Roman"/>
          <w:sz w:val="28"/>
          <w:szCs w:val="28"/>
        </w:rPr>
      </w:pPr>
      <w:r w:rsidRPr="002A117F">
        <w:rPr>
          <w:rFonts w:ascii="Times New Roman" w:eastAsiaTheme="majorEastAsia" w:hAnsi="Times New Roman" w:cs="Times New Roman"/>
          <w:b/>
          <w:bCs/>
          <w:color w:val="000000" w:themeColor="text1"/>
          <w:kern w:val="24"/>
          <w:sz w:val="28"/>
          <w:szCs w:val="28"/>
        </w:rPr>
        <w:t>МУНИЦИПАЛЬНОЕ ОБРАЗОВАНИЕ ТАЗОВСКИЙ РАЙОН</w:t>
      </w:r>
      <w:r w:rsidRPr="002A117F">
        <w:rPr>
          <w:rFonts w:ascii="Times New Roman" w:eastAsiaTheme="majorEastAsia" w:hAnsi="Times New Roman" w:cs="Times New Roman"/>
          <w:color w:val="000000" w:themeColor="text1"/>
          <w:kern w:val="24"/>
          <w:sz w:val="28"/>
          <w:szCs w:val="28"/>
        </w:rPr>
        <w:br/>
      </w:r>
      <w:r w:rsidRPr="002A117F">
        <w:rPr>
          <w:rFonts w:ascii="Times New Roman" w:eastAsiaTheme="majorEastAsia" w:hAnsi="Times New Roman" w:cs="Times New Roman"/>
          <w:b/>
          <w:bCs/>
          <w:color w:val="000000" w:themeColor="text1"/>
          <w:kern w:val="24"/>
          <w:sz w:val="28"/>
          <w:szCs w:val="28"/>
        </w:rPr>
        <w:t xml:space="preserve">Муниципальное казённое дошкольное образовательное учреждение </w:t>
      </w:r>
      <w:r w:rsidRPr="002A117F">
        <w:rPr>
          <w:rFonts w:ascii="Times New Roman" w:eastAsiaTheme="majorEastAsia" w:hAnsi="Times New Roman" w:cs="Times New Roman"/>
          <w:color w:val="000000" w:themeColor="text1"/>
          <w:kern w:val="24"/>
          <w:sz w:val="28"/>
          <w:szCs w:val="28"/>
        </w:rPr>
        <w:br/>
      </w:r>
      <w:r w:rsidRPr="002A117F">
        <w:rPr>
          <w:rFonts w:ascii="Times New Roman" w:eastAsiaTheme="majorEastAsia" w:hAnsi="Times New Roman" w:cs="Times New Roman"/>
          <w:b/>
          <w:bCs/>
          <w:color w:val="000000" w:themeColor="text1"/>
          <w:kern w:val="24"/>
          <w:sz w:val="28"/>
          <w:szCs w:val="28"/>
        </w:rPr>
        <w:t>детский сад  «Оленёнок»</w:t>
      </w:r>
      <w:r w:rsidRPr="002A117F">
        <w:rPr>
          <w:rFonts w:ascii="Times New Roman" w:eastAsiaTheme="majorEastAsia" w:hAnsi="Times New Roman" w:cs="Times New Roman"/>
          <w:color w:val="000000" w:themeColor="text1"/>
          <w:kern w:val="24"/>
          <w:sz w:val="28"/>
          <w:szCs w:val="28"/>
        </w:rPr>
        <w:br/>
        <w:t xml:space="preserve">ул. Северная, 5,  п. Тазовский, Ямало-Ненецкий автономный округ, 629350 </w:t>
      </w:r>
      <w:r w:rsidRPr="002A117F">
        <w:rPr>
          <w:rFonts w:ascii="Times New Roman" w:eastAsiaTheme="majorEastAsia" w:hAnsi="Times New Roman" w:cs="Times New Roman"/>
          <w:color w:val="000000" w:themeColor="text1"/>
          <w:kern w:val="24"/>
          <w:sz w:val="28"/>
          <w:szCs w:val="28"/>
        </w:rPr>
        <w:br/>
        <w:t>тел./факс:8 (34940)2-00-15/2-00-10,</w:t>
      </w:r>
      <w:r w:rsidRPr="002A117F">
        <w:rPr>
          <w:rFonts w:ascii="Times New Roman" w:eastAsiaTheme="majorEastAsia" w:hAnsi="Times New Roman" w:cs="Times New Roman"/>
          <w:color w:val="000000" w:themeColor="text1"/>
          <w:kern w:val="24"/>
          <w:sz w:val="28"/>
          <w:szCs w:val="28"/>
          <w:u w:val="single"/>
        </w:rPr>
        <w:t xml:space="preserve"> </w:t>
      </w:r>
      <w:r w:rsidRPr="002A117F">
        <w:rPr>
          <w:rFonts w:ascii="Times New Roman" w:eastAsiaTheme="majorEastAsia" w:hAnsi="Times New Roman" w:cs="Times New Roman"/>
          <w:color w:val="000000" w:themeColor="text1"/>
          <w:kern w:val="24"/>
          <w:sz w:val="28"/>
          <w:szCs w:val="28"/>
          <w:lang w:val="en-US"/>
        </w:rPr>
        <w:t>mkdou</w:t>
      </w:r>
      <w:r w:rsidRPr="002A117F">
        <w:rPr>
          <w:rFonts w:ascii="Times New Roman" w:eastAsiaTheme="majorEastAsia" w:hAnsi="Times New Roman" w:cs="Times New Roman"/>
          <w:color w:val="000000" w:themeColor="text1"/>
          <w:kern w:val="24"/>
          <w:sz w:val="28"/>
          <w:szCs w:val="28"/>
        </w:rPr>
        <w:t>_</w:t>
      </w:r>
      <w:r w:rsidRPr="002A117F">
        <w:rPr>
          <w:rFonts w:ascii="Times New Roman" w:eastAsiaTheme="majorEastAsia" w:hAnsi="Times New Roman" w:cs="Times New Roman"/>
          <w:color w:val="000000" w:themeColor="text1"/>
          <w:kern w:val="24"/>
          <w:sz w:val="28"/>
          <w:szCs w:val="28"/>
          <w:lang w:val="en-US"/>
        </w:rPr>
        <w:t>olenenok</w:t>
      </w:r>
      <w:r w:rsidRPr="002A117F">
        <w:rPr>
          <w:rFonts w:ascii="Times New Roman" w:eastAsiaTheme="majorEastAsia" w:hAnsi="Times New Roman" w:cs="Times New Roman"/>
          <w:color w:val="000000" w:themeColor="text1"/>
          <w:kern w:val="24"/>
          <w:sz w:val="28"/>
          <w:szCs w:val="28"/>
        </w:rPr>
        <w:t>@</w:t>
      </w:r>
      <w:r w:rsidRPr="002A117F">
        <w:rPr>
          <w:rFonts w:ascii="Times New Roman" w:eastAsiaTheme="majorEastAsia" w:hAnsi="Times New Roman" w:cs="Times New Roman"/>
          <w:color w:val="000000" w:themeColor="text1"/>
          <w:kern w:val="24"/>
          <w:sz w:val="28"/>
          <w:szCs w:val="28"/>
          <w:lang w:val="en-US"/>
        </w:rPr>
        <w:t>list</w:t>
      </w:r>
      <w:r w:rsidRPr="002A117F">
        <w:rPr>
          <w:rFonts w:ascii="Times New Roman" w:eastAsiaTheme="majorEastAsia" w:hAnsi="Times New Roman" w:cs="Times New Roman"/>
          <w:color w:val="000000" w:themeColor="text1"/>
          <w:kern w:val="24"/>
          <w:sz w:val="28"/>
          <w:szCs w:val="28"/>
        </w:rPr>
        <w:t>.</w:t>
      </w:r>
      <w:r w:rsidRPr="002A117F">
        <w:rPr>
          <w:rFonts w:ascii="Times New Roman" w:eastAsiaTheme="majorEastAsia" w:hAnsi="Times New Roman" w:cs="Times New Roman"/>
          <w:color w:val="000000" w:themeColor="text1"/>
          <w:kern w:val="24"/>
          <w:sz w:val="28"/>
          <w:szCs w:val="28"/>
          <w:lang w:val="en-US"/>
        </w:rPr>
        <w:t>ru</w:t>
      </w:r>
      <w:r w:rsidRPr="002A117F">
        <w:rPr>
          <w:rFonts w:ascii="Times New Roman" w:eastAsiaTheme="majorEastAsia" w:hAnsi="Times New Roman" w:cs="Times New Roman"/>
          <w:color w:val="000000" w:themeColor="text1"/>
          <w:kern w:val="24"/>
          <w:sz w:val="28"/>
          <w:szCs w:val="28"/>
        </w:rPr>
        <w:br/>
        <w:t xml:space="preserve">ИНН 8904081720/КПП 890401001; ОГРН 1168901053012; ОКВЭД 85.11 </w:t>
      </w:r>
      <w:r w:rsidRPr="002A117F">
        <w:rPr>
          <w:rFonts w:ascii="Times New Roman" w:eastAsiaTheme="majorEastAsia" w:hAnsi="Times New Roman" w:cs="Times New Roman"/>
          <w:color w:val="000000" w:themeColor="text1"/>
          <w:kern w:val="24"/>
          <w:sz w:val="28"/>
          <w:szCs w:val="28"/>
        </w:rPr>
        <w:br/>
      </w:r>
    </w:p>
    <w:p w14:paraId="6DB805C1" w14:textId="77777777" w:rsidR="00300555" w:rsidRPr="002A117F" w:rsidRDefault="00300555" w:rsidP="00A53676">
      <w:pPr>
        <w:spacing w:line="240" w:lineRule="auto"/>
        <w:jc w:val="center"/>
        <w:rPr>
          <w:rFonts w:ascii="Times New Roman" w:hAnsi="Times New Roman" w:cs="Times New Roman"/>
          <w:sz w:val="32"/>
          <w:szCs w:val="32"/>
        </w:rPr>
      </w:pPr>
    </w:p>
    <w:p w14:paraId="47C1BA9E" w14:textId="77777777" w:rsidR="002A117F" w:rsidRDefault="002A117F" w:rsidP="00A53676">
      <w:pPr>
        <w:spacing w:line="240" w:lineRule="auto"/>
        <w:jc w:val="center"/>
        <w:rPr>
          <w:rFonts w:ascii="Times New Roman" w:eastAsiaTheme="majorEastAsia" w:hAnsi="Times New Roman" w:cs="Times New Roman"/>
          <w:color w:val="000000" w:themeColor="text1"/>
          <w:kern w:val="24"/>
          <w:sz w:val="32"/>
          <w:szCs w:val="32"/>
        </w:rPr>
      </w:pPr>
      <w:r w:rsidRPr="002A117F">
        <w:rPr>
          <w:rFonts w:ascii="Times New Roman" w:eastAsiaTheme="majorEastAsia" w:hAnsi="Times New Roman" w:cs="Times New Roman"/>
          <w:color w:val="000000" w:themeColor="text1"/>
          <w:kern w:val="24"/>
          <w:sz w:val="32"/>
          <w:szCs w:val="32"/>
        </w:rPr>
        <w:t> </w:t>
      </w:r>
    </w:p>
    <w:p w14:paraId="6E2122D3" w14:textId="77777777" w:rsidR="002A117F" w:rsidRDefault="002A117F" w:rsidP="00A53676">
      <w:pPr>
        <w:spacing w:line="240" w:lineRule="auto"/>
        <w:jc w:val="center"/>
        <w:rPr>
          <w:rFonts w:ascii="Times New Roman" w:eastAsiaTheme="majorEastAsia" w:hAnsi="Times New Roman" w:cs="Times New Roman"/>
          <w:color w:val="000000" w:themeColor="text1"/>
          <w:kern w:val="24"/>
          <w:sz w:val="32"/>
          <w:szCs w:val="32"/>
        </w:rPr>
      </w:pPr>
    </w:p>
    <w:p w14:paraId="0841FA48" w14:textId="77777777" w:rsidR="00300555" w:rsidRPr="002A117F" w:rsidRDefault="002A117F" w:rsidP="00A53676">
      <w:pPr>
        <w:spacing w:line="240" w:lineRule="auto"/>
        <w:jc w:val="center"/>
        <w:rPr>
          <w:rFonts w:ascii="Times New Roman" w:hAnsi="Times New Roman" w:cs="Times New Roman"/>
          <w:sz w:val="32"/>
          <w:szCs w:val="32"/>
        </w:rPr>
      </w:pPr>
      <w:r w:rsidRPr="002A117F">
        <w:rPr>
          <w:rFonts w:ascii="Times New Roman" w:eastAsiaTheme="majorEastAsia" w:hAnsi="Times New Roman" w:cs="Times New Roman"/>
          <w:color w:val="000000" w:themeColor="text1"/>
          <w:kern w:val="24"/>
          <w:sz w:val="32"/>
          <w:szCs w:val="32"/>
        </w:rPr>
        <w:br/>
        <w:t> </w:t>
      </w:r>
      <w:r w:rsidRPr="002A117F">
        <w:rPr>
          <w:rFonts w:ascii="Times New Roman" w:eastAsiaTheme="majorEastAsia" w:hAnsi="Times New Roman" w:cs="Times New Roman"/>
          <w:color w:val="000000" w:themeColor="text1"/>
          <w:kern w:val="24"/>
          <w:sz w:val="32"/>
          <w:szCs w:val="32"/>
        </w:rPr>
        <w:br/>
        <w:t>Инновационный проект,</w:t>
      </w:r>
      <w:r w:rsidRPr="002A117F">
        <w:rPr>
          <w:rFonts w:ascii="Times New Roman" w:eastAsiaTheme="majorEastAsia" w:hAnsi="Times New Roman" w:cs="Times New Roman"/>
          <w:color w:val="000000" w:themeColor="text1"/>
          <w:kern w:val="24"/>
          <w:sz w:val="32"/>
          <w:szCs w:val="32"/>
        </w:rPr>
        <w:br/>
        <w:t xml:space="preserve"> направленный на развитие дивергентного мышления</w:t>
      </w:r>
      <w:r w:rsidRPr="002A117F">
        <w:rPr>
          <w:rFonts w:ascii="Times New Roman" w:eastAsiaTheme="majorEastAsia" w:hAnsi="Times New Roman" w:cs="Times New Roman"/>
          <w:color w:val="000000" w:themeColor="text1"/>
          <w:kern w:val="24"/>
          <w:sz w:val="32"/>
          <w:szCs w:val="32"/>
        </w:rPr>
        <w:br/>
        <w:t xml:space="preserve">детей старшего дошкольного возраста </w:t>
      </w:r>
      <w:r w:rsidRPr="002A117F">
        <w:rPr>
          <w:rFonts w:ascii="Times New Roman" w:eastAsiaTheme="majorEastAsia" w:hAnsi="Times New Roman" w:cs="Times New Roman"/>
          <w:color w:val="000000" w:themeColor="text1"/>
          <w:kern w:val="24"/>
          <w:sz w:val="32"/>
          <w:szCs w:val="32"/>
        </w:rPr>
        <w:br/>
      </w:r>
      <w:r w:rsidRPr="002A117F">
        <w:rPr>
          <w:rFonts w:ascii="Times New Roman" w:eastAsiaTheme="majorEastAsia" w:hAnsi="Times New Roman" w:cs="Times New Roman"/>
          <w:b/>
          <w:bCs/>
          <w:color w:val="7030A0"/>
          <w:kern w:val="24"/>
          <w:sz w:val="32"/>
          <w:szCs w:val="32"/>
        </w:rPr>
        <w:t>«Острова успеха»</w:t>
      </w:r>
    </w:p>
    <w:p w14:paraId="662B58EC" w14:textId="77777777" w:rsidR="002A117F" w:rsidRPr="002A117F" w:rsidRDefault="002A117F" w:rsidP="00A53676">
      <w:pPr>
        <w:spacing w:line="240" w:lineRule="auto"/>
        <w:jc w:val="center"/>
        <w:rPr>
          <w:rFonts w:ascii="Times New Roman" w:hAnsi="Times New Roman" w:cs="Times New Roman"/>
          <w:sz w:val="32"/>
          <w:szCs w:val="32"/>
        </w:rPr>
      </w:pPr>
    </w:p>
    <w:p w14:paraId="27FF3B7D" w14:textId="77777777" w:rsidR="00300555" w:rsidRPr="002A117F" w:rsidRDefault="00300555" w:rsidP="00A53676">
      <w:pPr>
        <w:spacing w:line="240" w:lineRule="auto"/>
        <w:jc w:val="center"/>
        <w:rPr>
          <w:rFonts w:ascii="Times New Roman" w:hAnsi="Times New Roman" w:cs="Times New Roman"/>
          <w:sz w:val="32"/>
          <w:szCs w:val="32"/>
        </w:rPr>
      </w:pPr>
    </w:p>
    <w:p w14:paraId="0599F784" w14:textId="77777777" w:rsidR="00300555" w:rsidRPr="002A117F" w:rsidRDefault="00300555" w:rsidP="00A53676">
      <w:pPr>
        <w:spacing w:line="240" w:lineRule="auto"/>
        <w:jc w:val="center"/>
        <w:rPr>
          <w:rFonts w:ascii="Times New Roman" w:hAnsi="Times New Roman" w:cs="Times New Roman"/>
          <w:sz w:val="32"/>
          <w:szCs w:val="32"/>
        </w:rPr>
      </w:pPr>
    </w:p>
    <w:p w14:paraId="7EB932E7" w14:textId="77777777" w:rsidR="00300555" w:rsidRPr="002A117F" w:rsidRDefault="00300555" w:rsidP="00A53676">
      <w:pPr>
        <w:spacing w:line="240" w:lineRule="auto"/>
        <w:jc w:val="center"/>
        <w:rPr>
          <w:rFonts w:ascii="Times New Roman" w:hAnsi="Times New Roman" w:cs="Times New Roman"/>
          <w:sz w:val="32"/>
          <w:szCs w:val="32"/>
        </w:rPr>
      </w:pPr>
    </w:p>
    <w:p w14:paraId="21E2D1B7" w14:textId="77777777" w:rsidR="00300555" w:rsidRPr="002A117F" w:rsidRDefault="00300555" w:rsidP="00300555">
      <w:pPr>
        <w:spacing w:line="240" w:lineRule="auto"/>
        <w:jc w:val="center"/>
        <w:rPr>
          <w:rFonts w:ascii="Times New Roman" w:hAnsi="Times New Roman" w:cs="Times New Roman"/>
          <w:sz w:val="32"/>
          <w:szCs w:val="32"/>
        </w:rPr>
      </w:pPr>
    </w:p>
    <w:p w14:paraId="15940E75" w14:textId="77777777" w:rsidR="00300555" w:rsidRPr="002A117F" w:rsidRDefault="00300555" w:rsidP="00300555">
      <w:pPr>
        <w:spacing w:line="240" w:lineRule="auto"/>
        <w:jc w:val="center"/>
        <w:rPr>
          <w:rFonts w:ascii="Times New Roman" w:hAnsi="Times New Roman" w:cs="Times New Roman"/>
          <w:sz w:val="32"/>
          <w:szCs w:val="32"/>
        </w:rPr>
      </w:pPr>
    </w:p>
    <w:p w14:paraId="6BFB6216" w14:textId="77777777" w:rsidR="00300555" w:rsidRPr="002A117F" w:rsidRDefault="00300555" w:rsidP="00300555">
      <w:pPr>
        <w:spacing w:line="240" w:lineRule="auto"/>
        <w:jc w:val="center"/>
        <w:rPr>
          <w:rFonts w:ascii="Times New Roman" w:hAnsi="Times New Roman" w:cs="Times New Roman"/>
          <w:sz w:val="32"/>
          <w:szCs w:val="32"/>
        </w:rPr>
      </w:pPr>
    </w:p>
    <w:p w14:paraId="25EEE00D" w14:textId="77777777" w:rsidR="002A117F" w:rsidRPr="002A117F" w:rsidRDefault="002A117F" w:rsidP="002A117F">
      <w:pPr>
        <w:pStyle w:val="a8"/>
        <w:kinsoku w:val="0"/>
        <w:overflowPunct w:val="0"/>
        <w:spacing w:before="0" w:beforeAutospacing="0" w:after="0" w:afterAutospacing="0"/>
        <w:jc w:val="right"/>
        <w:textAlignment w:val="baseline"/>
        <w:rPr>
          <w:sz w:val="32"/>
          <w:szCs w:val="32"/>
        </w:rPr>
      </w:pPr>
      <w:r w:rsidRPr="002A117F">
        <w:rPr>
          <w:rFonts w:eastAsiaTheme="minorEastAsia"/>
          <w:color w:val="000000" w:themeColor="text1"/>
          <w:kern w:val="24"/>
          <w:sz w:val="32"/>
          <w:szCs w:val="32"/>
        </w:rPr>
        <w:t>Составитель проекта:</w:t>
      </w:r>
    </w:p>
    <w:p w14:paraId="58162884" w14:textId="77777777" w:rsidR="002A117F" w:rsidRPr="002A117F" w:rsidRDefault="002A117F" w:rsidP="002A117F">
      <w:pPr>
        <w:kinsoku w:val="0"/>
        <w:overflowPunct w:val="0"/>
        <w:spacing w:after="0" w:line="240" w:lineRule="auto"/>
        <w:jc w:val="right"/>
        <w:textAlignment w:val="baseline"/>
        <w:rPr>
          <w:rFonts w:ascii="Times New Roman" w:eastAsia="Times New Roman" w:hAnsi="Times New Roman" w:cs="Times New Roman"/>
          <w:sz w:val="32"/>
          <w:szCs w:val="32"/>
          <w:lang w:eastAsia="ru-RU"/>
        </w:rPr>
      </w:pPr>
      <w:r w:rsidRPr="002A117F">
        <w:rPr>
          <w:rFonts w:ascii="Times New Roman" w:eastAsiaTheme="minorEastAsia" w:hAnsi="Times New Roman" w:cs="Times New Roman"/>
          <w:color w:val="000000" w:themeColor="text1"/>
          <w:kern w:val="24"/>
          <w:sz w:val="32"/>
          <w:szCs w:val="32"/>
          <w:lang w:eastAsia="ru-RU"/>
        </w:rPr>
        <w:t>Аблинова Лариса Геннадьевна,</w:t>
      </w:r>
      <w:r w:rsidRPr="002A117F">
        <w:rPr>
          <w:rFonts w:ascii="Times New Roman" w:eastAsia="Times New Roman" w:hAnsi="Times New Roman" w:cs="Times New Roman"/>
          <w:sz w:val="32"/>
          <w:szCs w:val="32"/>
          <w:lang w:eastAsia="ru-RU"/>
        </w:rPr>
        <w:t xml:space="preserve"> </w:t>
      </w:r>
    </w:p>
    <w:p w14:paraId="651D28F7" w14:textId="77777777" w:rsidR="002A117F" w:rsidRPr="002A117F" w:rsidRDefault="002A117F" w:rsidP="002A117F">
      <w:pPr>
        <w:spacing w:line="240" w:lineRule="auto"/>
        <w:jc w:val="right"/>
        <w:rPr>
          <w:rFonts w:ascii="Times New Roman" w:hAnsi="Times New Roman" w:cs="Times New Roman"/>
          <w:sz w:val="32"/>
          <w:szCs w:val="32"/>
        </w:rPr>
      </w:pPr>
      <w:r w:rsidRPr="002A117F">
        <w:rPr>
          <w:rFonts w:ascii="Times New Roman" w:eastAsiaTheme="minorEastAsia" w:hAnsi="Times New Roman" w:cs="Times New Roman"/>
          <w:color w:val="000000" w:themeColor="text1"/>
          <w:kern w:val="24"/>
          <w:sz w:val="32"/>
          <w:szCs w:val="32"/>
          <w:lang w:eastAsia="ru-RU"/>
        </w:rPr>
        <w:t>МКДОУ детский сад «Олененок</w:t>
      </w:r>
    </w:p>
    <w:p w14:paraId="2AB983D8" w14:textId="77777777" w:rsidR="002A117F" w:rsidRPr="002A117F" w:rsidRDefault="002A117F" w:rsidP="002A117F">
      <w:pPr>
        <w:spacing w:line="240" w:lineRule="auto"/>
        <w:jc w:val="center"/>
        <w:rPr>
          <w:rFonts w:ascii="Times New Roman" w:hAnsi="Times New Roman" w:cs="Times New Roman"/>
          <w:sz w:val="32"/>
          <w:szCs w:val="32"/>
        </w:rPr>
      </w:pPr>
    </w:p>
    <w:p w14:paraId="2A03AF77" w14:textId="77777777" w:rsidR="00300555" w:rsidRPr="002A117F" w:rsidRDefault="002A117F" w:rsidP="002A117F">
      <w:pPr>
        <w:kinsoku w:val="0"/>
        <w:overflowPunct w:val="0"/>
        <w:spacing w:after="0" w:line="240" w:lineRule="auto"/>
        <w:jc w:val="right"/>
        <w:textAlignment w:val="baseline"/>
        <w:rPr>
          <w:rFonts w:ascii="Times New Roman" w:eastAsia="Times New Roman" w:hAnsi="Times New Roman" w:cs="Times New Roman"/>
          <w:sz w:val="32"/>
          <w:szCs w:val="32"/>
          <w:lang w:eastAsia="ru-RU"/>
        </w:rPr>
      </w:pPr>
      <w:r w:rsidRPr="002A117F">
        <w:rPr>
          <w:rFonts w:ascii="Times New Roman" w:eastAsiaTheme="minorEastAsia" w:hAnsi="Times New Roman" w:cs="Times New Roman"/>
          <w:color w:val="000000" w:themeColor="text1"/>
          <w:kern w:val="24"/>
          <w:sz w:val="32"/>
          <w:szCs w:val="32"/>
          <w:lang w:eastAsia="ru-RU"/>
        </w:rPr>
        <w:t xml:space="preserve"> </w:t>
      </w:r>
    </w:p>
    <w:p w14:paraId="6A6F3255" w14:textId="77777777" w:rsidR="00300555" w:rsidRPr="002A117F" w:rsidRDefault="00300555" w:rsidP="00A53676">
      <w:pPr>
        <w:spacing w:line="240" w:lineRule="auto"/>
        <w:jc w:val="center"/>
        <w:rPr>
          <w:rFonts w:ascii="Times New Roman" w:hAnsi="Times New Roman" w:cs="Times New Roman"/>
          <w:sz w:val="32"/>
          <w:szCs w:val="32"/>
        </w:rPr>
      </w:pPr>
    </w:p>
    <w:p w14:paraId="46EAD95F" w14:textId="77777777" w:rsidR="00300555" w:rsidRPr="002A117F" w:rsidRDefault="00300555" w:rsidP="00A53676">
      <w:pPr>
        <w:spacing w:line="240" w:lineRule="auto"/>
        <w:jc w:val="center"/>
        <w:rPr>
          <w:rFonts w:ascii="Times New Roman" w:hAnsi="Times New Roman" w:cs="Times New Roman"/>
          <w:sz w:val="32"/>
          <w:szCs w:val="32"/>
        </w:rPr>
      </w:pPr>
    </w:p>
    <w:p w14:paraId="3AA1D9F8" w14:textId="77777777" w:rsidR="00300555" w:rsidRPr="002A117F" w:rsidRDefault="00300555" w:rsidP="00A53676">
      <w:pPr>
        <w:spacing w:line="240" w:lineRule="auto"/>
        <w:jc w:val="center"/>
        <w:rPr>
          <w:rFonts w:ascii="Times New Roman" w:hAnsi="Times New Roman" w:cs="Times New Roman"/>
          <w:sz w:val="32"/>
          <w:szCs w:val="32"/>
        </w:rPr>
      </w:pPr>
      <w:r w:rsidRPr="002A117F">
        <w:rPr>
          <w:rFonts w:ascii="Times New Roman" w:hAnsi="Times New Roman" w:cs="Times New Roman"/>
          <w:sz w:val="32"/>
          <w:szCs w:val="32"/>
        </w:rPr>
        <w:t>Тазовский</w:t>
      </w:r>
    </w:p>
    <w:p w14:paraId="6E33CB5E" w14:textId="77777777" w:rsidR="00300555" w:rsidRPr="002A117F" w:rsidRDefault="00300555" w:rsidP="002A117F">
      <w:pPr>
        <w:spacing w:line="240" w:lineRule="auto"/>
        <w:jc w:val="center"/>
        <w:rPr>
          <w:rFonts w:ascii="Times New Roman" w:hAnsi="Times New Roman" w:cs="Times New Roman"/>
          <w:sz w:val="32"/>
          <w:szCs w:val="32"/>
        </w:rPr>
      </w:pPr>
      <w:r w:rsidRPr="002A117F">
        <w:rPr>
          <w:rFonts w:ascii="Times New Roman" w:hAnsi="Times New Roman" w:cs="Times New Roman"/>
          <w:sz w:val="32"/>
          <w:szCs w:val="32"/>
        </w:rPr>
        <w:t>2019</w:t>
      </w:r>
      <w:r w:rsidR="002A117F">
        <w:rPr>
          <w:rFonts w:ascii="Times New Roman" w:hAnsi="Times New Roman" w:cs="Times New Roman"/>
          <w:sz w:val="32"/>
          <w:szCs w:val="32"/>
        </w:rPr>
        <w:t>г.</w:t>
      </w:r>
    </w:p>
    <w:p w14:paraId="540DD1E7" w14:textId="77777777" w:rsidR="002F45ED" w:rsidRPr="00CA1874" w:rsidRDefault="002F45ED" w:rsidP="00310C14">
      <w:pPr>
        <w:spacing w:line="240" w:lineRule="auto"/>
        <w:ind w:firstLine="567"/>
        <w:jc w:val="center"/>
        <w:rPr>
          <w:rFonts w:ascii="Times New Roman" w:hAnsi="Times New Roman" w:cs="Times New Roman"/>
          <w:b/>
          <w:sz w:val="28"/>
          <w:szCs w:val="28"/>
        </w:rPr>
      </w:pPr>
      <w:r w:rsidRPr="00CA1874">
        <w:rPr>
          <w:rFonts w:ascii="Times New Roman" w:hAnsi="Times New Roman" w:cs="Times New Roman"/>
          <w:b/>
          <w:sz w:val="28"/>
          <w:szCs w:val="28"/>
        </w:rPr>
        <w:lastRenderedPageBreak/>
        <w:t>Введение</w:t>
      </w:r>
    </w:p>
    <w:p w14:paraId="313A7564" w14:textId="77777777" w:rsidR="00310C14" w:rsidRPr="00944E90" w:rsidRDefault="00310C14" w:rsidP="00310C14">
      <w:pPr>
        <w:autoSpaceDE w:val="0"/>
        <w:autoSpaceDN w:val="0"/>
        <w:adjustRightInd w:val="0"/>
        <w:spacing w:after="0" w:line="240" w:lineRule="auto"/>
        <w:ind w:firstLine="567"/>
        <w:jc w:val="both"/>
        <w:rPr>
          <w:rFonts w:ascii="Times New Roman" w:hAnsi="Times New Roman" w:cs="Times New Roman"/>
          <w:sz w:val="26"/>
          <w:szCs w:val="26"/>
        </w:rPr>
      </w:pPr>
      <w:r w:rsidRPr="00944E90">
        <w:rPr>
          <w:rFonts w:ascii="Times New Roman" w:hAnsi="Times New Roman" w:cs="Times New Roman"/>
          <w:sz w:val="26"/>
          <w:szCs w:val="26"/>
        </w:rPr>
        <w:t>Одной из характерных черт развития современной образовательной ситуации является развитие способности ее субъектов к эффективной интеллектуальной деятельности. Доказано, что чем раньше формируется интеллектуальная культура, тем более легко и продуктивно идет процесс образования, гармонично развивается личность.</w:t>
      </w:r>
    </w:p>
    <w:p w14:paraId="2AB65B71" w14:textId="77777777" w:rsidR="00310C14" w:rsidRPr="00944E90" w:rsidRDefault="00310C14" w:rsidP="00310C14">
      <w:pPr>
        <w:autoSpaceDE w:val="0"/>
        <w:autoSpaceDN w:val="0"/>
        <w:adjustRightInd w:val="0"/>
        <w:spacing w:after="0" w:line="240" w:lineRule="auto"/>
        <w:ind w:firstLine="567"/>
        <w:jc w:val="both"/>
        <w:rPr>
          <w:rFonts w:ascii="Times New Roman" w:hAnsi="Times New Roman" w:cs="Times New Roman"/>
          <w:sz w:val="26"/>
          <w:szCs w:val="26"/>
        </w:rPr>
      </w:pPr>
      <w:r w:rsidRPr="00944E90">
        <w:rPr>
          <w:rFonts w:ascii="Times New Roman" w:hAnsi="Times New Roman" w:cs="Times New Roman"/>
          <w:sz w:val="26"/>
          <w:szCs w:val="26"/>
        </w:rPr>
        <w:t>В то же время, традиционные требования к организации школьного и дошкольного обучения обращены, прежде всего, к развитию логического мышления как фактора вербального понимания.</w:t>
      </w:r>
    </w:p>
    <w:p w14:paraId="30DEB6EC" w14:textId="77777777" w:rsidR="00310C14" w:rsidRPr="00944E90" w:rsidRDefault="00310C14" w:rsidP="00310C14">
      <w:pPr>
        <w:autoSpaceDE w:val="0"/>
        <w:autoSpaceDN w:val="0"/>
        <w:adjustRightInd w:val="0"/>
        <w:spacing w:after="0" w:line="240" w:lineRule="auto"/>
        <w:ind w:firstLine="567"/>
        <w:jc w:val="both"/>
        <w:rPr>
          <w:rFonts w:ascii="Times New Roman" w:hAnsi="Times New Roman" w:cs="Times New Roman"/>
          <w:sz w:val="26"/>
          <w:szCs w:val="26"/>
        </w:rPr>
      </w:pPr>
      <w:r w:rsidRPr="00944E90">
        <w:rPr>
          <w:rFonts w:ascii="Times New Roman" w:hAnsi="Times New Roman" w:cs="Times New Roman"/>
          <w:sz w:val="26"/>
          <w:szCs w:val="26"/>
        </w:rPr>
        <w:t>Это обуславливает поиск нового уровня содержательных, технологических, методических требований к самому процессу обучения, к подходам по развитию мышления детей.</w:t>
      </w:r>
    </w:p>
    <w:p w14:paraId="6B1C5067" w14:textId="77777777" w:rsidR="002F45ED" w:rsidRPr="00944E90" w:rsidRDefault="002F45ED" w:rsidP="00300555">
      <w:pPr>
        <w:spacing w:after="0" w:line="240" w:lineRule="auto"/>
        <w:jc w:val="both"/>
        <w:rPr>
          <w:rFonts w:ascii="Times New Roman" w:eastAsia="Times New Roman" w:hAnsi="Times New Roman" w:cs="Times New Roman"/>
          <w:sz w:val="26"/>
          <w:szCs w:val="26"/>
          <w:lang w:eastAsia="ru-RU"/>
        </w:rPr>
      </w:pPr>
      <w:r w:rsidRPr="00944E90">
        <w:rPr>
          <w:rFonts w:ascii="Times New Roman" w:eastAsia="Times New Roman" w:hAnsi="Times New Roman" w:cs="Times New Roman"/>
          <w:b/>
          <w:bCs/>
          <w:sz w:val="26"/>
          <w:szCs w:val="26"/>
          <w:lang w:eastAsia="ru-RU"/>
        </w:rPr>
        <w:t>Актуальность проекта</w:t>
      </w:r>
      <w:r w:rsidR="006B5B3C" w:rsidRPr="00944E90">
        <w:rPr>
          <w:rFonts w:ascii="Times New Roman" w:eastAsia="Times New Roman" w:hAnsi="Times New Roman" w:cs="Times New Roman"/>
          <w:b/>
          <w:bCs/>
          <w:sz w:val="26"/>
          <w:szCs w:val="26"/>
          <w:lang w:eastAsia="ru-RU"/>
        </w:rPr>
        <w:t xml:space="preserve"> </w:t>
      </w:r>
      <w:r w:rsidR="00504734" w:rsidRPr="00944E90">
        <w:rPr>
          <w:rFonts w:ascii="Times New Roman" w:eastAsia="Times New Roman" w:hAnsi="Times New Roman" w:cs="Times New Roman"/>
          <w:b/>
          <w:bCs/>
          <w:sz w:val="26"/>
          <w:szCs w:val="26"/>
          <w:lang w:eastAsia="ru-RU"/>
        </w:rPr>
        <w:t>модели погружения</w:t>
      </w:r>
      <w:r w:rsidRPr="00944E90">
        <w:rPr>
          <w:rFonts w:ascii="Times New Roman" w:eastAsia="Times New Roman" w:hAnsi="Times New Roman" w:cs="Times New Roman"/>
          <w:b/>
          <w:bCs/>
          <w:sz w:val="26"/>
          <w:szCs w:val="26"/>
          <w:lang w:eastAsia="ru-RU"/>
        </w:rPr>
        <w:t xml:space="preserve"> </w:t>
      </w:r>
      <w:r w:rsidR="00310C14" w:rsidRPr="00944E90">
        <w:rPr>
          <w:rFonts w:ascii="Times New Roman" w:eastAsia="Times New Roman" w:hAnsi="Times New Roman" w:cs="Times New Roman"/>
          <w:b/>
          <w:bCs/>
          <w:sz w:val="26"/>
          <w:szCs w:val="26"/>
          <w:lang w:eastAsia="ru-RU"/>
        </w:rPr>
        <w:t>«Острова успеха»</w:t>
      </w:r>
    </w:p>
    <w:p w14:paraId="38456300" w14:textId="77777777" w:rsidR="00310C14" w:rsidRPr="00944E90" w:rsidRDefault="00310C14" w:rsidP="00310C14">
      <w:pPr>
        <w:autoSpaceDE w:val="0"/>
        <w:autoSpaceDN w:val="0"/>
        <w:adjustRightInd w:val="0"/>
        <w:spacing w:after="0" w:line="240" w:lineRule="auto"/>
        <w:ind w:firstLine="567"/>
        <w:jc w:val="both"/>
        <w:rPr>
          <w:rFonts w:ascii="Times New Roman" w:hAnsi="Times New Roman" w:cs="Times New Roman"/>
          <w:sz w:val="26"/>
          <w:szCs w:val="26"/>
        </w:rPr>
      </w:pPr>
      <w:r w:rsidRPr="00944E90">
        <w:rPr>
          <w:rFonts w:ascii="Times New Roman" w:hAnsi="Times New Roman" w:cs="Times New Roman"/>
          <w:sz w:val="26"/>
          <w:szCs w:val="26"/>
        </w:rPr>
        <w:t>Особую проблему, приобретающую все большую актуальность и определяющую успешность творческой деятельности, составляет развитие творческого продуктивного мышления в учебно-образовательной деятельности старших дошкольников.</w:t>
      </w:r>
    </w:p>
    <w:p w14:paraId="58F3B9E9" w14:textId="77777777" w:rsidR="00310C14" w:rsidRPr="00944E90" w:rsidRDefault="00310C14" w:rsidP="00310C14">
      <w:pPr>
        <w:autoSpaceDE w:val="0"/>
        <w:autoSpaceDN w:val="0"/>
        <w:adjustRightInd w:val="0"/>
        <w:spacing w:after="0" w:line="240" w:lineRule="auto"/>
        <w:ind w:firstLine="567"/>
        <w:jc w:val="both"/>
        <w:rPr>
          <w:rFonts w:ascii="Times New Roman" w:hAnsi="Times New Roman" w:cs="Times New Roman"/>
          <w:sz w:val="26"/>
          <w:szCs w:val="26"/>
        </w:rPr>
      </w:pPr>
      <w:r w:rsidRPr="00944E90">
        <w:rPr>
          <w:rFonts w:ascii="Times New Roman" w:hAnsi="Times New Roman" w:cs="Times New Roman"/>
          <w:sz w:val="26"/>
          <w:szCs w:val="26"/>
        </w:rPr>
        <w:t>Невозможно исследовать эту проблему не обращаясь к понятию дивергентного мышления и анализу его конкретных форм и функций в условиях современного детского образовательного учреждения.</w:t>
      </w:r>
    </w:p>
    <w:p w14:paraId="1930015B" w14:textId="77777777" w:rsidR="00310C14" w:rsidRPr="00944E90" w:rsidRDefault="00310C14" w:rsidP="00E666FF">
      <w:pPr>
        <w:autoSpaceDE w:val="0"/>
        <w:autoSpaceDN w:val="0"/>
        <w:adjustRightInd w:val="0"/>
        <w:spacing w:after="0" w:line="240" w:lineRule="auto"/>
        <w:ind w:firstLine="567"/>
        <w:jc w:val="both"/>
        <w:rPr>
          <w:rFonts w:ascii="Times New Roman" w:hAnsi="Times New Roman" w:cs="Times New Roman"/>
          <w:sz w:val="26"/>
          <w:szCs w:val="26"/>
        </w:rPr>
      </w:pPr>
      <w:r w:rsidRPr="00944E90">
        <w:rPr>
          <w:rFonts w:ascii="Times New Roman" w:hAnsi="Times New Roman" w:cs="Times New Roman"/>
          <w:sz w:val="26"/>
          <w:szCs w:val="26"/>
        </w:rPr>
        <w:t>Дивергентное мышление - расходящееся мышлени</w:t>
      </w:r>
      <w:r w:rsidR="003202A5" w:rsidRPr="00944E90">
        <w:rPr>
          <w:rFonts w:ascii="Times New Roman" w:hAnsi="Times New Roman" w:cs="Times New Roman"/>
          <w:sz w:val="26"/>
          <w:szCs w:val="26"/>
        </w:rPr>
        <w:t>е (</w:t>
      </w:r>
      <w:r w:rsidRPr="00944E90">
        <w:rPr>
          <w:rFonts w:ascii="Times New Roman" w:hAnsi="Times New Roman" w:cs="Times New Roman"/>
          <w:sz w:val="26"/>
          <w:szCs w:val="26"/>
        </w:rPr>
        <w:t>мыш</w:t>
      </w:r>
      <w:r w:rsidR="003202A5" w:rsidRPr="00944E90">
        <w:rPr>
          <w:rFonts w:ascii="Times New Roman" w:hAnsi="Times New Roman" w:cs="Times New Roman"/>
          <w:sz w:val="26"/>
          <w:szCs w:val="26"/>
        </w:rPr>
        <w:t xml:space="preserve">ление в различных направлениях) </w:t>
      </w:r>
      <w:r w:rsidRPr="00944E90">
        <w:rPr>
          <w:rFonts w:ascii="Times New Roman" w:hAnsi="Times New Roman" w:cs="Times New Roman"/>
          <w:sz w:val="26"/>
          <w:szCs w:val="26"/>
        </w:rPr>
        <w:t>предполагает несколько или множество ответов на один вопрос. Оно рассматривается как сложный многоплановый процесс, включающий в себя разные параметры психического отражения приема и переработки информации ребенком. Принято считать, что один из основных критериев дивергентного мышления является интеллектуально - исследовательская активность,</w:t>
      </w:r>
      <w:r w:rsidR="00E666FF" w:rsidRPr="00944E90">
        <w:rPr>
          <w:rFonts w:ascii="Times New Roman" w:hAnsi="Times New Roman" w:cs="Times New Roman"/>
          <w:sz w:val="26"/>
          <w:szCs w:val="26"/>
        </w:rPr>
        <w:t xml:space="preserve"> </w:t>
      </w:r>
      <w:r w:rsidRPr="00944E90">
        <w:rPr>
          <w:rFonts w:ascii="Times New Roman" w:hAnsi="Times New Roman" w:cs="Times New Roman"/>
          <w:sz w:val="26"/>
          <w:szCs w:val="26"/>
        </w:rPr>
        <w:t>выступающая как активность в порождении новых вопросов и проблем, и которая становится фактором творческого развития старших дошкольников.</w:t>
      </w:r>
    </w:p>
    <w:p w14:paraId="61B0AE23" w14:textId="77777777" w:rsidR="00E666FF" w:rsidRPr="00944E90" w:rsidRDefault="00E666FF" w:rsidP="00E666FF">
      <w:pPr>
        <w:autoSpaceDE w:val="0"/>
        <w:autoSpaceDN w:val="0"/>
        <w:adjustRightInd w:val="0"/>
        <w:spacing w:after="0" w:line="240" w:lineRule="auto"/>
        <w:ind w:firstLine="567"/>
        <w:jc w:val="both"/>
        <w:rPr>
          <w:rFonts w:ascii="Times New Roman" w:hAnsi="Times New Roman" w:cs="Times New Roman"/>
          <w:sz w:val="26"/>
          <w:szCs w:val="26"/>
        </w:rPr>
      </w:pPr>
      <w:r w:rsidRPr="00944E90">
        <w:rPr>
          <w:rFonts w:ascii="Times New Roman" w:hAnsi="Times New Roman" w:cs="Times New Roman"/>
          <w:sz w:val="26"/>
          <w:szCs w:val="26"/>
        </w:rPr>
        <w:t>В исслед</w:t>
      </w:r>
      <w:r w:rsidR="00DF3647" w:rsidRPr="00944E90">
        <w:rPr>
          <w:rFonts w:ascii="Times New Roman" w:hAnsi="Times New Roman" w:cs="Times New Roman"/>
          <w:sz w:val="26"/>
          <w:szCs w:val="26"/>
        </w:rPr>
        <w:t>ованиях креативности (</w:t>
      </w:r>
      <w:r w:rsidRPr="00944E90">
        <w:rPr>
          <w:rFonts w:ascii="Times New Roman" w:hAnsi="Times New Roman" w:cs="Times New Roman"/>
          <w:sz w:val="26"/>
          <w:szCs w:val="26"/>
        </w:rPr>
        <w:t xml:space="preserve">Е.Торранс, Д.Гилфорд, К.Тейлор, </w:t>
      </w:r>
      <w:r w:rsidR="00DF3647" w:rsidRPr="00944E90">
        <w:rPr>
          <w:rFonts w:ascii="Times New Roman" w:hAnsi="Times New Roman" w:cs="Times New Roman"/>
          <w:sz w:val="26"/>
          <w:szCs w:val="26"/>
        </w:rPr>
        <w:t>Г.Грубер)</w:t>
      </w:r>
      <w:r w:rsidRPr="00944E90">
        <w:rPr>
          <w:rFonts w:ascii="Times New Roman" w:hAnsi="Times New Roman" w:cs="Times New Roman"/>
          <w:sz w:val="26"/>
          <w:szCs w:val="26"/>
        </w:rPr>
        <w:t xml:space="preserve"> подчеркивается, что целью поискового дивергентного мышления является развитие исследовательского интереса, ориентированность на поиск новых форм деятельности, которые формируют мыслительные навыки более вьюокого уровня. Кроме этого дивергентность активизирует способность оценивать, сравнивать, строить гипотезы, анализировать и классифицировать полученный материал.</w:t>
      </w:r>
    </w:p>
    <w:p w14:paraId="521569C1" w14:textId="77777777" w:rsidR="00E666FF" w:rsidRPr="00944E90" w:rsidRDefault="00E666FF" w:rsidP="00E666FF">
      <w:pPr>
        <w:autoSpaceDE w:val="0"/>
        <w:autoSpaceDN w:val="0"/>
        <w:adjustRightInd w:val="0"/>
        <w:spacing w:after="0" w:line="240" w:lineRule="auto"/>
        <w:ind w:firstLine="567"/>
        <w:jc w:val="both"/>
        <w:rPr>
          <w:rFonts w:ascii="Times New Roman" w:hAnsi="Times New Roman" w:cs="Times New Roman"/>
          <w:sz w:val="26"/>
          <w:szCs w:val="26"/>
        </w:rPr>
      </w:pPr>
      <w:r w:rsidRPr="00944E90">
        <w:rPr>
          <w:rFonts w:ascii="Times New Roman" w:hAnsi="Times New Roman" w:cs="Times New Roman"/>
          <w:sz w:val="26"/>
          <w:szCs w:val="26"/>
        </w:rPr>
        <w:t>В настоящее время определились следующие противоречия:</w:t>
      </w:r>
    </w:p>
    <w:p w14:paraId="1A86E051" w14:textId="77777777" w:rsidR="00E666FF" w:rsidRPr="00944E90" w:rsidRDefault="00E666FF" w:rsidP="00E666FF">
      <w:pPr>
        <w:autoSpaceDE w:val="0"/>
        <w:autoSpaceDN w:val="0"/>
        <w:adjustRightInd w:val="0"/>
        <w:spacing w:after="0" w:line="240" w:lineRule="auto"/>
        <w:ind w:firstLine="567"/>
        <w:jc w:val="both"/>
        <w:rPr>
          <w:rFonts w:ascii="Times New Roman" w:hAnsi="Times New Roman" w:cs="Times New Roman"/>
          <w:sz w:val="26"/>
          <w:szCs w:val="26"/>
        </w:rPr>
      </w:pPr>
      <w:r w:rsidRPr="00944E90">
        <w:rPr>
          <w:rFonts w:ascii="Times New Roman" w:hAnsi="Times New Roman" w:cs="Times New Roman"/>
          <w:sz w:val="26"/>
          <w:szCs w:val="26"/>
        </w:rPr>
        <w:t>— между необходимостью формировать интеллектуальные способности высокого уровня и наличием низкого уровня этих способностей у дошкольников;</w:t>
      </w:r>
    </w:p>
    <w:p w14:paraId="435836AD" w14:textId="77777777" w:rsidR="00E666FF" w:rsidRPr="00944E90" w:rsidRDefault="00E666FF" w:rsidP="00E666FF">
      <w:pPr>
        <w:autoSpaceDE w:val="0"/>
        <w:autoSpaceDN w:val="0"/>
        <w:adjustRightInd w:val="0"/>
        <w:spacing w:after="0" w:line="240" w:lineRule="auto"/>
        <w:ind w:firstLine="567"/>
        <w:jc w:val="both"/>
        <w:rPr>
          <w:rFonts w:ascii="Times New Roman" w:hAnsi="Times New Roman" w:cs="Times New Roman"/>
          <w:sz w:val="26"/>
          <w:szCs w:val="26"/>
        </w:rPr>
      </w:pPr>
      <w:r w:rsidRPr="00944E90">
        <w:rPr>
          <w:rFonts w:ascii="Times New Roman" w:hAnsi="Times New Roman" w:cs="Times New Roman"/>
          <w:sz w:val="26"/>
          <w:szCs w:val="26"/>
        </w:rPr>
        <w:t>— между возросшими требованиями индивидуализации и дифференциации обучения и отсутствием адекватных, наиболее приемлемых методик, позволяющих определить особенности развития личности дошкольников и закономерности формирования дивергентного мышления у детей старшего дошкольного возраста.</w:t>
      </w:r>
    </w:p>
    <w:p w14:paraId="2A366DFB" w14:textId="77777777" w:rsidR="00E666FF" w:rsidRPr="00944E90" w:rsidRDefault="00E666FF" w:rsidP="003209F3">
      <w:pPr>
        <w:autoSpaceDE w:val="0"/>
        <w:autoSpaceDN w:val="0"/>
        <w:adjustRightInd w:val="0"/>
        <w:spacing w:after="0" w:line="240" w:lineRule="auto"/>
        <w:ind w:firstLine="567"/>
        <w:jc w:val="both"/>
        <w:rPr>
          <w:rFonts w:ascii="Times New Roman" w:hAnsi="Times New Roman" w:cs="Times New Roman"/>
          <w:sz w:val="26"/>
          <w:szCs w:val="26"/>
        </w:rPr>
      </w:pPr>
      <w:r w:rsidRPr="00944E90">
        <w:rPr>
          <w:rFonts w:ascii="Times New Roman" w:hAnsi="Times New Roman" w:cs="Times New Roman"/>
          <w:sz w:val="26"/>
          <w:szCs w:val="26"/>
        </w:rPr>
        <w:t xml:space="preserve">Обозначенное выше подчеркивает актуальность проблемы, а ее недостаточная разработанность обуславливает выбор темы нашего исследования "Развитие дивергентного мышления в процессе </w:t>
      </w:r>
      <w:r w:rsidR="001F15D1" w:rsidRPr="00944E90">
        <w:rPr>
          <w:rFonts w:ascii="Times New Roman" w:hAnsi="Times New Roman" w:cs="Times New Roman"/>
          <w:sz w:val="26"/>
          <w:szCs w:val="26"/>
        </w:rPr>
        <w:t xml:space="preserve">креативной </w:t>
      </w:r>
      <w:r w:rsidR="00A00FC3" w:rsidRPr="00944E90">
        <w:rPr>
          <w:rFonts w:ascii="Times New Roman" w:hAnsi="Times New Roman" w:cs="Times New Roman"/>
          <w:sz w:val="26"/>
          <w:szCs w:val="26"/>
        </w:rPr>
        <w:t xml:space="preserve">совместной </w:t>
      </w:r>
      <w:r w:rsidR="00DA001D" w:rsidRPr="00944E90">
        <w:rPr>
          <w:rFonts w:ascii="Times New Roman" w:hAnsi="Times New Roman" w:cs="Times New Roman"/>
          <w:sz w:val="26"/>
          <w:szCs w:val="26"/>
        </w:rPr>
        <w:t xml:space="preserve">игровой </w:t>
      </w:r>
      <w:r w:rsidR="00A00FC3" w:rsidRPr="00944E90">
        <w:rPr>
          <w:rFonts w:ascii="Times New Roman" w:hAnsi="Times New Roman" w:cs="Times New Roman"/>
          <w:sz w:val="26"/>
          <w:szCs w:val="26"/>
        </w:rPr>
        <w:t>деятельности</w:t>
      </w:r>
      <w:r w:rsidR="001F15D1" w:rsidRPr="00944E90">
        <w:rPr>
          <w:rFonts w:ascii="Times New Roman" w:hAnsi="Times New Roman" w:cs="Times New Roman"/>
          <w:sz w:val="26"/>
          <w:szCs w:val="26"/>
        </w:rPr>
        <w:t xml:space="preserve"> </w:t>
      </w:r>
      <w:r w:rsidR="00CA1874" w:rsidRPr="00944E90">
        <w:rPr>
          <w:rFonts w:ascii="Times New Roman" w:hAnsi="Times New Roman" w:cs="Times New Roman"/>
          <w:sz w:val="26"/>
          <w:szCs w:val="26"/>
        </w:rPr>
        <w:t xml:space="preserve">у детей старших и подготовительных к школе групп, а также у детей </w:t>
      </w:r>
      <w:r w:rsidR="00571EBB" w:rsidRPr="00944E90">
        <w:rPr>
          <w:rFonts w:ascii="Times New Roman" w:hAnsi="Times New Roman" w:cs="Times New Roman"/>
          <w:sz w:val="26"/>
          <w:szCs w:val="26"/>
        </w:rPr>
        <w:t>групп</w:t>
      </w:r>
      <w:r w:rsidR="00CA1874" w:rsidRPr="00944E90">
        <w:rPr>
          <w:rFonts w:ascii="Times New Roman" w:hAnsi="Times New Roman" w:cs="Times New Roman"/>
          <w:sz w:val="26"/>
          <w:szCs w:val="26"/>
        </w:rPr>
        <w:t>ы компенсирующей направленности.</w:t>
      </w:r>
    </w:p>
    <w:p w14:paraId="0525F594" w14:textId="77777777" w:rsidR="00DA001D" w:rsidRDefault="00DA001D" w:rsidP="00DA001D">
      <w:pPr>
        <w:spacing w:after="0" w:line="240" w:lineRule="auto"/>
        <w:ind w:firstLine="709"/>
        <w:contextualSpacing/>
        <w:jc w:val="center"/>
        <w:rPr>
          <w:rFonts w:ascii="Times New Roman" w:hAnsi="Times New Roman" w:cs="Times New Roman"/>
          <w:b/>
          <w:sz w:val="24"/>
          <w:szCs w:val="24"/>
        </w:rPr>
      </w:pPr>
    </w:p>
    <w:p w14:paraId="37A05DFD" w14:textId="77777777" w:rsidR="00944E90" w:rsidRDefault="00944E90" w:rsidP="008E2B1F">
      <w:pPr>
        <w:spacing w:after="0" w:line="240" w:lineRule="auto"/>
        <w:ind w:firstLine="709"/>
        <w:contextualSpacing/>
        <w:jc w:val="center"/>
        <w:rPr>
          <w:rFonts w:ascii="Times New Roman" w:hAnsi="Times New Roman" w:cs="Times New Roman"/>
          <w:b/>
          <w:sz w:val="27"/>
          <w:szCs w:val="27"/>
        </w:rPr>
      </w:pPr>
    </w:p>
    <w:p w14:paraId="1C4AD582" w14:textId="21403790" w:rsidR="00300555" w:rsidRPr="00F333D2" w:rsidRDefault="00DA001D" w:rsidP="008E2B1F">
      <w:pPr>
        <w:spacing w:after="0" w:line="240" w:lineRule="auto"/>
        <w:ind w:firstLine="709"/>
        <w:contextualSpacing/>
        <w:jc w:val="center"/>
        <w:rPr>
          <w:rFonts w:ascii="Times New Roman" w:hAnsi="Times New Roman" w:cs="Times New Roman"/>
          <w:sz w:val="27"/>
          <w:szCs w:val="27"/>
        </w:rPr>
      </w:pPr>
      <w:r w:rsidRPr="00F333D2">
        <w:rPr>
          <w:rFonts w:ascii="Times New Roman" w:hAnsi="Times New Roman" w:cs="Times New Roman"/>
          <w:b/>
          <w:sz w:val="27"/>
          <w:szCs w:val="27"/>
        </w:rPr>
        <w:lastRenderedPageBreak/>
        <w:t>Раздел 1. Общие положения</w:t>
      </w:r>
    </w:p>
    <w:p w14:paraId="295481FF" w14:textId="77777777" w:rsidR="003F770A" w:rsidRDefault="003F770A" w:rsidP="00E666FF">
      <w:pPr>
        <w:autoSpaceDE w:val="0"/>
        <w:autoSpaceDN w:val="0"/>
        <w:adjustRightInd w:val="0"/>
        <w:spacing w:after="0" w:line="240" w:lineRule="auto"/>
        <w:ind w:firstLine="567"/>
        <w:jc w:val="both"/>
        <w:rPr>
          <w:rFonts w:ascii="Times New Roman" w:hAnsi="Times New Roman" w:cs="Times New Roman"/>
          <w:i/>
          <w:sz w:val="26"/>
          <w:szCs w:val="26"/>
          <w:u w:val="single"/>
        </w:rPr>
      </w:pPr>
    </w:p>
    <w:p w14:paraId="7DED8C2D" w14:textId="0EF6B398" w:rsidR="00B22DA4" w:rsidRPr="00F333D2" w:rsidRDefault="00DA001D" w:rsidP="00E666FF">
      <w:pPr>
        <w:autoSpaceDE w:val="0"/>
        <w:autoSpaceDN w:val="0"/>
        <w:adjustRightInd w:val="0"/>
        <w:spacing w:after="0" w:line="240" w:lineRule="auto"/>
        <w:ind w:firstLine="567"/>
        <w:jc w:val="both"/>
        <w:rPr>
          <w:rFonts w:ascii="Times New Roman" w:hAnsi="Times New Roman" w:cs="Times New Roman"/>
          <w:sz w:val="26"/>
          <w:szCs w:val="26"/>
        </w:rPr>
      </w:pPr>
      <w:r w:rsidRPr="00F333D2">
        <w:rPr>
          <w:rFonts w:ascii="Times New Roman" w:hAnsi="Times New Roman" w:cs="Times New Roman"/>
          <w:i/>
          <w:sz w:val="26"/>
          <w:szCs w:val="26"/>
          <w:u w:val="single"/>
        </w:rPr>
        <w:t>Наименование проекта</w:t>
      </w:r>
      <w:r w:rsidR="00B22DA4" w:rsidRPr="00F333D2">
        <w:rPr>
          <w:rFonts w:ascii="Times New Roman" w:hAnsi="Times New Roman" w:cs="Times New Roman"/>
          <w:sz w:val="26"/>
          <w:szCs w:val="26"/>
        </w:rPr>
        <w:t>:</w:t>
      </w:r>
    </w:p>
    <w:p w14:paraId="1D27A425" w14:textId="77777777" w:rsidR="00300555" w:rsidRPr="00F333D2" w:rsidRDefault="00DA001D" w:rsidP="00E666FF">
      <w:pPr>
        <w:autoSpaceDE w:val="0"/>
        <w:autoSpaceDN w:val="0"/>
        <w:adjustRightInd w:val="0"/>
        <w:spacing w:after="0" w:line="240" w:lineRule="auto"/>
        <w:ind w:firstLine="567"/>
        <w:jc w:val="both"/>
        <w:rPr>
          <w:rFonts w:ascii="Times New Roman" w:hAnsi="Times New Roman" w:cs="Times New Roman"/>
          <w:bCs/>
          <w:sz w:val="26"/>
          <w:szCs w:val="26"/>
        </w:rPr>
      </w:pPr>
      <w:r w:rsidRPr="00F333D2">
        <w:rPr>
          <w:rFonts w:ascii="Times New Roman" w:hAnsi="Times New Roman" w:cs="Times New Roman"/>
          <w:sz w:val="26"/>
          <w:szCs w:val="26"/>
        </w:rPr>
        <w:t>«</w:t>
      </w:r>
      <w:r w:rsidRPr="00F333D2">
        <w:rPr>
          <w:rFonts w:ascii="Times New Roman" w:hAnsi="Times New Roman" w:cs="Times New Roman"/>
          <w:bCs/>
          <w:sz w:val="26"/>
          <w:szCs w:val="26"/>
        </w:rPr>
        <w:t>Развитие дивергентного мышления детей старших и подготовительных к школе групп, а также группы компенсирующей направленности посредством внедрения модели погружения «Острова успеха».</w:t>
      </w:r>
    </w:p>
    <w:p w14:paraId="14D0D46B" w14:textId="77777777" w:rsidR="00B22DA4" w:rsidRPr="00F333D2" w:rsidRDefault="00DA001D" w:rsidP="00E666FF">
      <w:pPr>
        <w:autoSpaceDE w:val="0"/>
        <w:autoSpaceDN w:val="0"/>
        <w:adjustRightInd w:val="0"/>
        <w:spacing w:after="0" w:line="240" w:lineRule="auto"/>
        <w:ind w:firstLine="567"/>
        <w:jc w:val="both"/>
        <w:rPr>
          <w:rFonts w:ascii="Times New Roman" w:hAnsi="Times New Roman" w:cs="Times New Roman"/>
          <w:i/>
          <w:sz w:val="26"/>
          <w:szCs w:val="26"/>
          <w:u w:val="single"/>
        </w:rPr>
      </w:pPr>
      <w:r w:rsidRPr="00F333D2">
        <w:rPr>
          <w:rFonts w:ascii="Times New Roman" w:hAnsi="Times New Roman" w:cs="Times New Roman"/>
          <w:i/>
          <w:sz w:val="26"/>
          <w:szCs w:val="26"/>
          <w:u w:val="single"/>
        </w:rPr>
        <w:t>Краткое наименование проекта</w:t>
      </w:r>
      <w:r w:rsidR="00B22DA4" w:rsidRPr="00F333D2">
        <w:rPr>
          <w:rFonts w:ascii="Times New Roman" w:hAnsi="Times New Roman" w:cs="Times New Roman"/>
          <w:i/>
          <w:sz w:val="26"/>
          <w:szCs w:val="26"/>
          <w:u w:val="single"/>
        </w:rPr>
        <w:t>:</w:t>
      </w:r>
    </w:p>
    <w:p w14:paraId="2A71D075" w14:textId="77777777" w:rsidR="00DA001D" w:rsidRPr="00F333D2" w:rsidRDefault="00DA001D" w:rsidP="00E666FF">
      <w:pPr>
        <w:autoSpaceDE w:val="0"/>
        <w:autoSpaceDN w:val="0"/>
        <w:adjustRightInd w:val="0"/>
        <w:spacing w:after="0" w:line="240" w:lineRule="auto"/>
        <w:ind w:firstLine="567"/>
        <w:jc w:val="both"/>
        <w:rPr>
          <w:rFonts w:ascii="Times New Roman" w:hAnsi="Times New Roman" w:cs="Times New Roman"/>
          <w:bCs/>
          <w:sz w:val="26"/>
          <w:szCs w:val="26"/>
        </w:rPr>
      </w:pPr>
      <w:r w:rsidRPr="00F333D2">
        <w:rPr>
          <w:rFonts w:ascii="Times New Roman" w:hAnsi="Times New Roman" w:cs="Times New Roman"/>
          <w:color w:val="FF0000"/>
          <w:sz w:val="26"/>
          <w:szCs w:val="26"/>
        </w:rPr>
        <w:t xml:space="preserve"> </w:t>
      </w:r>
      <w:r w:rsidRPr="00F333D2">
        <w:rPr>
          <w:rFonts w:ascii="Times New Roman" w:hAnsi="Times New Roman" w:cs="Times New Roman"/>
          <w:sz w:val="26"/>
          <w:szCs w:val="26"/>
        </w:rPr>
        <w:t>«Развитие дивергентного мышления детей старшего дошкольного возраста».</w:t>
      </w:r>
    </w:p>
    <w:p w14:paraId="6B56EC32" w14:textId="77777777" w:rsidR="00B22DA4" w:rsidRPr="00F333D2" w:rsidRDefault="00DA001D" w:rsidP="00DA001D">
      <w:pPr>
        <w:spacing w:after="0" w:line="240" w:lineRule="auto"/>
        <w:ind w:firstLine="708"/>
        <w:jc w:val="both"/>
        <w:rPr>
          <w:rFonts w:ascii="Times New Roman" w:hAnsi="Times New Roman" w:cs="Times New Roman"/>
          <w:i/>
          <w:sz w:val="26"/>
          <w:szCs w:val="26"/>
          <w:u w:val="single"/>
        </w:rPr>
      </w:pPr>
      <w:r w:rsidRPr="00F333D2">
        <w:rPr>
          <w:rFonts w:ascii="Times New Roman" w:hAnsi="Times New Roman" w:cs="Times New Roman"/>
          <w:i/>
          <w:sz w:val="26"/>
          <w:szCs w:val="26"/>
          <w:u w:val="single"/>
        </w:rPr>
        <w:t>Предпосылки реализации проекта</w:t>
      </w:r>
      <w:r w:rsidR="00B22DA4" w:rsidRPr="00F333D2">
        <w:rPr>
          <w:rFonts w:ascii="Times New Roman" w:hAnsi="Times New Roman" w:cs="Times New Roman"/>
          <w:i/>
          <w:sz w:val="26"/>
          <w:szCs w:val="26"/>
          <w:u w:val="single"/>
        </w:rPr>
        <w:t>:</w:t>
      </w:r>
    </w:p>
    <w:p w14:paraId="00B03640" w14:textId="77777777" w:rsidR="00DA001D" w:rsidRPr="00F333D2" w:rsidRDefault="00B22DA4" w:rsidP="00DA001D">
      <w:pPr>
        <w:spacing w:after="0" w:line="240" w:lineRule="auto"/>
        <w:ind w:firstLine="708"/>
        <w:jc w:val="both"/>
        <w:rPr>
          <w:rFonts w:ascii="Times New Roman" w:hAnsi="Times New Roman" w:cs="Times New Roman"/>
          <w:sz w:val="26"/>
          <w:szCs w:val="26"/>
        </w:rPr>
      </w:pPr>
      <w:r w:rsidRPr="00F333D2">
        <w:rPr>
          <w:rFonts w:ascii="Times New Roman" w:eastAsia="Times New Roman" w:hAnsi="Times New Roman" w:cs="Times New Roman"/>
          <w:sz w:val="26"/>
          <w:szCs w:val="26"/>
          <w:lang w:eastAsia="ru-RU"/>
        </w:rPr>
        <w:t>Д</w:t>
      </w:r>
      <w:r w:rsidR="00DA001D" w:rsidRPr="00F333D2">
        <w:rPr>
          <w:rFonts w:ascii="Times New Roman" w:eastAsia="Times New Roman" w:hAnsi="Times New Roman" w:cs="Times New Roman"/>
          <w:sz w:val="26"/>
          <w:szCs w:val="26"/>
          <w:lang w:eastAsia="ru-RU"/>
        </w:rPr>
        <w:t>анный проект разработан на основании:</w:t>
      </w:r>
    </w:p>
    <w:p w14:paraId="031DE0F0" w14:textId="77777777" w:rsidR="00DA001D" w:rsidRPr="00F333D2" w:rsidRDefault="008E2B1F" w:rsidP="00B22DA4">
      <w:pPr>
        <w:pStyle w:val="a5"/>
        <w:numPr>
          <w:ilvl w:val="0"/>
          <w:numId w:val="7"/>
        </w:numPr>
        <w:kinsoku w:val="0"/>
        <w:overflowPunct w:val="0"/>
        <w:spacing w:after="0" w:line="240" w:lineRule="auto"/>
        <w:ind w:left="130" w:firstLine="567"/>
        <w:jc w:val="both"/>
        <w:textAlignment w:val="baseline"/>
        <w:rPr>
          <w:rStyle w:val="extended-textfull"/>
          <w:rFonts w:ascii="Times New Roman" w:hAnsi="Times New Roman" w:cs="Times New Roman"/>
          <w:sz w:val="26"/>
          <w:szCs w:val="26"/>
        </w:rPr>
      </w:pPr>
      <w:r w:rsidRPr="00F333D2">
        <w:rPr>
          <w:rStyle w:val="extended-textfull"/>
          <w:rFonts w:ascii="Times New Roman" w:hAnsi="Times New Roman" w:cs="Times New Roman"/>
          <w:sz w:val="26"/>
          <w:szCs w:val="26"/>
        </w:rPr>
        <w:t xml:space="preserve">Опубликованных информационных материалов </w:t>
      </w:r>
      <w:r w:rsidR="00DA001D" w:rsidRPr="00F333D2">
        <w:rPr>
          <w:rStyle w:val="extended-textfull"/>
          <w:rFonts w:ascii="Times New Roman" w:hAnsi="Times New Roman" w:cs="Times New Roman"/>
          <w:sz w:val="26"/>
          <w:szCs w:val="26"/>
        </w:rPr>
        <w:t xml:space="preserve">о </w:t>
      </w:r>
      <w:r w:rsidR="00DA001D" w:rsidRPr="00F333D2">
        <w:rPr>
          <w:rStyle w:val="extended-textfull"/>
          <w:rFonts w:ascii="Times New Roman" w:hAnsi="Times New Roman" w:cs="Times New Roman"/>
          <w:bCs/>
          <w:sz w:val="26"/>
          <w:szCs w:val="26"/>
        </w:rPr>
        <w:t>национальных</w:t>
      </w:r>
      <w:r w:rsidR="00DA001D" w:rsidRPr="00F333D2">
        <w:rPr>
          <w:rStyle w:val="extended-textfull"/>
          <w:rFonts w:ascii="Times New Roman" w:hAnsi="Times New Roman" w:cs="Times New Roman"/>
          <w:sz w:val="26"/>
          <w:szCs w:val="26"/>
        </w:rPr>
        <w:t xml:space="preserve"> </w:t>
      </w:r>
      <w:r w:rsidR="00DA001D" w:rsidRPr="00F333D2">
        <w:rPr>
          <w:rStyle w:val="extended-textfull"/>
          <w:rFonts w:ascii="Times New Roman" w:hAnsi="Times New Roman" w:cs="Times New Roman"/>
          <w:bCs/>
          <w:sz w:val="26"/>
          <w:szCs w:val="26"/>
        </w:rPr>
        <w:t>проектах</w:t>
      </w:r>
      <w:r w:rsidR="00DA001D" w:rsidRPr="00F333D2">
        <w:rPr>
          <w:rStyle w:val="extended-textfull"/>
          <w:rFonts w:ascii="Times New Roman" w:hAnsi="Times New Roman" w:cs="Times New Roman"/>
          <w:sz w:val="26"/>
          <w:szCs w:val="26"/>
        </w:rPr>
        <w:t xml:space="preserve"> по </w:t>
      </w:r>
      <w:r w:rsidR="00DA001D" w:rsidRPr="00F333D2">
        <w:rPr>
          <w:rStyle w:val="extended-textfull"/>
          <w:rFonts w:ascii="Times New Roman" w:hAnsi="Times New Roman" w:cs="Times New Roman"/>
          <w:bCs/>
          <w:sz w:val="26"/>
          <w:szCs w:val="26"/>
        </w:rPr>
        <w:t>12</w:t>
      </w:r>
      <w:r w:rsidR="00DA001D" w:rsidRPr="00F333D2">
        <w:rPr>
          <w:rStyle w:val="extended-textfull"/>
          <w:rFonts w:ascii="Times New Roman" w:hAnsi="Times New Roman" w:cs="Times New Roman"/>
          <w:sz w:val="26"/>
          <w:szCs w:val="26"/>
        </w:rPr>
        <w:t xml:space="preserve"> направлениям стратегического развития, установленным Указом Президента России от 7 мая 2018 года №204 «О </w:t>
      </w:r>
      <w:r w:rsidR="00DA001D" w:rsidRPr="00F333D2">
        <w:rPr>
          <w:rStyle w:val="extended-textfull"/>
          <w:rFonts w:ascii="Times New Roman" w:hAnsi="Times New Roman" w:cs="Times New Roman"/>
          <w:bCs/>
          <w:sz w:val="26"/>
          <w:szCs w:val="26"/>
        </w:rPr>
        <w:t>национальных</w:t>
      </w:r>
      <w:r w:rsidR="00DA001D" w:rsidRPr="00F333D2">
        <w:rPr>
          <w:rStyle w:val="extended-textfull"/>
          <w:rFonts w:ascii="Times New Roman" w:hAnsi="Times New Roman" w:cs="Times New Roman"/>
          <w:sz w:val="26"/>
          <w:szCs w:val="26"/>
        </w:rPr>
        <w:t xml:space="preserve"> целях и стратегических задачах развития Российской Федерации на период до 2024 года».</w:t>
      </w:r>
    </w:p>
    <w:p w14:paraId="2C4B06B2" w14:textId="77777777" w:rsidR="00DA001D" w:rsidRPr="00F333D2" w:rsidRDefault="00DA001D" w:rsidP="00DA001D">
      <w:pPr>
        <w:pStyle w:val="a5"/>
        <w:numPr>
          <w:ilvl w:val="0"/>
          <w:numId w:val="7"/>
        </w:numPr>
        <w:kinsoku w:val="0"/>
        <w:overflowPunct w:val="0"/>
        <w:spacing w:before="120" w:after="0" w:line="240" w:lineRule="auto"/>
        <w:ind w:left="130" w:firstLine="567"/>
        <w:jc w:val="both"/>
        <w:textAlignment w:val="baseline"/>
        <w:rPr>
          <w:rFonts w:ascii="Times New Roman" w:hAnsi="Times New Roman" w:cs="Times New Roman"/>
          <w:sz w:val="26"/>
          <w:szCs w:val="26"/>
        </w:rPr>
      </w:pPr>
      <w:r w:rsidRPr="00F333D2">
        <w:rPr>
          <w:rFonts w:ascii="Times New Roman" w:eastAsiaTheme="minorEastAsia" w:hAnsi="Times New Roman" w:cs="Times New Roman"/>
          <w:kern w:val="24"/>
          <w:sz w:val="26"/>
          <w:szCs w:val="26"/>
        </w:rPr>
        <w:t>Постановление Правительства Российской Федерации от 23 мая 2015 г. № 497 "О Федеральной целевой программе развития образования на 2016 - 2020 годы".</w:t>
      </w:r>
    </w:p>
    <w:p w14:paraId="554C9FC8" w14:textId="77777777" w:rsidR="00DA001D" w:rsidRPr="00F333D2" w:rsidRDefault="00DA001D" w:rsidP="00DA001D">
      <w:pPr>
        <w:pStyle w:val="a5"/>
        <w:numPr>
          <w:ilvl w:val="0"/>
          <w:numId w:val="7"/>
        </w:numPr>
        <w:kinsoku w:val="0"/>
        <w:overflowPunct w:val="0"/>
        <w:spacing w:before="120" w:after="0" w:line="240" w:lineRule="auto"/>
        <w:ind w:left="130" w:firstLine="567"/>
        <w:jc w:val="both"/>
        <w:textAlignment w:val="baseline"/>
        <w:rPr>
          <w:rFonts w:ascii="Times New Roman" w:hAnsi="Times New Roman" w:cs="Times New Roman"/>
          <w:sz w:val="26"/>
          <w:szCs w:val="26"/>
        </w:rPr>
      </w:pPr>
      <w:r w:rsidRPr="00F333D2">
        <w:rPr>
          <w:rFonts w:ascii="Times New Roman" w:eastAsiaTheme="minorEastAsia" w:hAnsi="Times New Roman" w:cs="Times New Roman"/>
          <w:color w:val="FFFFFF" w:themeColor="light1"/>
          <w:kern w:val="24"/>
          <w:sz w:val="26"/>
          <w:szCs w:val="26"/>
        </w:rPr>
        <w:t xml:space="preserve"> </w:t>
      </w:r>
      <w:r w:rsidRPr="00F333D2">
        <w:rPr>
          <w:rFonts w:ascii="Times New Roman" w:eastAsiaTheme="minorEastAsia" w:hAnsi="Times New Roman" w:cs="Times New Roman"/>
          <w:kern w:val="24"/>
          <w:sz w:val="26"/>
          <w:szCs w:val="26"/>
        </w:rPr>
        <w:t xml:space="preserve">Современная цифровая образовательная среда (президиум Совета при Президенте Российской Федерации по стратегическому развитию и приоритетным проектам (протокол от 25 октября 2016 г. № 9). </w:t>
      </w:r>
    </w:p>
    <w:p w14:paraId="779AA74A" w14:textId="77777777" w:rsidR="00DA001D" w:rsidRPr="00F333D2" w:rsidRDefault="00DA001D" w:rsidP="00DA001D">
      <w:pPr>
        <w:pStyle w:val="a5"/>
        <w:numPr>
          <w:ilvl w:val="0"/>
          <w:numId w:val="7"/>
        </w:numPr>
        <w:kinsoku w:val="0"/>
        <w:overflowPunct w:val="0"/>
        <w:spacing w:before="120" w:after="0" w:line="240" w:lineRule="auto"/>
        <w:ind w:left="130" w:firstLine="567"/>
        <w:jc w:val="both"/>
        <w:textAlignment w:val="baseline"/>
        <w:rPr>
          <w:rFonts w:ascii="Times New Roman" w:hAnsi="Times New Roman" w:cs="Times New Roman"/>
          <w:sz w:val="26"/>
          <w:szCs w:val="26"/>
        </w:rPr>
      </w:pPr>
      <w:r w:rsidRPr="00F333D2">
        <w:rPr>
          <w:rFonts w:ascii="Times New Roman" w:eastAsiaTheme="minorEastAsia" w:hAnsi="Times New Roman" w:cs="Times New Roman"/>
          <w:kern w:val="24"/>
          <w:sz w:val="26"/>
          <w:szCs w:val="26"/>
        </w:rPr>
        <w:t>ФГОС ДО (приказ от17.10.2013 №1155).</w:t>
      </w:r>
    </w:p>
    <w:p w14:paraId="0310AC23" w14:textId="77777777" w:rsidR="00B22DA4" w:rsidRPr="00F333D2" w:rsidRDefault="00DA001D" w:rsidP="00E666FF">
      <w:pPr>
        <w:autoSpaceDE w:val="0"/>
        <w:autoSpaceDN w:val="0"/>
        <w:adjustRightInd w:val="0"/>
        <w:spacing w:after="0" w:line="240" w:lineRule="auto"/>
        <w:ind w:firstLine="567"/>
        <w:jc w:val="both"/>
        <w:rPr>
          <w:rFonts w:ascii="Times New Roman" w:hAnsi="Times New Roman" w:cs="Times New Roman"/>
          <w:i/>
          <w:sz w:val="26"/>
          <w:szCs w:val="26"/>
          <w:u w:val="single"/>
        </w:rPr>
      </w:pPr>
      <w:r w:rsidRPr="00F333D2">
        <w:rPr>
          <w:rFonts w:ascii="Times New Roman" w:hAnsi="Times New Roman" w:cs="Times New Roman"/>
          <w:i/>
          <w:sz w:val="26"/>
          <w:szCs w:val="26"/>
          <w:u w:val="single"/>
        </w:rPr>
        <w:t>Срок начала и окончания проекта</w:t>
      </w:r>
      <w:r w:rsidR="00B22DA4" w:rsidRPr="00F333D2">
        <w:rPr>
          <w:rFonts w:ascii="Times New Roman" w:hAnsi="Times New Roman" w:cs="Times New Roman"/>
          <w:i/>
          <w:sz w:val="26"/>
          <w:szCs w:val="26"/>
          <w:u w:val="single"/>
        </w:rPr>
        <w:t>:</w:t>
      </w:r>
    </w:p>
    <w:p w14:paraId="31A85DB5" w14:textId="77777777" w:rsidR="00DA001D" w:rsidRPr="00F333D2" w:rsidRDefault="00B22DA4" w:rsidP="003209F3">
      <w:pPr>
        <w:autoSpaceDE w:val="0"/>
        <w:autoSpaceDN w:val="0"/>
        <w:adjustRightInd w:val="0"/>
        <w:spacing w:after="0" w:line="240" w:lineRule="auto"/>
        <w:jc w:val="both"/>
        <w:rPr>
          <w:rFonts w:ascii="Times New Roman" w:hAnsi="Times New Roman" w:cs="Times New Roman"/>
          <w:sz w:val="26"/>
          <w:szCs w:val="26"/>
        </w:rPr>
      </w:pPr>
      <w:r w:rsidRPr="00F333D2">
        <w:rPr>
          <w:rFonts w:ascii="Times New Roman" w:hAnsi="Times New Roman" w:cs="Times New Roman"/>
          <w:sz w:val="26"/>
          <w:szCs w:val="26"/>
        </w:rPr>
        <w:t>Начало проекта - а</w:t>
      </w:r>
      <w:r w:rsidR="00343471" w:rsidRPr="00F333D2">
        <w:rPr>
          <w:rFonts w:ascii="Times New Roman" w:hAnsi="Times New Roman" w:cs="Times New Roman"/>
          <w:sz w:val="26"/>
          <w:szCs w:val="26"/>
        </w:rPr>
        <w:t>прель 2019</w:t>
      </w:r>
      <w:r w:rsidRPr="00F333D2">
        <w:rPr>
          <w:rFonts w:ascii="Times New Roman" w:hAnsi="Times New Roman" w:cs="Times New Roman"/>
          <w:sz w:val="26"/>
          <w:szCs w:val="26"/>
        </w:rPr>
        <w:t>г, окончание -</w:t>
      </w:r>
      <w:r w:rsidR="00343471" w:rsidRPr="00F333D2">
        <w:rPr>
          <w:rFonts w:ascii="Times New Roman" w:hAnsi="Times New Roman" w:cs="Times New Roman"/>
          <w:sz w:val="26"/>
          <w:szCs w:val="26"/>
        </w:rPr>
        <w:t xml:space="preserve"> </w:t>
      </w:r>
      <w:r w:rsidRPr="00F333D2">
        <w:rPr>
          <w:rFonts w:ascii="Times New Roman" w:hAnsi="Times New Roman" w:cs="Times New Roman"/>
          <w:sz w:val="26"/>
          <w:szCs w:val="26"/>
        </w:rPr>
        <w:t>май 2021</w:t>
      </w:r>
      <w:r w:rsidR="00343471" w:rsidRPr="00F333D2">
        <w:rPr>
          <w:rFonts w:ascii="Times New Roman" w:hAnsi="Times New Roman" w:cs="Times New Roman"/>
          <w:sz w:val="26"/>
          <w:szCs w:val="26"/>
        </w:rPr>
        <w:t>г.</w:t>
      </w:r>
    </w:p>
    <w:p w14:paraId="231FBBEE" w14:textId="77777777" w:rsidR="00B22DA4" w:rsidRPr="00F333D2" w:rsidRDefault="00343471" w:rsidP="00E666FF">
      <w:pPr>
        <w:autoSpaceDE w:val="0"/>
        <w:autoSpaceDN w:val="0"/>
        <w:adjustRightInd w:val="0"/>
        <w:spacing w:after="0" w:line="240" w:lineRule="auto"/>
        <w:ind w:firstLine="567"/>
        <w:jc w:val="both"/>
        <w:rPr>
          <w:rFonts w:ascii="Times New Roman" w:hAnsi="Times New Roman" w:cs="Times New Roman"/>
          <w:i/>
          <w:sz w:val="26"/>
          <w:szCs w:val="26"/>
          <w:u w:val="single"/>
        </w:rPr>
      </w:pPr>
      <w:r w:rsidRPr="00F333D2">
        <w:rPr>
          <w:rFonts w:ascii="Times New Roman" w:hAnsi="Times New Roman" w:cs="Times New Roman"/>
          <w:i/>
          <w:sz w:val="26"/>
          <w:szCs w:val="26"/>
          <w:u w:val="single"/>
        </w:rPr>
        <w:t>Куратор проект</w:t>
      </w:r>
      <w:r w:rsidR="00B22DA4" w:rsidRPr="00F333D2">
        <w:rPr>
          <w:rFonts w:ascii="Times New Roman" w:hAnsi="Times New Roman" w:cs="Times New Roman"/>
          <w:i/>
          <w:sz w:val="26"/>
          <w:szCs w:val="26"/>
          <w:u w:val="single"/>
        </w:rPr>
        <w:t>а:</w:t>
      </w:r>
    </w:p>
    <w:p w14:paraId="13795568" w14:textId="667B0FC6" w:rsidR="00343471" w:rsidRPr="00F333D2" w:rsidRDefault="003C4F30" w:rsidP="003209F3">
      <w:pPr>
        <w:autoSpaceDE w:val="0"/>
        <w:autoSpaceDN w:val="0"/>
        <w:adjustRightInd w:val="0"/>
        <w:spacing w:after="0" w:line="240" w:lineRule="auto"/>
        <w:jc w:val="both"/>
        <w:rPr>
          <w:rFonts w:ascii="Times New Roman" w:hAnsi="Times New Roman" w:cs="Times New Roman"/>
          <w:sz w:val="26"/>
          <w:szCs w:val="26"/>
        </w:rPr>
      </w:pPr>
      <w:r w:rsidRPr="00F333D2">
        <w:rPr>
          <w:rFonts w:ascii="Times New Roman" w:hAnsi="Times New Roman" w:cs="Times New Roman"/>
          <w:sz w:val="26"/>
          <w:szCs w:val="26"/>
        </w:rPr>
        <w:t xml:space="preserve">Начальник Управления развития и организационно-методического обеспечения </w:t>
      </w:r>
      <w:r w:rsidR="00343471" w:rsidRPr="00F333D2">
        <w:rPr>
          <w:rFonts w:ascii="Times New Roman" w:hAnsi="Times New Roman" w:cs="Times New Roman"/>
          <w:sz w:val="26"/>
          <w:szCs w:val="26"/>
        </w:rPr>
        <w:t>Свечникова</w:t>
      </w:r>
      <w:r w:rsidR="00F333D2" w:rsidRPr="00F333D2">
        <w:rPr>
          <w:rFonts w:ascii="Times New Roman" w:hAnsi="Times New Roman" w:cs="Times New Roman"/>
          <w:sz w:val="26"/>
          <w:szCs w:val="26"/>
        </w:rPr>
        <w:t xml:space="preserve"> Л.В.</w:t>
      </w:r>
    </w:p>
    <w:p w14:paraId="30CE363F" w14:textId="77777777" w:rsidR="00B22DA4" w:rsidRPr="00F333D2" w:rsidRDefault="00343471" w:rsidP="00E666FF">
      <w:pPr>
        <w:autoSpaceDE w:val="0"/>
        <w:autoSpaceDN w:val="0"/>
        <w:adjustRightInd w:val="0"/>
        <w:spacing w:after="0" w:line="240" w:lineRule="auto"/>
        <w:ind w:firstLine="567"/>
        <w:jc w:val="both"/>
        <w:rPr>
          <w:rFonts w:ascii="Times New Roman" w:hAnsi="Times New Roman" w:cs="Times New Roman"/>
          <w:i/>
          <w:sz w:val="26"/>
          <w:szCs w:val="26"/>
          <w:u w:val="single"/>
        </w:rPr>
      </w:pPr>
      <w:r w:rsidRPr="00F333D2">
        <w:rPr>
          <w:rFonts w:ascii="Times New Roman" w:hAnsi="Times New Roman" w:cs="Times New Roman"/>
          <w:i/>
          <w:sz w:val="26"/>
          <w:szCs w:val="26"/>
          <w:u w:val="single"/>
        </w:rPr>
        <w:t>Функциональный заказчик</w:t>
      </w:r>
      <w:r w:rsidR="00B22DA4" w:rsidRPr="00F333D2">
        <w:rPr>
          <w:rFonts w:ascii="Times New Roman" w:hAnsi="Times New Roman" w:cs="Times New Roman"/>
          <w:i/>
          <w:sz w:val="26"/>
          <w:szCs w:val="26"/>
          <w:u w:val="single"/>
        </w:rPr>
        <w:t>:</w:t>
      </w:r>
    </w:p>
    <w:p w14:paraId="7203E2F4" w14:textId="77777777" w:rsidR="00343471" w:rsidRPr="00F333D2" w:rsidRDefault="00B22DA4" w:rsidP="003209F3">
      <w:pPr>
        <w:autoSpaceDE w:val="0"/>
        <w:autoSpaceDN w:val="0"/>
        <w:adjustRightInd w:val="0"/>
        <w:spacing w:after="0" w:line="240" w:lineRule="auto"/>
        <w:jc w:val="both"/>
        <w:rPr>
          <w:rFonts w:ascii="Times New Roman" w:hAnsi="Times New Roman" w:cs="Times New Roman"/>
          <w:sz w:val="26"/>
          <w:szCs w:val="26"/>
        </w:rPr>
      </w:pPr>
      <w:r w:rsidRPr="00F333D2">
        <w:rPr>
          <w:rFonts w:ascii="Times New Roman" w:hAnsi="Times New Roman" w:cs="Times New Roman"/>
          <w:sz w:val="26"/>
          <w:szCs w:val="26"/>
        </w:rPr>
        <w:t>З</w:t>
      </w:r>
      <w:r w:rsidR="00343471" w:rsidRPr="00F333D2">
        <w:rPr>
          <w:rFonts w:ascii="Times New Roman" w:hAnsi="Times New Roman" w:cs="Times New Roman"/>
          <w:sz w:val="26"/>
          <w:szCs w:val="26"/>
        </w:rPr>
        <w:t xml:space="preserve">аведующий МКДОУ детский сад «Оленёнок» Брачун </w:t>
      </w:r>
      <w:r w:rsidR="00F333D2" w:rsidRPr="00F333D2">
        <w:rPr>
          <w:rFonts w:ascii="Times New Roman" w:hAnsi="Times New Roman" w:cs="Times New Roman"/>
          <w:sz w:val="26"/>
          <w:szCs w:val="26"/>
        </w:rPr>
        <w:t>В.Я.</w:t>
      </w:r>
    </w:p>
    <w:p w14:paraId="1A26A334" w14:textId="32E77439" w:rsidR="00B22DA4" w:rsidRPr="00F333D2" w:rsidRDefault="00343471" w:rsidP="00E666FF">
      <w:pPr>
        <w:autoSpaceDE w:val="0"/>
        <w:autoSpaceDN w:val="0"/>
        <w:adjustRightInd w:val="0"/>
        <w:spacing w:after="0" w:line="240" w:lineRule="auto"/>
        <w:ind w:firstLine="567"/>
        <w:jc w:val="both"/>
        <w:rPr>
          <w:rFonts w:ascii="Times New Roman" w:hAnsi="Times New Roman" w:cs="Times New Roman"/>
          <w:i/>
          <w:sz w:val="26"/>
          <w:szCs w:val="26"/>
          <w:u w:val="single"/>
        </w:rPr>
      </w:pPr>
      <w:r w:rsidRPr="00F333D2">
        <w:rPr>
          <w:rFonts w:ascii="Times New Roman" w:hAnsi="Times New Roman" w:cs="Times New Roman"/>
          <w:i/>
          <w:sz w:val="26"/>
          <w:szCs w:val="26"/>
          <w:u w:val="single"/>
        </w:rPr>
        <w:t>Руководитель проекта</w:t>
      </w:r>
      <w:r w:rsidR="009C580B" w:rsidRPr="009C580B">
        <w:rPr>
          <w:rFonts w:ascii="Times New Roman" w:hAnsi="Times New Roman" w:cs="Times New Roman"/>
          <w:i/>
          <w:sz w:val="26"/>
          <w:szCs w:val="26"/>
          <w:u w:val="single"/>
        </w:rPr>
        <w:t xml:space="preserve"> </w:t>
      </w:r>
      <w:r w:rsidR="009C580B">
        <w:rPr>
          <w:rFonts w:ascii="Times New Roman" w:hAnsi="Times New Roman" w:cs="Times New Roman"/>
          <w:i/>
          <w:sz w:val="26"/>
          <w:szCs w:val="26"/>
          <w:u w:val="single"/>
        </w:rPr>
        <w:t xml:space="preserve">и </w:t>
      </w:r>
      <w:r w:rsidR="009C580B" w:rsidRPr="00F333D2">
        <w:rPr>
          <w:rFonts w:ascii="Times New Roman" w:hAnsi="Times New Roman" w:cs="Times New Roman"/>
          <w:i/>
          <w:sz w:val="26"/>
          <w:szCs w:val="26"/>
          <w:u w:val="single"/>
        </w:rPr>
        <w:t>Разработчик</w:t>
      </w:r>
      <w:r w:rsidR="009C580B">
        <w:rPr>
          <w:rFonts w:ascii="Times New Roman" w:hAnsi="Times New Roman" w:cs="Times New Roman"/>
          <w:i/>
          <w:sz w:val="26"/>
          <w:szCs w:val="26"/>
          <w:u w:val="single"/>
        </w:rPr>
        <w:t>и</w:t>
      </w:r>
      <w:r w:rsidR="009C580B" w:rsidRPr="00F333D2">
        <w:rPr>
          <w:rFonts w:ascii="Times New Roman" w:hAnsi="Times New Roman" w:cs="Times New Roman"/>
          <w:i/>
          <w:sz w:val="26"/>
          <w:szCs w:val="26"/>
          <w:u w:val="single"/>
        </w:rPr>
        <w:t xml:space="preserve"> паспорта проекта:</w:t>
      </w:r>
    </w:p>
    <w:p w14:paraId="2BB1E65A" w14:textId="77777777" w:rsidR="003209F3" w:rsidRPr="00F333D2" w:rsidRDefault="003209F3" w:rsidP="003209F3">
      <w:pPr>
        <w:autoSpaceDE w:val="0"/>
        <w:autoSpaceDN w:val="0"/>
        <w:adjustRightInd w:val="0"/>
        <w:spacing w:after="0" w:line="240" w:lineRule="auto"/>
        <w:jc w:val="both"/>
        <w:rPr>
          <w:rFonts w:ascii="Times New Roman" w:hAnsi="Times New Roman" w:cs="Times New Roman"/>
          <w:sz w:val="27"/>
          <w:szCs w:val="27"/>
        </w:rPr>
      </w:pPr>
      <w:r w:rsidRPr="00F333D2">
        <w:rPr>
          <w:rFonts w:ascii="Times New Roman" w:hAnsi="Times New Roman" w:cs="Times New Roman"/>
          <w:sz w:val="26"/>
          <w:szCs w:val="26"/>
        </w:rPr>
        <w:t>Воспитатель МКДОУ детский сад «Оленёнок Аблинова Л.Г.</w:t>
      </w:r>
      <w:r>
        <w:rPr>
          <w:rFonts w:ascii="Times New Roman" w:hAnsi="Times New Roman" w:cs="Times New Roman"/>
          <w:sz w:val="26"/>
          <w:szCs w:val="26"/>
        </w:rPr>
        <w:t>;</w:t>
      </w:r>
    </w:p>
    <w:p w14:paraId="585D3A51" w14:textId="62DECFDA" w:rsidR="003209F3" w:rsidRDefault="003209F3" w:rsidP="003209F3">
      <w:pPr>
        <w:spacing w:after="0" w:line="240" w:lineRule="auto"/>
        <w:jc w:val="both"/>
        <w:rPr>
          <w:rFonts w:ascii="Times New Roman" w:hAnsi="Times New Roman" w:cs="Times New Roman"/>
          <w:i/>
          <w:sz w:val="26"/>
          <w:szCs w:val="26"/>
          <w:u w:val="single"/>
        </w:rPr>
      </w:pPr>
      <w:r w:rsidRPr="00F333D2">
        <w:rPr>
          <w:rFonts w:ascii="Times New Roman" w:hAnsi="Times New Roman" w:cs="Times New Roman"/>
          <w:sz w:val="26"/>
          <w:szCs w:val="26"/>
        </w:rPr>
        <w:t>Музыкальный руководитель - Емелова О.Н</w:t>
      </w:r>
    </w:p>
    <w:p w14:paraId="296ED77E" w14:textId="1CB1497E" w:rsidR="00343471" w:rsidRPr="00F333D2" w:rsidRDefault="00343471" w:rsidP="00343471">
      <w:pPr>
        <w:spacing w:after="0" w:line="240" w:lineRule="auto"/>
        <w:jc w:val="both"/>
        <w:rPr>
          <w:rFonts w:ascii="Times New Roman" w:hAnsi="Times New Roman" w:cs="Times New Roman"/>
          <w:sz w:val="26"/>
          <w:szCs w:val="26"/>
        </w:rPr>
      </w:pPr>
      <w:r w:rsidRPr="00F333D2">
        <w:rPr>
          <w:rFonts w:ascii="Times New Roman" w:hAnsi="Times New Roman" w:cs="Times New Roman"/>
          <w:i/>
          <w:sz w:val="26"/>
          <w:szCs w:val="26"/>
          <w:u w:val="single"/>
        </w:rPr>
        <w:t>Исполнители проекта</w:t>
      </w:r>
      <w:r w:rsidR="00B22DA4" w:rsidRPr="00F333D2">
        <w:rPr>
          <w:rFonts w:ascii="Times New Roman" w:hAnsi="Times New Roman" w:cs="Times New Roman"/>
          <w:i/>
          <w:sz w:val="26"/>
          <w:szCs w:val="26"/>
          <w:u w:val="single"/>
        </w:rPr>
        <w:t>:</w:t>
      </w:r>
      <w:r w:rsidRPr="00F333D2">
        <w:rPr>
          <w:rFonts w:ascii="Times New Roman" w:hAnsi="Times New Roman" w:cs="Times New Roman"/>
          <w:sz w:val="26"/>
          <w:szCs w:val="26"/>
        </w:rPr>
        <w:t xml:space="preserve"> </w:t>
      </w:r>
    </w:p>
    <w:p w14:paraId="1C4DC708" w14:textId="764DAB4B" w:rsidR="00343471" w:rsidRPr="00F333D2" w:rsidRDefault="00343471" w:rsidP="00343471">
      <w:pPr>
        <w:spacing w:after="0" w:line="240" w:lineRule="auto"/>
        <w:jc w:val="both"/>
        <w:rPr>
          <w:rFonts w:ascii="Times New Roman" w:hAnsi="Times New Roman" w:cs="Times New Roman"/>
          <w:sz w:val="26"/>
          <w:szCs w:val="26"/>
        </w:rPr>
      </w:pPr>
      <w:r w:rsidRPr="00F333D2">
        <w:rPr>
          <w:rFonts w:ascii="Times New Roman" w:hAnsi="Times New Roman" w:cs="Times New Roman"/>
          <w:sz w:val="26"/>
          <w:szCs w:val="26"/>
        </w:rPr>
        <w:t>Специалисты: Инструктор по ФИЗО - Быкова Э.В.; Педагог дополнительног</w:t>
      </w:r>
      <w:r w:rsidR="008E2B1F" w:rsidRPr="00F333D2">
        <w:rPr>
          <w:rFonts w:ascii="Times New Roman" w:hAnsi="Times New Roman" w:cs="Times New Roman"/>
          <w:sz w:val="26"/>
          <w:szCs w:val="26"/>
        </w:rPr>
        <w:t xml:space="preserve">о образования – Кузьмина М.Г.; </w:t>
      </w:r>
      <w:r w:rsidRPr="00F333D2">
        <w:rPr>
          <w:rFonts w:ascii="Times New Roman" w:hAnsi="Times New Roman" w:cs="Times New Roman"/>
          <w:sz w:val="26"/>
          <w:szCs w:val="26"/>
        </w:rPr>
        <w:t>Социальные педагоги - Соколова С.В., Родичева О.И.; Педагоги-психологи - Пьянзина Г.А., Цурло Е.А.;</w:t>
      </w:r>
      <w:r w:rsidR="003209F3">
        <w:rPr>
          <w:rFonts w:ascii="Times New Roman" w:hAnsi="Times New Roman" w:cs="Times New Roman"/>
          <w:sz w:val="26"/>
          <w:szCs w:val="26"/>
        </w:rPr>
        <w:t xml:space="preserve">Эколог </w:t>
      </w:r>
      <w:r w:rsidR="00F333D2" w:rsidRPr="00F333D2">
        <w:rPr>
          <w:rFonts w:ascii="Times New Roman" w:hAnsi="Times New Roman" w:cs="Times New Roman"/>
          <w:sz w:val="26"/>
          <w:szCs w:val="26"/>
        </w:rPr>
        <w:t>– Морозова Л.Н.</w:t>
      </w:r>
    </w:p>
    <w:p w14:paraId="261F11E9" w14:textId="331B5EBC" w:rsidR="003209F3" w:rsidRPr="00944E90" w:rsidRDefault="003209F3" w:rsidP="00343471">
      <w:pPr>
        <w:spacing w:after="0" w:line="240" w:lineRule="auto"/>
        <w:jc w:val="both"/>
        <w:rPr>
          <w:rFonts w:ascii="Times New Roman" w:hAnsi="Times New Roman" w:cs="Times New Roman"/>
          <w:i/>
          <w:iCs/>
          <w:sz w:val="26"/>
          <w:szCs w:val="26"/>
        </w:rPr>
      </w:pPr>
      <w:r w:rsidRPr="00944E90">
        <w:rPr>
          <w:rFonts w:ascii="Times New Roman" w:hAnsi="Times New Roman" w:cs="Times New Roman"/>
          <w:i/>
          <w:iCs/>
          <w:sz w:val="26"/>
          <w:szCs w:val="26"/>
        </w:rPr>
        <w:t>2019-2020 учебный год:</w:t>
      </w:r>
    </w:p>
    <w:p w14:paraId="6ED9319B" w14:textId="25180907" w:rsidR="00343471" w:rsidRPr="00F333D2" w:rsidRDefault="00343471" w:rsidP="00343471">
      <w:pPr>
        <w:spacing w:after="0" w:line="240" w:lineRule="auto"/>
        <w:jc w:val="both"/>
        <w:rPr>
          <w:rFonts w:ascii="Times New Roman" w:hAnsi="Times New Roman" w:cs="Times New Roman"/>
          <w:sz w:val="26"/>
          <w:szCs w:val="26"/>
        </w:rPr>
      </w:pPr>
      <w:r w:rsidRPr="00F333D2">
        <w:rPr>
          <w:rFonts w:ascii="Times New Roman" w:hAnsi="Times New Roman" w:cs="Times New Roman"/>
          <w:sz w:val="26"/>
          <w:szCs w:val="26"/>
        </w:rPr>
        <w:t xml:space="preserve">Воспитатели старших групп: </w:t>
      </w:r>
      <w:bookmarkStart w:id="0" w:name="_Hlk42770581"/>
      <w:r w:rsidRPr="00F333D2">
        <w:rPr>
          <w:rFonts w:ascii="Times New Roman" w:hAnsi="Times New Roman" w:cs="Times New Roman"/>
          <w:sz w:val="26"/>
          <w:szCs w:val="26"/>
        </w:rPr>
        <w:t>Ложкина О.Н., Чумакова Е.С</w:t>
      </w:r>
      <w:r w:rsidR="00F333D2" w:rsidRPr="00F333D2">
        <w:rPr>
          <w:rFonts w:ascii="Times New Roman" w:hAnsi="Times New Roman" w:cs="Times New Roman"/>
          <w:sz w:val="26"/>
          <w:szCs w:val="26"/>
        </w:rPr>
        <w:t xml:space="preserve">., Зверева Н.Н., </w:t>
      </w:r>
      <w:bookmarkEnd w:id="0"/>
      <w:r w:rsidR="00F333D2" w:rsidRPr="00F333D2">
        <w:rPr>
          <w:rFonts w:ascii="Times New Roman" w:hAnsi="Times New Roman" w:cs="Times New Roman"/>
          <w:sz w:val="26"/>
          <w:szCs w:val="26"/>
        </w:rPr>
        <w:t>Павленина А.И.</w:t>
      </w:r>
    </w:p>
    <w:p w14:paraId="1D50EDE3" w14:textId="77777777" w:rsidR="00343471" w:rsidRPr="00F333D2" w:rsidRDefault="00343471" w:rsidP="00343471">
      <w:pPr>
        <w:spacing w:after="0" w:line="240" w:lineRule="auto"/>
        <w:jc w:val="both"/>
        <w:rPr>
          <w:rFonts w:ascii="Times New Roman" w:hAnsi="Times New Roman" w:cs="Times New Roman"/>
          <w:sz w:val="26"/>
          <w:szCs w:val="26"/>
        </w:rPr>
      </w:pPr>
      <w:bookmarkStart w:id="1" w:name="_Hlk42770524"/>
      <w:r w:rsidRPr="00F333D2">
        <w:rPr>
          <w:rFonts w:ascii="Times New Roman" w:hAnsi="Times New Roman" w:cs="Times New Roman"/>
          <w:sz w:val="26"/>
          <w:szCs w:val="26"/>
        </w:rPr>
        <w:t>Воспитатели подготовительных к ш</w:t>
      </w:r>
      <w:r w:rsidR="003C4F30" w:rsidRPr="00F333D2">
        <w:rPr>
          <w:rFonts w:ascii="Times New Roman" w:hAnsi="Times New Roman" w:cs="Times New Roman"/>
          <w:sz w:val="26"/>
          <w:szCs w:val="26"/>
        </w:rPr>
        <w:t>коле групп: Лукьянцева Н.А., Домрачева</w:t>
      </w:r>
      <w:r w:rsidR="00F333D2" w:rsidRPr="00F333D2">
        <w:rPr>
          <w:rFonts w:ascii="Times New Roman" w:hAnsi="Times New Roman" w:cs="Times New Roman"/>
          <w:sz w:val="26"/>
          <w:szCs w:val="26"/>
        </w:rPr>
        <w:t xml:space="preserve"> С.А.</w:t>
      </w:r>
    </w:p>
    <w:p w14:paraId="44C2EA91" w14:textId="77777777" w:rsidR="00343471" w:rsidRPr="00F333D2" w:rsidRDefault="00343471" w:rsidP="00343471">
      <w:pPr>
        <w:spacing w:after="0" w:line="240" w:lineRule="auto"/>
        <w:jc w:val="both"/>
        <w:rPr>
          <w:rFonts w:ascii="Times New Roman" w:hAnsi="Times New Roman" w:cs="Times New Roman"/>
          <w:sz w:val="26"/>
          <w:szCs w:val="26"/>
        </w:rPr>
      </w:pPr>
      <w:bookmarkStart w:id="2" w:name="_Hlk42771020"/>
      <w:bookmarkEnd w:id="1"/>
      <w:r w:rsidRPr="00F333D2">
        <w:rPr>
          <w:rFonts w:ascii="Times New Roman" w:hAnsi="Times New Roman" w:cs="Times New Roman"/>
          <w:sz w:val="26"/>
          <w:szCs w:val="26"/>
        </w:rPr>
        <w:t>Воспитатель группы компенсирующей направленности: Селина Е.А.</w:t>
      </w:r>
    </w:p>
    <w:bookmarkEnd w:id="2"/>
    <w:p w14:paraId="4BCDBDA7" w14:textId="1014DCA6" w:rsidR="00181CD6" w:rsidRDefault="00944E90" w:rsidP="003209F3">
      <w:pPr>
        <w:spacing w:after="0" w:line="240" w:lineRule="auto"/>
        <w:contextualSpacing/>
        <w:jc w:val="both"/>
        <w:rPr>
          <w:rFonts w:ascii="Times New Roman" w:hAnsi="Times New Roman" w:cs="Times New Roman"/>
          <w:sz w:val="26"/>
          <w:szCs w:val="26"/>
        </w:rPr>
      </w:pPr>
      <w:r w:rsidRPr="00944E90">
        <w:rPr>
          <w:rFonts w:ascii="Times New Roman" w:hAnsi="Times New Roman" w:cs="Times New Roman"/>
          <w:i/>
          <w:iCs/>
          <w:sz w:val="26"/>
          <w:szCs w:val="26"/>
        </w:rPr>
        <w:t>2020-2021 учебный год</w:t>
      </w:r>
      <w:r>
        <w:rPr>
          <w:rFonts w:ascii="Times New Roman" w:hAnsi="Times New Roman" w:cs="Times New Roman"/>
          <w:sz w:val="26"/>
          <w:szCs w:val="26"/>
        </w:rPr>
        <w:t>:</w:t>
      </w:r>
    </w:p>
    <w:p w14:paraId="231CC1B6" w14:textId="10388145" w:rsidR="00944E90" w:rsidRDefault="00944E90" w:rsidP="00944E90">
      <w:pPr>
        <w:spacing w:after="0" w:line="240" w:lineRule="auto"/>
        <w:jc w:val="both"/>
        <w:rPr>
          <w:rFonts w:ascii="Times New Roman" w:hAnsi="Times New Roman" w:cs="Times New Roman"/>
          <w:sz w:val="26"/>
          <w:szCs w:val="26"/>
        </w:rPr>
      </w:pPr>
      <w:r w:rsidRPr="00F333D2">
        <w:rPr>
          <w:rFonts w:ascii="Times New Roman" w:hAnsi="Times New Roman" w:cs="Times New Roman"/>
          <w:sz w:val="26"/>
          <w:szCs w:val="26"/>
        </w:rPr>
        <w:t>Воспитатели подготовительных к школе групп: Лукьянцева Н.А., Ложкина О.Н., Чумакова Е.С., Зверева Н.Н.</w:t>
      </w:r>
    </w:p>
    <w:p w14:paraId="6B0E134E" w14:textId="77777777" w:rsidR="00944E90" w:rsidRPr="00F333D2" w:rsidRDefault="00944E90" w:rsidP="00944E90">
      <w:pPr>
        <w:spacing w:after="0" w:line="240" w:lineRule="auto"/>
        <w:jc w:val="both"/>
        <w:rPr>
          <w:rFonts w:ascii="Times New Roman" w:hAnsi="Times New Roman" w:cs="Times New Roman"/>
          <w:sz w:val="26"/>
          <w:szCs w:val="26"/>
        </w:rPr>
      </w:pPr>
      <w:r w:rsidRPr="00F333D2">
        <w:rPr>
          <w:rFonts w:ascii="Times New Roman" w:hAnsi="Times New Roman" w:cs="Times New Roman"/>
          <w:sz w:val="26"/>
          <w:szCs w:val="26"/>
        </w:rPr>
        <w:t>Воспитатель группы компенсирующей направленности: Селина Е.А.</w:t>
      </w:r>
    </w:p>
    <w:p w14:paraId="62C3E571" w14:textId="77777777" w:rsidR="00944E90" w:rsidRPr="00F333D2" w:rsidRDefault="00944E90" w:rsidP="00944E90">
      <w:pPr>
        <w:spacing w:after="0" w:line="240" w:lineRule="auto"/>
        <w:jc w:val="both"/>
        <w:rPr>
          <w:rFonts w:ascii="Times New Roman" w:hAnsi="Times New Roman" w:cs="Times New Roman"/>
          <w:sz w:val="26"/>
          <w:szCs w:val="26"/>
        </w:rPr>
      </w:pPr>
    </w:p>
    <w:p w14:paraId="0B6181F5" w14:textId="2A0BDAD2" w:rsidR="00944E90" w:rsidRDefault="00944E90" w:rsidP="003209F3">
      <w:pPr>
        <w:spacing w:after="0" w:line="240" w:lineRule="auto"/>
        <w:contextualSpacing/>
        <w:jc w:val="both"/>
        <w:rPr>
          <w:rFonts w:ascii="Times New Roman" w:hAnsi="Times New Roman" w:cs="Times New Roman"/>
          <w:b/>
          <w:sz w:val="27"/>
          <w:szCs w:val="27"/>
        </w:rPr>
      </w:pPr>
    </w:p>
    <w:p w14:paraId="3949319B" w14:textId="77777777" w:rsidR="009709AC" w:rsidRDefault="009709AC" w:rsidP="003209F3">
      <w:pPr>
        <w:spacing w:after="0" w:line="240" w:lineRule="auto"/>
        <w:contextualSpacing/>
        <w:jc w:val="both"/>
        <w:rPr>
          <w:rFonts w:ascii="Times New Roman" w:hAnsi="Times New Roman" w:cs="Times New Roman"/>
          <w:b/>
          <w:sz w:val="27"/>
          <w:szCs w:val="27"/>
        </w:rPr>
      </w:pPr>
    </w:p>
    <w:p w14:paraId="4800E040" w14:textId="77777777" w:rsidR="009709AC" w:rsidRDefault="009709AC" w:rsidP="003209F3">
      <w:pPr>
        <w:spacing w:after="0" w:line="240" w:lineRule="auto"/>
        <w:contextualSpacing/>
        <w:jc w:val="both"/>
        <w:rPr>
          <w:rFonts w:ascii="Times New Roman" w:hAnsi="Times New Roman" w:cs="Times New Roman"/>
          <w:b/>
          <w:sz w:val="27"/>
          <w:szCs w:val="27"/>
        </w:rPr>
      </w:pPr>
      <w:bookmarkStart w:id="3" w:name="_GoBack"/>
      <w:bookmarkEnd w:id="3"/>
    </w:p>
    <w:p w14:paraId="23D67332" w14:textId="77777777" w:rsidR="003F770A" w:rsidRPr="00F333D2" w:rsidRDefault="003F770A" w:rsidP="003209F3">
      <w:pPr>
        <w:spacing w:after="0" w:line="240" w:lineRule="auto"/>
        <w:contextualSpacing/>
        <w:jc w:val="both"/>
        <w:rPr>
          <w:rFonts w:ascii="Times New Roman" w:hAnsi="Times New Roman" w:cs="Times New Roman"/>
          <w:b/>
          <w:sz w:val="27"/>
          <w:szCs w:val="27"/>
        </w:rPr>
      </w:pPr>
    </w:p>
    <w:p w14:paraId="2EF192A6" w14:textId="77777777" w:rsidR="00181CD6" w:rsidRPr="00F333D2" w:rsidRDefault="00181CD6" w:rsidP="008E2B1F">
      <w:pPr>
        <w:spacing w:after="0" w:line="240" w:lineRule="auto"/>
        <w:ind w:firstLine="709"/>
        <w:contextualSpacing/>
        <w:jc w:val="center"/>
        <w:rPr>
          <w:rFonts w:ascii="Times New Roman" w:hAnsi="Times New Roman" w:cs="Times New Roman"/>
          <w:b/>
          <w:sz w:val="27"/>
          <w:szCs w:val="27"/>
        </w:rPr>
      </w:pPr>
      <w:r w:rsidRPr="00F333D2">
        <w:rPr>
          <w:rFonts w:ascii="Times New Roman" w:hAnsi="Times New Roman" w:cs="Times New Roman"/>
          <w:b/>
          <w:sz w:val="27"/>
          <w:szCs w:val="27"/>
        </w:rPr>
        <w:lastRenderedPageBreak/>
        <w:t>Раздел 2. Содержание проекта</w:t>
      </w:r>
    </w:p>
    <w:p w14:paraId="0493C220" w14:textId="77777777" w:rsidR="00B22DA4" w:rsidRPr="00F333D2" w:rsidRDefault="00181CD6" w:rsidP="00B308CB">
      <w:pPr>
        <w:autoSpaceDE w:val="0"/>
        <w:autoSpaceDN w:val="0"/>
        <w:adjustRightInd w:val="0"/>
        <w:spacing w:after="0" w:line="240" w:lineRule="auto"/>
        <w:ind w:firstLine="567"/>
        <w:jc w:val="both"/>
        <w:rPr>
          <w:rFonts w:ascii="Times New Roman" w:hAnsi="Times New Roman" w:cs="Times New Roman"/>
          <w:i/>
          <w:sz w:val="27"/>
          <w:szCs w:val="27"/>
          <w:u w:val="single"/>
        </w:rPr>
      </w:pPr>
      <w:r w:rsidRPr="00F333D2">
        <w:rPr>
          <w:rFonts w:ascii="Times New Roman" w:hAnsi="Times New Roman" w:cs="Times New Roman"/>
          <w:i/>
          <w:sz w:val="27"/>
          <w:szCs w:val="27"/>
          <w:u w:val="single"/>
        </w:rPr>
        <w:t>Цель проекта</w:t>
      </w:r>
      <w:r w:rsidR="00B22DA4" w:rsidRPr="00F333D2">
        <w:rPr>
          <w:rFonts w:ascii="Times New Roman" w:hAnsi="Times New Roman" w:cs="Times New Roman"/>
          <w:i/>
          <w:sz w:val="27"/>
          <w:szCs w:val="27"/>
          <w:u w:val="single"/>
        </w:rPr>
        <w:t>:</w:t>
      </w:r>
    </w:p>
    <w:p w14:paraId="338AF49B" w14:textId="77777777" w:rsidR="00B308CB" w:rsidRPr="00F333D2" w:rsidRDefault="00B22DA4" w:rsidP="00B308CB">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sz w:val="27"/>
          <w:szCs w:val="27"/>
        </w:rPr>
        <w:t>П</w:t>
      </w:r>
      <w:r w:rsidR="00991AB8" w:rsidRPr="00F333D2">
        <w:rPr>
          <w:rFonts w:ascii="Times New Roman" w:hAnsi="Times New Roman" w:cs="Times New Roman"/>
          <w:sz w:val="27"/>
          <w:szCs w:val="27"/>
        </w:rPr>
        <w:t xml:space="preserve">оиск новых форм и методов </w:t>
      </w:r>
      <w:r w:rsidR="00B308CB" w:rsidRPr="00F333D2">
        <w:rPr>
          <w:rFonts w:ascii="Times New Roman" w:hAnsi="Times New Roman" w:cs="Times New Roman"/>
          <w:sz w:val="27"/>
          <w:szCs w:val="27"/>
        </w:rPr>
        <w:t xml:space="preserve">целенаправленного формирования </w:t>
      </w:r>
      <w:r w:rsidR="00991AB8" w:rsidRPr="00F333D2">
        <w:rPr>
          <w:rFonts w:ascii="Times New Roman" w:hAnsi="Times New Roman" w:cs="Times New Roman"/>
          <w:sz w:val="27"/>
          <w:szCs w:val="27"/>
        </w:rPr>
        <w:t>дивергентного мышления и увеличение составляющих</w:t>
      </w:r>
      <w:r w:rsidR="00B308CB" w:rsidRPr="00F333D2">
        <w:rPr>
          <w:rFonts w:ascii="Times New Roman" w:hAnsi="Times New Roman" w:cs="Times New Roman"/>
          <w:sz w:val="27"/>
          <w:szCs w:val="27"/>
        </w:rPr>
        <w:t xml:space="preserve"> его </w:t>
      </w:r>
      <w:r w:rsidR="00991AB8" w:rsidRPr="00F333D2">
        <w:rPr>
          <w:rFonts w:ascii="Times New Roman" w:hAnsi="Times New Roman" w:cs="Times New Roman"/>
          <w:sz w:val="27"/>
          <w:szCs w:val="27"/>
        </w:rPr>
        <w:t xml:space="preserve">компонентов (аналитическое, продуктивное и креативное мышление) на 5% к концу 2019-2020 уч.г., на 10% к концу 2020-2021 уч.г. </w:t>
      </w:r>
      <w:r w:rsidR="00181CD6" w:rsidRPr="00F333D2">
        <w:rPr>
          <w:rFonts w:ascii="Times New Roman" w:hAnsi="Times New Roman" w:cs="Times New Roman"/>
          <w:sz w:val="27"/>
          <w:szCs w:val="27"/>
        </w:rPr>
        <w:t>посредством создания модели погружения «Острова успеха»</w:t>
      </w:r>
      <w:r w:rsidR="00B308CB" w:rsidRPr="00F333D2">
        <w:rPr>
          <w:rFonts w:ascii="Times New Roman" w:hAnsi="Times New Roman" w:cs="Times New Roman"/>
          <w:sz w:val="27"/>
          <w:szCs w:val="27"/>
        </w:rPr>
        <w:t>.</w:t>
      </w:r>
    </w:p>
    <w:p w14:paraId="74D6B3E0" w14:textId="77777777" w:rsidR="00181CD6" w:rsidRPr="00F333D2" w:rsidRDefault="00B308CB" w:rsidP="00B308CB">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i/>
          <w:sz w:val="27"/>
          <w:szCs w:val="27"/>
          <w:u w:val="single"/>
        </w:rPr>
        <w:t xml:space="preserve">Показатели проекта и их значения по годам: </w:t>
      </w:r>
    </w:p>
    <w:tbl>
      <w:tblPr>
        <w:tblStyle w:val="a3"/>
        <w:tblW w:w="9939" w:type="dxa"/>
        <w:tblInd w:w="-176" w:type="dxa"/>
        <w:tblLook w:val="04A0" w:firstRow="1" w:lastRow="0" w:firstColumn="1" w:lastColumn="0" w:noHBand="0" w:noVBand="1"/>
      </w:tblPr>
      <w:tblGrid>
        <w:gridCol w:w="2177"/>
        <w:gridCol w:w="2096"/>
        <w:gridCol w:w="2532"/>
        <w:gridCol w:w="1559"/>
        <w:gridCol w:w="1575"/>
      </w:tblGrid>
      <w:tr w:rsidR="00B308CB" w:rsidRPr="00F333D2" w14:paraId="5A022C9C" w14:textId="77777777" w:rsidTr="00F333D2">
        <w:trPr>
          <w:trHeight w:val="235"/>
        </w:trPr>
        <w:tc>
          <w:tcPr>
            <w:tcW w:w="2177" w:type="dxa"/>
            <w:vMerge w:val="restart"/>
          </w:tcPr>
          <w:p w14:paraId="6BBF82D9" w14:textId="77777777" w:rsidR="00B308CB" w:rsidRPr="00F333D2" w:rsidRDefault="00B308CB" w:rsidP="00B308C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Показатель</w:t>
            </w:r>
          </w:p>
        </w:tc>
        <w:tc>
          <w:tcPr>
            <w:tcW w:w="2096" w:type="dxa"/>
            <w:vMerge w:val="restart"/>
          </w:tcPr>
          <w:p w14:paraId="2D0B9D05" w14:textId="77777777" w:rsidR="00B308CB" w:rsidRPr="00F333D2" w:rsidRDefault="00B308CB" w:rsidP="00B308C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Тип показателя</w:t>
            </w:r>
          </w:p>
        </w:tc>
        <w:tc>
          <w:tcPr>
            <w:tcW w:w="2532" w:type="dxa"/>
            <w:vMerge w:val="restart"/>
          </w:tcPr>
          <w:p w14:paraId="319388BB" w14:textId="77777777" w:rsidR="00B308CB" w:rsidRPr="00F333D2" w:rsidRDefault="00B308CB" w:rsidP="00B308C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Базовое значение</w:t>
            </w:r>
          </w:p>
        </w:tc>
        <w:tc>
          <w:tcPr>
            <w:tcW w:w="3134" w:type="dxa"/>
            <w:gridSpan w:val="2"/>
          </w:tcPr>
          <w:p w14:paraId="03F14574" w14:textId="77777777" w:rsidR="00B308CB" w:rsidRPr="00F333D2" w:rsidRDefault="00B308CB" w:rsidP="00B308C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Период,год</w:t>
            </w:r>
          </w:p>
        </w:tc>
      </w:tr>
      <w:tr w:rsidR="00B308CB" w:rsidRPr="00F333D2" w14:paraId="23FB3A2F" w14:textId="77777777" w:rsidTr="00F333D2">
        <w:trPr>
          <w:trHeight w:val="167"/>
        </w:trPr>
        <w:tc>
          <w:tcPr>
            <w:tcW w:w="2177" w:type="dxa"/>
            <w:vMerge/>
          </w:tcPr>
          <w:p w14:paraId="207642BA" w14:textId="77777777" w:rsidR="00B308CB" w:rsidRPr="00F333D2" w:rsidRDefault="00B308CB" w:rsidP="00B308CB">
            <w:pPr>
              <w:autoSpaceDE w:val="0"/>
              <w:autoSpaceDN w:val="0"/>
              <w:adjustRightInd w:val="0"/>
              <w:spacing w:after="0" w:line="240" w:lineRule="auto"/>
              <w:jc w:val="center"/>
              <w:rPr>
                <w:rFonts w:ascii="Times New Roman" w:hAnsi="Times New Roman" w:cs="Times New Roman"/>
                <w:b/>
                <w:sz w:val="27"/>
                <w:szCs w:val="27"/>
              </w:rPr>
            </w:pPr>
          </w:p>
        </w:tc>
        <w:tc>
          <w:tcPr>
            <w:tcW w:w="2096" w:type="dxa"/>
            <w:vMerge/>
          </w:tcPr>
          <w:p w14:paraId="73EA9C2E" w14:textId="77777777" w:rsidR="00B308CB" w:rsidRPr="00F333D2" w:rsidRDefault="00B308CB" w:rsidP="00B308CB">
            <w:pPr>
              <w:autoSpaceDE w:val="0"/>
              <w:autoSpaceDN w:val="0"/>
              <w:adjustRightInd w:val="0"/>
              <w:spacing w:after="0" w:line="240" w:lineRule="auto"/>
              <w:jc w:val="center"/>
              <w:rPr>
                <w:rFonts w:ascii="Times New Roman" w:hAnsi="Times New Roman" w:cs="Times New Roman"/>
                <w:b/>
                <w:sz w:val="27"/>
                <w:szCs w:val="27"/>
              </w:rPr>
            </w:pPr>
          </w:p>
        </w:tc>
        <w:tc>
          <w:tcPr>
            <w:tcW w:w="2532" w:type="dxa"/>
            <w:vMerge/>
          </w:tcPr>
          <w:p w14:paraId="0A767CE9" w14:textId="77777777" w:rsidR="00B308CB" w:rsidRPr="00F333D2" w:rsidRDefault="00B308CB" w:rsidP="00B308CB">
            <w:pPr>
              <w:autoSpaceDE w:val="0"/>
              <w:autoSpaceDN w:val="0"/>
              <w:adjustRightInd w:val="0"/>
              <w:spacing w:after="0" w:line="240" w:lineRule="auto"/>
              <w:jc w:val="center"/>
              <w:rPr>
                <w:rFonts w:ascii="Times New Roman" w:hAnsi="Times New Roman" w:cs="Times New Roman"/>
                <w:b/>
                <w:sz w:val="27"/>
                <w:szCs w:val="27"/>
              </w:rPr>
            </w:pPr>
          </w:p>
        </w:tc>
        <w:tc>
          <w:tcPr>
            <w:tcW w:w="1559" w:type="dxa"/>
          </w:tcPr>
          <w:p w14:paraId="7EA2B535" w14:textId="77777777" w:rsidR="00B308CB" w:rsidRPr="00F333D2" w:rsidRDefault="00B308CB" w:rsidP="00B308C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2019-2020</w:t>
            </w:r>
          </w:p>
        </w:tc>
        <w:tc>
          <w:tcPr>
            <w:tcW w:w="1575" w:type="dxa"/>
          </w:tcPr>
          <w:p w14:paraId="430EA5CB" w14:textId="77777777" w:rsidR="00B308CB" w:rsidRPr="00F333D2" w:rsidRDefault="00B308CB" w:rsidP="00B308C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2020-2021</w:t>
            </w:r>
          </w:p>
        </w:tc>
      </w:tr>
      <w:tr w:rsidR="00B308CB" w:rsidRPr="00F333D2" w14:paraId="3DF81542" w14:textId="77777777" w:rsidTr="00F333D2">
        <w:trPr>
          <w:trHeight w:val="804"/>
        </w:trPr>
        <w:tc>
          <w:tcPr>
            <w:tcW w:w="2177" w:type="dxa"/>
          </w:tcPr>
          <w:p w14:paraId="77F3E3F4" w14:textId="77777777" w:rsidR="00B308CB" w:rsidRPr="00F333D2" w:rsidRDefault="00B308CB" w:rsidP="00E666FF">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 развития аналитического мышления</w:t>
            </w:r>
          </w:p>
        </w:tc>
        <w:tc>
          <w:tcPr>
            <w:tcW w:w="2096" w:type="dxa"/>
          </w:tcPr>
          <w:p w14:paraId="627D0166" w14:textId="77777777" w:rsidR="00B308CB" w:rsidRPr="00F333D2" w:rsidRDefault="00B308CB" w:rsidP="00B308CB">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аналитический</w:t>
            </w:r>
          </w:p>
          <w:p w14:paraId="70AB8656" w14:textId="77777777" w:rsidR="00B308CB" w:rsidRPr="00F333D2" w:rsidRDefault="00B308CB" w:rsidP="00E666FF">
            <w:pPr>
              <w:autoSpaceDE w:val="0"/>
              <w:autoSpaceDN w:val="0"/>
              <w:adjustRightInd w:val="0"/>
              <w:spacing w:after="0" w:line="240" w:lineRule="auto"/>
              <w:jc w:val="both"/>
              <w:rPr>
                <w:rFonts w:ascii="Times New Roman" w:hAnsi="Times New Roman" w:cs="Times New Roman"/>
                <w:b/>
                <w:sz w:val="27"/>
                <w:szCs w:val="27"/>
              </w:rPr>
            </w:pPr>
          </w:p>
        </w:tc>
        <w:tc>
          <w:tcPr>
            <w:tcW w:w="2532" w:type="dxa"/>
          </w:tcPr>
          <w:p w14:paraId="7F4D7ABD" w14:textId="77777777" w:rsidR="00B308CB" w:rsidRPr="00F333D2" w:rsidRDefault="00B308CB" w:rsidP="00B308C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14</w:t>
            </w:r>
          </w:p>
        </w:tc>
        <w:tc>
          <w:tcPr>
            <w:tcW w:w="1559" w:type="dxa"/>
          </w:tcPr>
          <w:p w14:paraId="5A6A9B45" w14:textId="77777777" w:rsidR="00B308CB" w:rsidRPr="00F333D2" w:rsidRDefault="00B308CB" w:rsidP="00B308C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19</w:t>
            </w:r>
          </w:p>
        </w:tc>
        <w:tc>
          <w:tcPr>
            <w:tcW w:w="1575" w:type="dxa"/>
          </w:tcPr>
          <w:p w14:paraId="46D39496" w14:textId="77777777" w:rsidR="00B308CB" w:rsidRPr="00F333D2" w:rsidRDefault="00B308CB" w:rsidP="00B308C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24</w:t>
            </w:r>
          </w:p>
        </w:tc>
      </w:tr>
      <w:tr w:rsidR="00B308CB" w:rsidRPr="00F333D2" w14:paraId="40C9B588" w14:textId="77777777" w:rsidTr="00F333D2">
        <w:trPr>
          <w:trHeight w:val="804"/>
        </w:trPr>
        <w:tc>
          <w:tcPr>
            <w:tcW w:w="2177" w:type="dxa"/>
          </w:tcPr>
          <w:p w14:paraId="71546BDA" w14:textId="77777777" w:rsidR="00B308CB" w:rsidRPr="00F333D2" w:rsidRDefault="00B308CB" w:rsidP="00E666FF">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 развития продуктивного мышления</w:t>
            </w:r>
          </w:p>
        </w:tc>
        <w:tc>
          <w:tcPr>
            <w:tcW w:w="2096" w:type="dxa"/>
          </w:tcPr>
          <w:p w14:paraId="4EBA7318" w14:textId="77777777" w:rsidR="00B308CB" w:rsidRPr="00F333D2" w:rsidRDefault="00B308CB" w:rsidP="00B308CB">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аналитический</w:t>
            </w:r>
          </w:p>
          <w:p w14:paraId="61DE44F2" w14:textId="77777777" w:rsidR="00B308CB" w:rsidRPr="00F333D2" w:rsidRDefault="00B308CB" w:rsidP="00E666FF">
            <w:pPr>
              <w:autoSpaceDE w:val="0"/>
              <w:autoSpaceDN w:val="0"/>
              <w:adjustRightInd w:val="0"/>
              <w:spacing w:after="0" w:line="240" w:lineRule="auto"/>
              <w:jc w:val="both"/>
              <w:rPr>
                <w:rFonts w:ascii="Times New Roman" w:hAnsi="Times New Roman" w:cs="Times New Roman"/>
                <w:b/>
                <w:sz w:val="27"/>
                <w:szCs w:val="27"/>
              </w:rPr>
            </w:pPr>
          </w:p>
        </w:tc>
        <w:tc>
          <w:tcPr>
            <w:tcW w:w="2532" w:type="dxa"/>
          </w:tcPr>
          <w:p w14:paraId="2707E0F7" w14:textId="77777777" w:rsidR="00B308CB" w:rsidRPr="00F333D2" w:rsidRDefault="0049087A" w:rsidP="00B308C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35</w:t>
            </w:r>
          </w:p>
        </w:tc>
        <w:tc>
          <w:tcPr>
            <w:tcW w:w="1559" w:type="dxa"/>
          </w:tcPr>
          <w:p w14:paraId="744E3087" w14:textId="77777777" w:rsidR="00B308CB" w:rsidRPr="00F333D2" w:rsidRDefault="0049087A" w:rsidP="00B308C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40</w:t>
            </w:r>
          </w:p>
        </w:tc>
        <w:tc>
          <w:tcPr>
            <w:tcW w:w="1575" w:type="dxa"/>
          </w:tcPr>
          <w:p w14:paraId="76A8B236" w14:textId="77777777" w:rsidR="00B308CB" w:rsidRPr="00F333D2" w:rsidRDefault="0049087A" w:rsidP="00B308C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4</w:t>
            </w:r>
            <w:r w:rsidR="00B308CB" w:rsidRPr="00F333D2">
              <w:rPr>
                <w:rFonts w:ascii="Times New Roman" w:hAnsi="Times New Roman" w:cs="Times New Roman"/>
                <w:b/>
                <w:sz w:val="27"/>
                <w:szCs w:val="27"/>
              </w:rPr>
              <w:t>5</w:t>
            </w:r>
          </w:p>
        </w:tc>
      </w:tr>
      <w:tr w:rsidR="00B308CB" w:rsidRPr="00F333D2" w14:paraId="5D56DA65" w14:textId="77777777" w:rsidTr="00F333D2">
        <w:trPr>
          <w:trHeight w:val="608"/>
        </w:trPr>
        <w:tc>
          <w:tcPr>
            <w:tcW w:w="2177" w:type="dxa"/>
          </w:tcPr>
          <w:p w14:paraId="1545FC40" w14:textId="77777777" w:rsidR="00B308CB" w:rsidRPr="00F333D2" w:rsidRDefault="00B308CB" w:rsidP="00E666FF">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 развития креативности</w:t>
            </w:r>
          </w:p>
        </w:tc>
        <w:tc>
          <w:tcPr>
            <w:tcW w:w="2096" w:type="dxa"/>
          </w:tcPr>
          <w:p w14:paraId="38EACE8F" w14:textId="77777777" w:rsidR="00B308CB" w:rsidRPr="00F333D2" w:rsidRDefault="00B308CB" w:rsidP="00B308CB">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аналитический</w:t>
            </w:r>
          </w:p>
          <w:p w14:paraId="23031D57" w14:textId="77777777" w:rsidR="00B308CB" w:rsidRPr="00F333D2" w:rsidRDefault="00B308CB" w:rsidP="00E666FF">
            <w:pPr>
              <w:autoSpaceDE w:val="0"/>
              <w:autoSpaceDN w:val="0"/>
              <w:adjustRightInd w:val="0"/>
              <w:spacing w:after="0" w:line="240" w:lineRule="auto"/>
              <w:jc w:val="both"/>
              <w:rPr>
                <w:rFonts w:ascii="Times New Roman" w:hAnsi="Times New Roman" w:cs="Times New Roman"/>
                <w:b/>
                <w:sz w:val="27"/>
                <w:szCs w:val="27"/>
              </w:rPr>
            </w:pPr>
          </w:p>
        </w:tc>
        <w:tc>
          <w:tcPr>
            <w:tcW w:w="2532" w:type="dxa"/>
          </w:tcPr>
          <w:p w14:paraId="498960D5" w14:textId="77777777" w:rsidR="00B308CB" w:rsidRPr="00F333D2" w:rsidRDefault="00B308CB" w:rsidP="00B308C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13</w:t>
            </w:r>
          </w:p>
        </w:tc>
        <w:tc>
          <w:tcPr>
            <w:tcW w:w="1559" w:type="dxa"/>
          </w:tcPr>
          <w:p w14:paraId="36549722" w14:textId="77777777" w:rsidR="00B308CB" w:rsidRPr="00F333D2" w:rsidRDefault="000479DB" w:rsidP="00B308C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18</w:t>
            </w:r>
          </w:p>
        </w:tc>
        <w:tc>
          <w:tcPr>
            <w:tcW w:w="1575" w:type="dxa"/>
          </w:tcPr>
          <w:p w14:paraId="6636BF54" w14:textId="77777777" w:rsidR="00B308CB" w:rsidRPr="00F333D2" w:rsidRDefault="000479DB" w:rsidP="000479DB">
            <w:pPr>
              <w:autoSpaceDE w:val="0"/>
              <w:autoSpaceDN w:val="0"/>
              <w:adjustRightInd w:val="0"/>
              <w:spacing w:after="0" w:line="240" w:lineRule="auto"/>
              <w:jc w:val="center"/>
              <w:rPr>
                <w:rFonts w:ascii="Times New Roman" w:hAnsi="Times New Roman" w:cs="Times New Roman"/>
                <w:b/>
                <w:sz w:val="27"/>
                <w:szCs w:val="27"/>
              </w:rPr>
            </w:pPr>
            <w:r w:rsidRPr="00F333D2">
              <w:rPr>
                <w:rFonts w:ascii="Times New Roman" w:hAnsi="Times New Roman" w:cs="Times New Roman"/>
                <w:b/>
                <w:sz w:val="27"/>
                <w:szCs w:val="27"/>
              </w:rPr>
              <w:t>23</w:t>
            </w:r>
          </w:p>
        </w:tc>
      </w:tr>
    </w:tbl>
    <w:p w14:paraId="68054F92" w14:textId="77777777" w:rsidR="00DA001D" w:rsidRPr="00F333D2" w:rsidRDefault="008E2B1F" w:rsidP="008E2B1F">
      <w:pPr>
        <w:autoSpaceDE w:val="0"/>
        <w:autoSpaceDN w:val="0"/>
        <w:adjustRightInd w:val="0"/>
        <w:spacing w:after="0" w:line="240" w:lineRule="auto"/>
        <w:jc w:val="both"/>
        <w:rPr>
          <w:rFonts w:ascii="Times New Roman" w:hAnsi="Times New Roman" w:cs="Times New Roman"/>
          <w:sz w:val="27"/>
          <w:szCs w:val="27"/>
        </w:rPr>
      </w:pPr>
      <w:r w:rsidRPr="00F333D2">
        <w:rPr>
          <w:rFonts w:ascii="Times New Roman" w:hAnsi="Times New Roman" w:cs="Times New Roman"/>
          <w:b/>
          <w:color w:val="FF0000"/>
          <w:sz w:val="27"/>
          <w:szCs w:val="27"/>
        </w:rPr>
        <w:t xml:space="preserve">     </w:t>
      </w:r>
      <w:r w:rsidR="000479DB" w:rsidRPr="00F333D2">
        <w:rPr>
          <w:rFonts w:ascii="Times New Roman" w:hAnsi="Times New Roman" w:cs="Times New Roman"/>
          <w:i/>
          <w:sz w:val="27"/>
          <w:szCs w:val="27"/>
          <w:u w:val="single"/>
        </w:rPr>
        <w:t>Результаты проекта</w:t>
      </w:r>
      <w:r w:rsidR="00622D86" w:rsidRPr="00F333D2">
        <w:rPr>
          <w:rFonts w:ascii="Times New Roman" w:hAnsi="Times New Roman" w:cs="Times New Roman"/>
          <w:sz w:val="27"/>
          <w:szCs w:val="27"/>
        </w:rPr>
        <w:t>:</w:t>
      </w:r>
    </w:p>
    <w:p w14:paraId="2ECA900C" w14:textId="77777777" w:rsidR="00622D86" w:rsidRPr="00F333D2" w:rsidRDefault="00622D86" w:rsidP="00E666FF">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sz w:val="27"/>
          <w:szCs w:val="27"/>
        </w:rPr>
        <w:t>1.</w:t>
      </w:r>
      <w:r w:rsidR="00B22DA4" w:rsidRPr="00F333D2">
        <w:rPr>
          <w:rFonts w:ascii="Times New Roman" w:hAnsi="Times New Roman" w:cs="Times New Roman"/>
          <w:sz w:val="27"/>
          <w:szCs w:val="27"/>
        </w:rPr>
        <w:t>Составлены нормативные документы, сопровождающие инновационный проект «Острова успеха» (положение</w:t>
      </w:r>
      <w:r w:rsidR="00AA36CC" w:rsidRPr="00F333D2">
        <w:rPr>
          <w:rFonts w:ascii="Times New Roman" w:hAnsi="Times New Roman" w:cs="Times New Roman"/>
          <w:sz w:val="27"/>
          <w:szCs w:val="27"/>
        </w:rPr>
        <w:t xml:space="preserve"> о создании модели погружения «Острова успеха», положение о стимулировании педагогов</w:t>
      </w:r>
      <w:r w:rsidR="00B22DA4" w:rsidRPr="00F333D2">
        <w:rPr>
          <w:rFonts w:ascii="Times New Roman" w:hAnsi="Times New Roman" w:cs="Times New Roman"/>
          <w:sz w:val="27"/>
          <w:szCs w:val="27"/>
        </w:rPr>
        <w:t>, приказ</w:t>
      </w:r>
      <w:r w:rsidR="00AA36CC" w:rsidRPr="00F333D2">
        <w:rPr>
          <w:rFonts w:ascii="Times New Roman" w:hAnsi="Times New Roman" w:cs="Times New Roman"/>
          <w:sz w:val="27"/>
          <w:szCs w:val="27"/>
        </w:rPr>
        <w:t>ы</w:t>
      </w:r>
      <w:r w:rsidR="00B22DA4" w:rsidRPr="00F333D2">
        <w:rPr>
          <w:rFonts w:ascii="Times New Roman" w:hAnsi="Times New Roman" w:cs="Times New Roman"/>
          <w:sz w:val="27"/>
          <w:szCs w:val="27"/>
        </w:rPr>
        <w:t>, инструкции и т.д.);</w:t>
      </w:r>
    </w:p>
    <w:p w14:paraId="2C04E770" w14:textId="77777777" w:rsidR="00622D86" w:rsidRPr="00F333D2" w:rsidRDefault="00622D86" w:rsidP="00E666FF">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sz w:val="27"/>
          <w:szCs w:val="27"/>
        </w:rPr>
        <w:t>2.</w:t>
      </w:r>
      <w:r w:rsidR="003C4F30" w:rsidRPr="00F333D2">
        <w:rPr>
          <w:rFonts w:ascii="Times New Roman" w:hAnsi="Times New Roman" w:cs="Times New Roman"/>
          <w:sz w:val="27"/>
          <w:szCs w:val="27"/>
        </w:rPr>
        <w:t xml:space="preserve">Разработан проект </w:t>
      </w:r>
      <w:r w:rsidR="00B22DA4" w:rsidRPr="00F333D2">
        <w:rPr>
          <w:rFonts w:ascii="Times New Roman" w:hAnsi="Times New Roman" w:cs="Times New Roman"/>
          <w:sz w:val="27"/>
          <w:szCs w:val="27"/>
        </w:rPr>
        <w:t>модели погружения «Острова успеха»;</w:t>
      </w:r>
    </w:p>
    <w:p w14:paraId="532F8DAD" w14:textId="77777777" w:rsidR="00B22DA4" w:rsidRPr="00F333D2" w:rsidRDefault="00622D86" w:rsidP="00B22DA4">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sz w:val="27"/>
          <w:szCs w:val="27"/>
        </w:rPr>
        <w:t>3.</w:t>
      </w:r>
      <w:r w:rsidR="00B22DA4" w:rsidRPr="00F333D2">
        <w:rPr>
          <w:rFonts w:ascii="Times New Roman" w:hAnsi="Times New Roman" w:cs="Times New Roman"/>
          <w:sz w:val="27"/>
          <w:szCs w:val="27"/>
        </w:rPr>
        <w:t>Разработаны мини-проекты по направлениям деятельности в рамках модели погружения;</w:t>
      </w:r>
    </w:p>
    <w:p w14:paraId="625B0574" w14:textId="77777777" w:rsidR="00622D86" w:rsidRPr="00F333D2" w:rsidRDefault="00622D86" w:rsidP="00E666FF">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sz w:val="27"/>
          <w:szCs w:val="27"/>
        </w:rPr>
        <w:t xml:space="preserve">4. </w:t>
      </w:r>
      <w:r w:rsidR="00B22DA4" w:rsidRPr="00F333D2">
        <w:rPr>
          <w:rFonts w:ascii="Times New Roman" w:hAnsi="Times New Roman" w:cs="Times New Roman"/>
          <w:sz w:val="27"/>
          <w:szCs w:val="27"/>
        </w:rPr>
        <w:t>Составлен алгоритм взаимодействия мини-проектов в рамках модели погружения;</w:t>
      </w:r>
    </w:p>
    <w:p w14:paraId="58ED2AA6" w14:textId="77777777" w:rsidR="00B22DA4" w:rsidRPr="00F333D2" w:rsidRDefault="00622D86" w:rsidP="00E666FF">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sz w:val="27"/>
          <w:szCs w:val="27"/>
        </w:rPr>
        <w:t>5.</w:t>
      </w:r>
      <w:r w:rsidR="0049087A" w:rsidRPr="00F333D2">
        <w:rPr>
          <w:rFonts w:ascii="Times New Roman" w:hAnsi="Times New Roman" w:cs="Times New Roman"/>
          <w:sz w:val="27"/>
          <w:szCs w:val="27"/>
        </w:rPr>
        <w:t>Разработан сквозной</w:t>
      </w:r>
      <w:r w:rsidR="00B22DA4" w:rsidRPr="00F333D2">
        <w:rPr>
          <w:rFonts w:ascii="Times New Roman" w:hAnsi="Times New Roman" w:cs="Times New Roman"/>
          <w:sz w:val="27"/>
          <w:szCs w:val="27"/>
        </w:rPr>
        <w:t xml:space="preserve"> проект по информационному освещению деятельности модели погружения; </w:t>
      </w:r>
    </w:p>
    <w:p w14:paraId="1D8A17A5" w14:textId="77777777" w:rsidR="00622D86" w:rsidRPr="00F333D2" w:rsidRDefault="00B22DA4" w:rsidP="00E666FF">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sz w:val="27"/>
          <w:szCs w:val="27"/>
        </w:rPr>
        <w:t xml:space="preserve">6.Подобран диагностический материал по выявлению уровня развития дивергентного мышления детей старшего дошкольного возраста; </w:t>
      </w:r>
    </w:p>
    <w:p w14:paraId="55B9D9A6" w14:textId="77777777" w:rsidR="000479DB" w:rsidRPr="00F333D2" w:rsidRDefault="00AA36CC" w:rsidP="008E2B1F">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sz w:val="27"/>
          <w:szCs w:val="27"/>
        </w:rPr>
        <w:t>7.Создан информационный блок на сайте МКДОУ детский сад «Оленёнок»</w:t>
      </w:r>
      <w:r w:rsidR="003311A5" w:rsidRPr="00F333D2">
        <w:rPr>
          <w:rFonts w:ascii="Times New Roman" w:hAnsi="Times New Roman" w:cs="Times New Roman"/>
          <w:sz w:val="27"/>
          <w:szCs w:val="27"/>
        </w:rPr>
        <w:t>;</w:t>
      </w:r>
      <w:r w:rsidR="0049087A" w:rsidRPr="00F333D2">
        <w:rPr>
          <w:rFonts w:ascii="Times New Roman" w:hAnsi="Times New Roman" w:cs="Times New Roman"/>
          <w:sz w:val="27"/>
          <w:szCs w:val="27"/>
        </w:rPr>
        <w:t xml:space="preserve"> в информационно-ко</w:t>
      </w:r>
      <w:r w:rsidR="004C7D3D">
        <w:rPr>
          <w:rFonts w:ascii="Times New Roman" w:hAnsi="Times New Roman" w:cs="Times New Roman"/>
          <w:sz w:val="27"/>
          <w:szCs w:val="27"/>
        </w:rPr>
        <w:t xml:space="preserve">ммуникативной сети «Интернет»: </w:t>
      </w:r>
      <w:r w:rsidR="0049087A" w:rsidRPr="00F333D2">
        <w:rPr>
          <w:rFonts w:ascii="Times New Roman" w:hAnsi="Times New Roman" w:cs="Times New Roman"/>
          <w:sz w:val="27"/>
          <w:szCs w:val="27"/>
        </w:rPr>
        <w:t xml:space="preserve"> «Ютуб», «Инстаграм»</w:t>
      </w:r>
      <w:r w:rsidR="003C4F30" w:rsidRPr="00F333D2">
        <w:rPr>
          <w:rFonts w:ascii="Times New Roman" w:hAnsi="Times New Roman" w:cs="Times New Roman"/>
          <w:sz w:val="27"/>
          <w:szCs w:val="27"/>
        </w:rPr>
        <w:t>.</w:t>
      </w:r>
    </w:p>
    <w:p w14:paraId="55DFA4CC" w14:textId="77777777" w:rsidR="000479DB" w:rsidRPr="00F333D2" w:rsidRDefault="00B22DA4" w:rsidP="00E666FF">
      <w:pPr>
        <w:autoSpaceDE w:val="0"/>
        <w:autoSpaceDN w:val="0"/>
        <w:adjustRightInd w:val="0"/>
        <w:spacing w:after="0" w:line="240" w:lineRule="auto"/>
        <w:ind w:firstLine="567"/>
        <w:jc w:val="both"/>
        <w:rPr>
          <w:rFonts w:ascii="Times New Roman" w:hAnsi="Times New Roman" w:cs="Times New Roman"/>
          <w:i/>
          <w:sz w:val="27"/>
          <w:szCs w:val="27"/>
          <w:u w:val="single"/>
        </w:rPr>
      </w:pPr>
      <w:r w:rsidRPr="00F333D2">
        <w:rPr>
          <w:rFonts w:ascii="Times New Roman" w:hAnsi="Times New Roman" w:cs="Times New Roman"/>
          <w:i/>
          <w:sz w:val="27"/>
          <w:szCs w:val="27"/>
          <w:u w:val="single"/>
        </w:rPr>
        <w:t>Идея проекта:</w:t>
      </w:r>
    </w:p>
    <w:p w14:paraId="7FC20ABC" w14:textId="77777777" w:rsidR="00AA36CC" w:rsidRPr="00F333D2" w:rsidRDefault="003311A5" w:rsidP="003311A5">
      <w:pPr>
        <w:autoSpaceDE w:val="0"/>
        <w:autoSpaceDN w:val="0"/>
        <w:adjustRightInd w:val="0"/>
        <w:spacing w:after="0" w:line="240" w:lineRule="auto"/>
        <w:ind w:firstLine="567"/>
        <w:jc w:val="both"/>
        <w:rPr>
          <w:rFonts w:ascii="Times New Roman" w:hAnsi="Times New Roman" w:cs="Times New Roman"/>
          <w:bCs/>
          <w:sz w:val="27"/>
          <w:szCs w:val="27"/>
        </w:rPr>
      </w:pPr>
      <w:r w:rsidRPr="00F333D2">
        <w:rPr>
          <w:rFonts w:ascii="Times New Roman" w:hAnsi="Times New Roman" w:cs="Times New Roman"/>
          <w:bCs/>
          <w:sz w:val="27"/>
          <w:szCs w:val="27"/>
        </w:rPr>
        <w:t>Развитие дивергентного мышления детей старших и подготовительных к школе групп, а также группы компенсирующей направленности посредством внедрения модели погружения «Острова успеха» возможно при реализации следующих задач:</w:t>
      </w:r>
    </w:p>
    <w:p w14:paraId="5222CC53" w14:textId="77777777" w:rsidR="00AA36CC" w:rsidRPr="00F333D2" w:rsidRDefault="00AA36CC" w:rsidP="00AA36CC">
      <w:pPr>
        <w:spacing w:after="0" w:line="240" w:lineRule="auto"/>
        <w:jc w:val="both"/>
        <w:rPr>
          <w:rFonts w:ascii="Times New Roman" w:eastAsia="Times New Roman" w:hAnsi="Times New Roman" w:cs="Times New Roman"/>
          <w:sz w:val="27"/>
          <w:szCs w:val="27"/>
          <w:lang w:eastAsia="ru-RU"/>
        </w:rPr>
      </w:pPr>
      <w:r w:rsidRPr="00F333D2">
        <w:rPr>
          <w:rFonts w:ascii="Times New Roman" w:eastAsiaTheme="minorEastAsia" w:hAnsi="Times New Roman" w:cs="Times New Roman"/>
          <w:color w:val="0F243E" w:themeColor="text2" w:themeShade="80"/>
          <w:kern w:val="24"/>
          <w:sz w:val="27"/>
          <w:szCs w:val="27"/>
          <w:lang w:eastAsia="ru-RU"/>
        </w:rPr>
        <w:t xml:space="preserve">1. </w:t>
      </w:r>
      <w:r w:rsidRPr="00F333D2">
        <w:rPr>
          <w:rFonts w:ascii="Times New Roman" w:eastAsiaTheme="minorEastAsia" w:hAnsi="Times New Roman" w:cs="Times New Roman"/>
          <w:color w:val="000000" w:themeColor="text1"/>
          <w:kern w:val="24"/>
          <w:sz w:val="27"/>
          <w:szCs w:val="27"/>
          <w:lang w:eastAsia="ru-RU"/>
        </w:rPr>
        <w:t>Создание творческих групп педагогов по разработке архитектуры модели погружения в соответствии с 5 направлениями и наполнению их содержанием (разработка мини-проектов);</w:t>
      </w:r>
    </w:p>
    <w:p w14:paraId="1C057A13" w14:textId="77777777" w:rsidR="00AA36CC" w:rsidRPr="00F333D2" w:rsidRDefault="00AA36CC" w:rsidP="00AA36CC">
      <w:pPr>
        <w:spacing w:after="0" w:line="240" w:lineRule="auto"/>
        <w:jc w:val="both"/>
        <w:rPr>
          <w:rFonts w:ascii="Times New Roman" w:eastAsia="Times New Roman" w:hAnsi="Times New Roman" w:cs="Times New Roman"/>
          <w:sz w:val="27"/>
          <w:szCs w:val="27"/>
          <w:lang w:eastAsia="ru-RU"/>
        </w:rPr>
      </w:pPr>
      <w:r w:rsidRPr="00F333D2">
        <w:rPr>
          <w:rFonts w:ascii="Times New Roman" w:eastAsiaTheme="minorEastAsia" w:hAnsi="Times New Roman" w:cs="Times New Roman"/>
          <w:color w:val="0F243E" w:themeColor="text2" w:themeShade="80"/>
          <w:kern w:val="24"/>
          <w:sz w:val="27"/>
          <w:szCs w:val="27"/>
          <w:lang w:eastAsia="ru-RU"/>
        </w:rPr>
        <w:t xml:space="preserve">2. </w:t>
      </w:r>
      <w:r w:rsidRPr="00F333D2">
        <w:rPr>
          <w:rFonts w:ascii="Times New Roman" w:eastAsiaTheme="minorEastAsia" w:hAnsi="Times New Roman" w:cs="Times New Roman"/>
          <w:color w:val="000000" w:themeColor="text1"/>
          <w:kern w:val="24"/>
          <w:sz w:val="27"/>
          <w:szCs w:val="27"/>
          <w:lang w:eastAsia="ru-RU"/>
        </w:rPr>
        <w:t>Погружение детско-взрослого сообщества в совместную креативную игровую деятельность (реализация мини-проектов в соответствии с выбранным направлением);</w:t>
      </w:r>
    </w:p>
    <w:p w14:paraId="1928F04A" w14:textId="77777777" w:rsidR="000479DB" w:rsidRPr="00F333D2" w:rsidRDefault="00AA36CC" w:rsidP="008E2B1F">
      <w:pPr>
        <w:spacing w:after="0" w:line="240" w:lineRule="auto"/>
        <w:jc w:val="both"/>
        <w:rPr>
          <w:rFonts w:ascii="Times New Roman" w:eastAsia="Times New Roman" w:hAnsi="Times New Roman" w:cs="Times New Roman"/>
          <w:sz w:val="27"/>
          <w:szCs w:val="27"/>
          <w:lang w:eastAsia="ru-RU"/>
        </w:rPr>
      </w:pPr>
      <w:r w:rsidRPr="00F333D2">
        <w:rPr>
          <w:rFonts w:ascii="Times New Roman" w:eastAsiaTheme="minorEastAsia" w:hAnsi="Times New Roman" w:cs="Times New Roman"/>
          <w:color w:val="0F243E" w:themeColor="text2" w:themeShade="80"/>
          <w:kern w:val="24"/>
          <w:sz w:val="27"/>
          <w:szCs w:val="27"/>
          <w:lang w:eastAsia="ru-RU"/>
        </w:rPr>
        <w:t xml:space="preserve">3. </w:t>
      </w:r>
      <w:r w:rsidR="0049087A" w:rsidRPr="00F333D2">
        <w:rPr>
          <w:rFonts w:ascii="Times New Roman" w:eastAsiaTheme="minorEastAsia" w:hAnsi="Times New Roman" w:cs="Times New Roman"/>
          <w:color w:val="000000" w:themeColor="text1"/>
          <w:kern w:val="24"/>
          <w:sz w:val="27"/>
          <w:szCs w:val="27"/>
          <w:lang w:eastAsia="ru-RU"/>
        </w:rPr>
        <w:t>Обеспечение</w:t>
      </w:r>
      <w:r w:rsidRPr="00F333D2">
        <w:rPr>
          <w:rFonts w:ascii="Times New Roman" w:eastAsiaTheme="minorEastAsia" w:hAnsi="Times New Roman" w:cs="Times New Roman"/>
          <w:color w:val="000000" w:themeColor="text1"/>
          <w:kern w:val="24"/>
          <w:sz w:val="27"/>
          <w:szCs w:val="27"/>
          <w:lang w:eastAsia="ru-RU"/>
        </w:rPr>
        <w:t xml:space="preserve"> сопровождения проекта в информационно-коммуникационной сети «Интернет»</w:t>
      </w:r>
      <w:r w:rsidR="008E2B1F" w:rsidRPr="00F333D2">
        <w:rPr>
          <w:rFonts w:ascii="Times New Roman" w:eastAsiaTheme="minorEastAsia" w:hAnsi="Times New Roman" w:cs="Times New Roman"/>
          <w:color w:val="000000" w:themeColor="text1"/>
          <w:kern w:val="24"/>
          <w:sz w:val="27"/>
          <w:szCs w:val="27"/>
          <w:lang w:eastAsia="ru-RU"/>
        </w:rPr>
        <w:t xml:space="preserve">: </w:t>
      </w:r>
      <w:r w:rsidR="008E2B1F" w:rsidRPr="00F333D2">
        <w:rPr>
          <w:rFonts w:ascii="Times New Roman" w:hAnsi="Times New Roman" w:cs="Times New Roman"/>
          <w:sz w:val="27"/>
          <w:szCs w:val="27"/>
        </w:rPr>
        <w:t>«Ютуб», «Инстаграм».</w:t>
      </w:r>
    </w:p>
    <w:p w14:paraId="52970200" w14:textId="77777777" w:rsidR="00181CD6" w:rsidRPr="00F333D2" w:rsidRDefault="003311A5" w:rsidP="00E666FF">
      <w:pPr>
        <w:autoSpaceDE w:val="0"/>
        <w:autoSpaceDN w:val="0"/>
        <w:adjustRightInd w:val="0"/>
        <w:spacing w:after="0" w:line="240" w:lineRule="auto"/>
        <w:ind w:firstLine="567"/>
        <w:jc w:val="both"/>
        <w:rPr>
          <w:rFonts w:ascii="Times New Roman" w:hAnsi="Times New Roman" w:cs="Times New Roman"/>
          <w:b/>
          <w:sz w:val="27"/>
          <w:szCs w:val="27"/>
        </w:rPr>
      </w:pPr>
      <w:r w:rsidRPr="00F333D2">
        <w:rPr>
          <w:rFonts w:ascii="Times New Roman" w:hAnsi="Times New Roman" w:cs="Times New Roman"/>
          <w:i/>
          <w:sz w:val="27"/>
          <w:szCs w:val="27"/>
          <w:u w:val="single"/>
        </w:rPr>
        <w:lastRenderedPageBreak/>
        <w:t>Описание модели функционирования результатов проекта:</w:t>
      </w:r>
    </w:p>
    <w:p w14:paraId="06349FE8" w14:textId="77777777" w:rsidR="003311A5" w:rsidRPr="00F333D2" w:rsidRDefault="003311A5" w:rsidP="003311A5">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sz w:val="27"/>
          <w:szCs w:val="27"/>
        </w:rPr>
        <w:t>1.</w:t>
      </w:r>
      <w:r w:rsidR="00601B37" w:rsidRPr="00F333D2">
        <w:rPr>
          <w:rFonts w:ascii="Times New Roman" w:hAnsi="Times New Roman" w:cs="Times New Roman"/>
          <w:sz w:val="27"/>
          <w:szCs w:val="27"/>
        </w:rPr>
        <w:t xml:space="preserve"> Разработанная система</w:t>
      </w:r>
      <w:r w:rsidR="00601B37" w:rsidRPr="00F333D2">
        <w:rPr>
          <w:rFonts w:ascii="Times New Roman" w:eastAsiaTheme="minorEastAsia" w:hAnsi="Times New Roman" w:cs="Times New Roman"/>
          <w:color w:val="000000" w:themeColor="text1"/>
          <w:kern w:val="24"/>
          <w:sz w:val="27"/>
          <w:szCs w:val="27"/>
          <w:lang w:eastAsia="ru-RU"/>
        </w:rPr>
        <w:t xml:space="preserve"> совместной креативной игровой деятельности</w:t>
      </w:r>
      <w:r w:rsidR="00601B37" w:rsidRPr="00F333D2">
        <w:rPr>
          <w:rFonts w:ascii="Times New Roman" w:hAnsi="Times New Roman" w:cs="Times New Roman"/>
          <w:sz w:val="27"/>
          <w:szCs w:val="27"/>
        </w:rPr>
        <w:t xml:space="preserve"> целенаправленного формирования дивергентного мышления будет способствовать увеличению уровня развития </w:t>
      </w:r>
      <w:r w:rsidR="00556738" w:rsidRPr="00F333D2">
        <w:rPr>
          <w:rFonts w:ascii="Times New Roman" w:hAnsi="Times New Roman" w:cs="Times New Roman"/>
          <w:sz w:val="27"/>
          <w:szCs w:val="27"/>
        </w:rPr>
        <w:t xml:space="preserve">составляющих его компонентов (логичности и точности, гибкости и оригинальности). </w:t>
      </w:r>
      <w:r w:rsidR="0049087A" w:rsidRPr="00F333D2">
        <w:rPr>
          <w:rFonts w:ascii="Times New Roman" w:hAnsi="Times New Roman" w:cs="Times New Roman"/>
          <w:sz w:val="27"/>
          <w:szCs w:val="27"/>
        </w:rPr>
        <w:t xml:space="preserve">В будущем нашему обществу необходима успешная личность, конкурентноспособная, полифункциональная, а значит </w:t>
      </w:r>
      <w:r w:rsidR="006D34BB" w:rsidRPr="00F333D2">
        <w:rPr>
          <w:rFonts w:ascii="Times New Roman" w:hAnsi="Times New Roman" w:cs="Times New Roman"/>
          <w:sz w:val="27"/>
          <w:szCs w:val="27"/>
        </w:rPr>
        <w:t>личность с нестандартным, дивергентным мышлением, которая способна</w:t>
      </w:r>
      <w:r w:rsidR="0049087A" w:rsidRPr="00F333D2">
        <w:rPr>
          <w:rFonts w:ascii="Times New Roman" w:hAnsi="Times New Roman" w:cs="Times New Roman"/>
          <w:sz w:val="27"/>
          <w:szCs w:val="27"/>
        </w:rPr>
        <w:t xml:space="preserve">   быстро перерабатывать б</w:t>
      </w:r>
      <w:r w:rsidR="006D34BB" w:rsidRPr="00F333D2">
        <w:rPr>
          <w:rFonts w:ascii="Times New Roman" w:hAnsi="Times New Roman" w:cs="Times New Roman"/>
          <w:sz w:val="27"/>
          <w:szCs w:val="27"/>
        </w:rPr>
        <w:t>ольшие объемы информации,</w:t>
      </w:r>
      <w:r w:rsidR="0049087A" w:rsidRPr="00F333D2">
        <w:rPr>
          <w:rFonts w:ascii="Times New Roman" w:hAnsi="Times New Roman" w:cs="Times New Roman"/>
          <w:sz w:val="27"/>
          <w:szCs w:val="27"/>
        </w:rPr>
        <w:t xml:space="preserve"> решать многоплановые задачи и создавать оригинальные продукты, изобретения и открытия</w:t>
      </w:r>
      <w:r w:rsidR="006D34BB" w:rsidRPr="00F333D2">
        <w:rPr>
          <w:rFonts w:ascii="Times New Roman" w:hAnsi="Times New Roman" w:cs="Times New Roman"/>
          <w:sz w:val="27"/>
          <w:szCs w:val="27"/>
        </w:rPr>
        <w:t>.</w:t>
      </w:r>
    </w:p>
    <w:p w14:paraId="2BE73BF5" w14:textId="77777777" w:rsidR="00601B37" w:rsidRPr="00F333D2" w:rsidRDefault="003311A5" w:rsidP="003311A5">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sz w:val="27"/>
          <w:szCs w:val="27"/>
        </w:rPr>
        <w:t>2.</w:t>
      </w:r>
      <w:r w:rsidR="00601B37" w:rsidRPr="00F333D2">
        <w:rPr>
          <w:rFonts w:ascii="Times New Roman" w:hAnsi="Times New Roman" w:cs="Times New Roman"/>
          <w:sz w:val="27"/>
          <w:szCs w:val="27"/>
        </w:rPr>
        <w:t xml:space="preserve"> Составленные нормативные документы, сопровождающие инновационный проект «Острова успеха» (положение о создании модели погружения «Острова успеха», положение о стимулировании педагогов, приказы, инструкции и т.д.) могут быть полезны руководителям </w:t>
      </w:r>
      <w:r w:rsidR="006D34BB" w:rsidRPr="00F333D2">
        <w:rPr>
          <w:rFonts w:ascii="Times New Roman" w:hAnsi="Times New Roman" w:cs="Times New Roman"/>
          <w:sz w:val="27"/>
          <w:szCs w:val="27"/>
        </w:rPr>
        <w:t>других образовательных учреждений</w:t>
      </w:r>
      <w:r w:rsidR="00601B37" w:rsidRPr="00F333D2">
        <w:rPr>
          <w:rFonts w:ascii="Times New Roman" w:hAnsi="Times New Roman" w:cs="Times New Roman"/>
          <w:sz w:val="27"/>
          <w:szCs w:val="27"/>
        </w:rPr>
        <w:t>;</w:t>
      </w:r>
    </w:p>
    <w:p w14:paraId="60F3F414" w14:textId="77777777" w:rsidR="003311A5" w:rsidRPr="00F333D2" w:rsidRDefault="00601B37" w:rsidP="00556738">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sz w:val="27"/>
          <w:szCs w:val="27"/>
        </w:rPr>
        <w:t>3</w:t>
      </w:r>
      <w:r w:rsidR="003311A5" w:rsidRPr="00F333D2">
        <w:rPr>
          <w:rFonts w:ascii="Times New Roman" w:hAnsi="Times New Roman" w:cs="Times New Roman"/>
          <w:sz w:val="27"/>
          <w:szCs w:val="27"/>
        </w:rPr>
        <w:t>.</w:t>
      </w:r>
      <w:r w:rsidRPr="00F333D2">
        <w:rPr>
          <w:rFonts w:ascii="Times New Roman" w:hAnsi="Times New Roman" w:cs="Times New Roman"/>
          <w:sz w:val="27"/>
          <w:szCs w:val="27"/>
        </w:rPr>
        <w:t xml:space="preserve"> </w:t>
      </w:r>
      <w:r w:rsidR="003C4F30" w:rsidRPr="00F333D2">
        <w:rPr>
          <w:rFonts w:ascii="Times New Roman" w:hAnsi="Times New Roman" w:cs="Times New Roman"/>
          <w:sz w:val="27"/>
          <w:szCs w:val="27"/>
        </w:rPr>
        <w:t>Разработанный проект</w:t>
      </w:r>
      <w:r w:rsidRPr="00F333D2">
        <w:rPr>
          <w:rFonts w:ascii="Times New Roman" w:hAnsi="Times New Roman" w:cs="Times New Roman"/>
          <w:sz w:val="27"/>
          <w:szCs w:val="27"/>
        </w:rPr>
        <w:t xml:space="preserve"> модели погружения «Острова успеха»</w:t>
      </w:r>
      <w:r w:rsidR="0049087A" w:rsidRPr="00F333D2">
        <w:rPr>
          <w:rFonts w:ascii="Times New Roman" w:hAnsi="Times New Roman" w:cs="Times New Roman"/>
          <w:sz w:val="27"/>
          <w:szCs w:val="27"/>
        </w:rPr>
        <w:t xml:space="preserve">, </w:t>
      </w:r>
      <w:r w:rsidRPr="00F333D2">
        <w:rPr>
          <w:rFonts w:ascii="Times New Roman" w:hAnsi="Times New Roman" w:cs="Times New Roman"/>
          <w:sz w:val="27"/>
          <w:szCs w:val="27"/>
        </w:rPr>
        <w:t>мини-проекты по направлениям деятельн</w:t>
      </w:r>
      <w:r w:rsidR="0049087A" w:rsidRPr="00F333D2">
        <w:rPr>
          <w:rFonts w:ascii="Times New Roman" w:hAnsi="Times New Roman" w:cs="Times New Roman"/>
          <w:sz w:val="27"/>
          <w:szCs w:val="27"/>
        </w:rPr>
        <w:t xml:space="preserve">ости, </w:t>
      </w:r>
      <w:r w:rsidRPr="00F333D2">
        <w:rPr>
          <w:rFonts w:ascii="Times New Roman" w:hAnsi="Times New Roman" w:cs="Times New Roman"/>
          <w:sz w:val="27"/>
          <w:szCs w:val="27"/>
        </w:rPr>
        <w:t xml:space="preserve">алгоритм взаимодействия мини-проектов, </w:t>
      </w:r>
      <w:r w:rsidR="006D34BB" w:rsidRPr="00F333D2">
        <w:rPr>
          <w:rFonts w:ascii="Times New Roman" w:hAnsi="Times New Roman" w:cs="Times New Roman"/>
          <w:sz w:val="27"/>
          <w:szCs w:val="27"/>
        </w:rPr>
        <w:t>сквозной</w:t>
      </w:r>
      <w:r w:rsidRPr="00F333D2">
        <w:rPr>
          <w:rFonts w:ascii="Times New Roman" w:hAnsi="Times New Roman" w:cs="Times New Roman"/>
          <w:sz w:val="27"/>
          <w:szCs w:val="27"/>
        </w:rPr>
        <w:t xml:space="preserve"> проект по информационному освещению деятельности модели погружения могут быть использованы или адаптированы педагогами </w:t>
      </w:r>
      <w:r w:rsidR="006D34BB" w:rsidRPr="00F333D2">
        <w:rPr>
          <w:rFonts w:ascii="Times New Roman" w:hAnsi="Times New Roman" w:cs="Times New Roman"/>
          <w:sz w:val="27"/>
          <w:szCs w:val="27"/>
        </w:rPr>
        <w:t xml:space="preserve">и специалистами </w:t>
      </w:r>
      <w:r w:rsidRPr="00F333D2">
        <w:rPr>
          <w:rFonts w:ascii="Times New Roman" w:hAnsi="Times New Roman" w:cs="Times New Roman"/>
          <w:sz w:val="27"/>
          <w:szCs w:val="27"/>
        </w:rPr>
        <w:t>других ДОУ, организаций дополнительного образования и т.</w:t>
      </w:r>
      <w:r w:rsidR="00556738" w:rsidRPr="00F333D2">
        <w:rPr>
          <w:rFonts w:ascii="Times New Roman" w:hAnsi="Times New Roman" w:cs="Times New Roman"/>
          <w:sz w:val="27"/>
          <w:szCs w:val="27"/>
        </w:rPr>
        <w:t>д.</w:t>
      </w:r>
    </w:p>
    <w:p w14:paraId="09E78773" w14:textId="77777777" w:rsidR="00556738" w:rsidRPr="00F333D2" w:rsidRDefault="00601B37" w:rsidP="008E2B1F">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sz w:val="27"/>
          <w:szCs w:val="27"/>
        </w:rPr>
        <w:t>4. Созданный информационный блок на сайте МКДОУ детский сад «Оленёнок»,</w:t>
      </w:r>
      <w:r w:rsidRPr="00F333D2">
        <w:rPr>
          <w:rFonts w:ascii="Times New Roman" w:hAnsi="Times New Roman" w:cs="Times New Roman"/>
          <w:color w:val="FF0000"/>
          <w:sz w:val="27"/>
          <w:szCs w:val="27"/>
        </w:rPr>
        <w:t xml:space="preserve"> </w:t>
      </w:r>
      <w:r w:rsidR="006D34BB" w:rsidRPr="00F333D2">
        <w:rPr>
          <w:rFonts w:ascii="Times New Roman" w:hAnsi="Times New Roman" w:cs="Times New Roman"/>
          <w:sz w:val="27"/>
          <w:szCs w:val="27"/>
        </w:rPr>
        <w:t>в информационно-коммуникативной сети «Интернет»: «Ютуб», «Инстаграм» может быть полезным для широкого круга пользователей разного уровня образовательных учреждений.</w:t>
      </w:r>
    </w:p>
    <w:p w14:paraId="1243F4A3" w14:textId="77777777" w:rsidR="00300555" w:rsidRPr="00F333D2" w:rsidRDefault="00556738" w:rsidP="00E666FF">
      <w:pPr>
        <w:autoSpaceDE w:val="0"/>
        <w:autoSpaceDN w:val="0"/>
        <w:adjustRightInd w:val="0"/>
        <w:spacing w:after="0" w:line="240" w:lineRule="auto"/>
        <w:ind w:firstLine="567"/>
        <w:jc w:val="both"/>
        <w:rPr>
          <w:rFonts w:ascii="Times New Roman" w:hAnsi="Times New Roman" w:cs="Times New Roman"/>
          <w:i/>
          <w:sz w:val="27"/>
          <w:szCs w:val="27"/>
          <w:u w:val="single"/>
        </w:rPr>
      </w:pPr>
      <w:r w:rsidRPr="00F333D2">
        <w:rPr>
          <w:rFonts w:ascii="Times New Roman" w:hAnsi="Times New Roman" w:cs="Times New Roman"/>
          <w:i/>
          <w:sz w:val="27"/>
          <w:szCs w:val="27"/>
          <w:u w:val="single"/>
        </w:rPr>
        <w:t>Реестр заинтересованных сторон:</w:t>
      </w:r>
    </w:p>
    <w:p w14:paraId="540CCAFC" w14:textId="77777777" w:rsidR="00556738" w:rsidRPr="00F333D2" w:rsidRDefault="00556738" w:rsidP="00E666FF">
      <w:pPr>
        <w:autoSpaceDE w:val="0"/>
        <w:autoSpaceDN w:val="0"/>
        <w:adjustRightInd w:val="0"/>
        <w:spacing w:after="0" w:line="240" w:lineRule="auto"/>
        <w:ind w:firstLine="567"/>
        <w:jc w:val="both"/>
        <w:rPr>
          <w:rFonts w:ascii="Times New Roman" w:hAnsi="Times New Roman" w:cs="Times New Roman"/>
          <w:b/>
          <w:sz w:val="27"/>
          <w:szCs w:val="27"/>
        </w:rPr>
      </w:pPr>
    </w:p>
    <w:tbl>
      <w:tblPr>
        <w:tblStyle w:val="a3"/>
        <w:tblW w:w="0" w:type="auto"/>
        <w:tblLook w:val="04A0" w:firstRow="1" w:lastRow="0" w:firstColumn="1" w:lastColumn="0" w:noHBand="0" w:noVBand="1"/>
      </w:tblPr>
      <w:tblGrid>
        <w:gridCol w:w="534"/>
        <w:gridCol w:w="2551"/>
        <w:gridCol w:w="2552"/>
        <w:gridCol w:w="3934"/>
      </w:tblGrid>
      <w:tr w:rsidR="00556738" w:rsidRPr="00F333D2" w14:paraId="709A1681" w14:textId="77777777" w:rsidTr="00556738">
        <w:tc>
          <w:tcPr>
            <w:tcW w:w="534" w:type="dxa"/>
          </w:tcPr>
          <w:p w14:paraId="09D4011D"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w:t>
            </w:r>
          </w:p>
        </w:tc>
        <w:tc>
          <w:tcPr>
            <w:tcW w:w="2551" w:type="dxa"/>
          </w:tcPr>
          <w:p w14:paraId="253B67AA"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Орган или организации</w:t>
            </w:r>
          </w:p>
        </w:tc>
        <w:tc>
          <w:tcPr>
            <w:tcW w:w="2552" w:type="dxa"/>
          </w:tcPr>
          <w:p w14:paraId="7304AC16"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Представитель интересов</w:t>
            </w:r>
          </w:p>
          <w:p w14:paraId="154AC533"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(ФИО, должность)</w:t>
            </w:r>
          </w:p>
        </w:tc>
        <w:tc>
          <w:tcPr>
            <w:tcW w:w="3934" w:type="dxa"/>
          </w:tcPr>
          <w:p w14:paraId="707BFD15"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Ожидание от реализации проекта</w:t>
            </w:r>
          </w:p>
          <w:p w14:paraId="5FA8FA60"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(программы)</w:t>
            </w:r>
          </w:p>
        </w:tc>
      </w:tr>
      <w:tr w:rsidR="00556738" w:rsidRPr="00F333D2" w14:paraId="4F7102E4" w14:textId="77777777" w:rsidTr="00556738">
        <w:tc>
          <w:tcPr>
            <w:tcW w:w="534" w:type="dxa"/>
          </w:tcPr>
          <w:p w14:paraId="625E46B3"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1.</w:t>
            </w:r>
          </w:p>
        </w:tc>
        <w:tc>
          <w:tcPr>
            <w:tcW w:w="2551" w:type="dxa"/>
          </w:tcPr>
          <w:p w14:paraId="55CB3A56" w14:textId="77777777" w:rsidR="00556738" w:rsidRPr="008B71D5" w:rsidRDefault="008B71D5" w:rsidP="008B71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shd w:val="clear" w:color="auto" w:fill="FFFFFF"/>
              </w:rPr>
              <w:t>Департамент</w:t>
            </w:r>
            <w:r w:rsidRPr="008B71D5">
              <w:rPr>
                <w:rFonts w:ascii="Times New Roman" w:hAnsi="Times New Roman" w:cs="Times New Roman"/>
                <w:iCs/>
                <w:color w:val="000000"/>
                <w:sz w:val="24"/>
                <w:szCs w:val="24"/>
                <w:shd w:val="clear" w:color="auto" w:fill="FFFFFF"/>
              </w:rPr>
              <w:t xml:space="preserve"> образования </w:t>
            </w:r>
            <w:r>
              <w:rPr>
                <w:rFonts w:ascii="Times New Roman" w:hAnsi="Times New Roman" w:cs="Times New Roman"/>
                <w:iCs/>
                <w:color w:val="000000"/>
                <w:sz w:val="24"/>
                <w:szCs w:val="24"/>
                <w:shd w:val="clear" w:color="auto" w:fill="FFFFFF"/>
              </w:rPr>
              <w:t>ЯНАО</w:t>
            </w:r>
          </w:p>
        </w:tc>
        <w:tc>
          <w:tcPr>
            <w:tcW w:w="2552" w:type="dxa"/>
          </w:tcPr>
          <w:p w14:paraId="7089D200" w14:textId="77777777" w:rsidR="008B71D5" w:rsidRDefault="008B71D5" w:rsidP="00A40BDB">
            <w:pPr>
              <w:autoSpaceDE w:val="0"/>
              <w:autoSpaceDN w:val="0"/>
              <w:adjustRightInd w:val="0"/>
              <w:spacing w:after="0" w:line="240" w:lineRule="auto"/>
              <w:jc w:val="both"/>
              <w:rPr>
                <w:rFonts w:ascii="Times New Roman" w:hAnsi="Times New Roman" w:cs="Times New Roman"/>
                <w:iCs/>
                <w:color w:val="000000"/>
                <w:sz w:val="24"/>
                <w:szCs w:val="24"/>
                <w:shd w:val="clear" w:color="auto" w:fill="FFFFFF"/>
              </w:rPr>
            </w:pPr>
            <w:r w:rsidRPr="008B71D5">
              <w:rPr>
                <w:rFonts w:ascii="Times New Roman" w:hAnsi="Times New Roman" w:cs="Times New Roman"/>
                <w:iCs/>
                <w:color w:val="000000"/>
                <w:sz w:val="24"/>
                <w:szCs w:val="24"/>
                <w:shd w:val="clear" w:color="auto" w:fill="FFFFFF"/>
              </w:rPr>
              <w:t>Директор</w:t>
            </w:r>
          </w:p>
          <w:p w14:paraId="724A4541" w14:textId="77777777" w:rsidR="00A40BDB" w:rsidRPr="00F333D2" w:rsidRDefault="008B71D5" w:rsidP="00A40BDB">
            <w:pPr>
              <w:autoSpaceDE w:val="0"/>
              <w:autoSpaceDN w:val="0"/>
              <w:adjustRightInd w:val="0"/>
              <w:spacing w:after="0" w:line="240" w:lineRule="auto"/>
              <w:jc w:val="both"/>
              <w:rPr>
                <w:rFonts w:ascii="Times New Roman" w:hAnsi="Times New Roman" w:cs="Times New Roman"/>
                <w:sz w:val="27"/>
                <w:szCs w:val="27"/>
              </w:rPr>
            </w:pPr>
            <w:r w:rsidRPr="008B71D5">
              <w:rPr>
                <w:rFonts w:ascii="Times New Roman" w:hAnsi="Times New Roman" w:cs="Times New Roman"/>
                <w:iCs/>
                <w:color w:val="000000"/>
                <w:sz w:val="24"/>
                <w:szCs w:val="24"/>
                <w:shd w:val="clear" w:color="auto" w:fill="FFFFFF"/>
              </w:rPr>
              <w:t xml:space="preserve"> </w:t>
            </w:r>
            <w:r>
              <w:rPr>
                <w:rFonts w:ascii="Times New Roman" w:hAnsi="Times New Roman" w:cs="Times New Roman"/>
                <w:sz w:val="27"/>
                <w:szCs w:val="27"/>
              </w:rPr>
              <w:t>Кравец Марина Владимировна</w:t>
            </w:r>
          </w:p>
          <w:p w14:paraId="264FC72D"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sz w:val="27"/>
                <w:szCs w:val="27"/>
              </w:rPr>
            </w:pPr>
          </w:p>
        </w:tc>
        <w:tc>
          <w:tcPr>
            <w:tcW w:w="3934" w:type="dxa"/>
          </w:tcPr>
          <w:p w14:paraId="5D98C6DD" w14:textId="77777777" w:rsidR="00A40BDB" w:rsidRPr="00F333D2" w:rsidRDefault="00A40BDB" w:rsidP="00A40BDB">
            <w:pPr>
              <w:autoSpaceDE w:val="0"/>
              <w:autoSpaceDN w:val="0"/>
              <w:adjustRightInd w:val="0"/>
              <w:spacing w:after="0" w:line="240" w:lineRule="auto"/>
              <w:jc w:val="both"/>
              <w:rPr>
                <w:rFonts w:ascii="Times New Roman" w:hAnsi="Times New Roman" w:cs="Times New Roman"/>
                <w:sz w:val="27"/>
                <w:szCs w:val="27"/>
              </w:rPr>
            </w:pPr>
            <w:r w:rsidRPr="00F333D2">
              <w:rPr>
                <w:rFonts w:ascii="Times New Roman" w:hAnsi="Times New Roman" w:cs="Times New Roman"/>
                <w:sz w:val="27"/>
                <w:szCs w:val="27"/>
              </w:rPr>
              <w:t>Улучшение показателей качества дошкольного образования.</w:t>
            </w:r>
          </w:p>
          <w:p w14:paraId="4911EAFF"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sz w:val="27"/>
                <w:szCs w:val="27"/>
              </w:rPr>
            </w:pPr>
          </w:p>
        </w:tc>
      </w:tr>
      <w:tr w:rsidR="00556738" w:rsidRPr="00F333D2" w14:paraId="35F9ED68" w14:textId="77777777" w:rsidTr="00556738">
        <w:tc>
          <w:tcPr>
            <w:tcW w:w="534" w:type="dxa"/>
          </w:tcPr>
          <w:p w14:paraId="3D88BEE4"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2.</w:t>
            </w:r>
          </w:p>
        </w:tc>
        <w:tc>
          <w:tcPr>
            <w:tcW w:w="2551" w:type="dxa"/>
          </w:tcPr>
          <w:p w14:paraId="42101768" w14:textId="77777777" w:rsidR="00556738" w:rsidRPr="00F333D2" w:rsidRDefault="00A40BDB" w:rsidP="00E666FF">
            <w:pPr>
              <w:autoSpaceDE w:val="0"/>
              <w:autoSpaceDN w:val="0"/>
              <w:adjustRightInd w:val="0"/>
              <w:spacing w:after="0" w:line="240" w:lineRule="auto"/>
              <w:jc w:val="both"/>
              <w:rPr>
                <w:rFonts w:ascii="Times New Roman" w:hAnsi="Times New Roman" w:cs="Times New Roman"/>
                <w:sz w:val="27"/>
                <w:szCs w:val="27"/>
              </w:rPr>
            </w:pPr>
            <w:r w:rsidRPr="00F333D2">
              <w:rPr>
                <w:rFonts w:ascii="Times New Roman" w:hAnsi="Times New Roman" w:cs="Times New Roman"/>
                <w:sz w:val="27"/>
                <w:szCs w:val="27"/>
              </w:rPr>
              <w:t>Администрация муниципального образования</w:t>
            </w:r>
          </w:p>
        </w:tc>
        <w:tc>
          <w:tcPr>
            <w:tcW w:w="2552" w:type="dxa"/>
          </w:tcPr>
          <w:p w14:paraId="7E5EBDCE" w14:textId="77777777" w:rsidR="00A40BDB" w:rsidRPr="008B71D5" w:rsidRDefault="00A40BDB" w:rsidP="00A40BDB">
            <w:pPr>
              <w:autoSpaceDE w:val="0"/>
              <w:autoSpaceDN w:val="0"/>
              <w:adjustRightInd w:val="0"/>
              <w:spacing w:after="0" w:line="240" w:lineRule="auto"/>
              <w:jc w:val="both"/>
              <w:rPr>
                <w:rFonts w:ascii="Times New Roman" w:hAnsi="Times New Roman" w:cs="Times New Roman"/>
                <w:sz w:val="24"/>
                <w:szCs w:val="24"/>
              </w:rPr>
            </w:pPr>
            <w:r w:rsidRPr="008B71D5">
              <w:rPr>
                <w:rFonts w:ascii="Times New Roman" w:hAnsi="Times New Roman" w:cs="Times New Roman"/>
                <w:sz w:val="24"/>
                <w:szCs w:val="24"/>
              </w:rPr>
              <w:t>Глава</w:t>
            </w:r>
          </w:p>
          <w:p w14:paraId="13A47D8D" w14:textId="77777777" w:rsidR="00A40BDB" w:rsidRPr="008B71D5" w:rsidRDefault="008B71D5" w:rsidP="00A40BDB">
            <w:pPr>
              <w:autoSpaceDE w:val="0"/>
              <w:autoSpaceDN w:val="0"/>
              <w:adjustRightInd w:val="0"/>
              <w:spacing w:after="0" w:line="240" w:lineRule="auto"/>
              <w:jc w:val="both"/>
              <w:rPr>
                <w:rFonts w:ascii="Times New Roman" w:hAnsi="Times New Roman" w:cs="Times New Roman"/>
                <w:sz w:val="24"/>
                <w:szCs w:val="24"/>
              </w:rPr>
            </w:pPr>
            <w:r w:rsidRPr="008B71D5">
              <w:rPr>
                <w:rStyle w:val="af0"/>
                <w:rFonts w:ascii="Times New Roman" w:hAnsi="Times New Roman" w:cs="Times New Roman"/>
                <w:b w:val="0"/>
                <w:color w:val="111111"/>
                <w:sz w:val="24"/>
                <w:szCs w:val="24"/>
                <w:shd w:val="clear" w:color="auto" w:fill="FFFFFF"/>
              </w:rPr>
              <w:t>Паршаков Василий Петрович</w:t>
            </w:r>
          </w:p>
          <w:p w14:paraId="28714B7D" w14:textId="77777777" w:rsidR="00556738" w:rsidRPr="008B71D5" w:rsidRDefault="00556738" w:rsidP="00E666FF">
            <w:pPr>
              <w:autoSpaceDE w:val="0"/>
              <w:autoSpaceDN w:val="0"/>
              <w:adjustRightInd w:val="0"/>
              <w:spacing w:after="0" w:line="240" w:lineRule="auto"/>
              <w:jc w:val="both"/>
              <w:rPr>
                <w:rFonts w:ascii="Times New Roman" w:hAnsi="Times New Roman" w:cs="Times New Roman"/>
                <w:sz w:val="24"/>
                <w:szCs w:val="24"/>
              </w:rPr>
            </w:pPr>
          </w:p>
        </w:tc>
        <w:tc>
          <w:tcPr>
            <w:tcW w:w="3934" w:type="dxa"/>
          </w:tcPr>
          <w:p w14:paraId="1D69B5E8" w14:textId="77777777" w:rsidR="00A40BDB" w:rsidRPr="00F333D2" w:rsidRDefault="00A40BDB" w:rsidP="00A40BDB">
            <w:pPr>
              <w:autoSpaceDE w:val="0"/>
              <w:autoSpaceDN w:val="0"/>
              <w:adjustRightInd w:val="0"/>
              <w:spacing w:after="0" w:line="240" w:lineRule="auto"/>
              <w:jc w:val="both"/>
              <w:rPr>
                <w:rFonts w:ascii="Times New Roman" w:hAnsi="Times New Roman" w:cs="Times New Roman"/>
                <w:sz w:val="27"/>
                <w:szCs w:val="27"/>
              </w:rPr>
            </w:pPr>
            <w:r w:rsidRPr="00F333D2">
              <w:rPr>
                <w:rFonts w:ascii="Times New Roman" w:hAnsi="Times New Roman" w:cs="Times New Roman"/>
                <w:sz w:val="27"/>
                <w:szCs w:val="27"/>
              </w:rPr>
              <w:t>Улучшение показателей качества дошкольного образования.</w:t>
            </w:r>
          </w:p>
          <w:p w14:paraId="7B74414C"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sz w:val="27"/>
                <w:szCs w:val="27"/>
              </w:rPr>
            </w:pPr>
          </w:p>
        </w:tc>
      </w:tr>
      <w:tr w:rsidR="00556738" w:rsidRPr="00F333D2" w14:paraId="2348499A" w14:textId="77777777" w:rsidTr="00556738">
        <w:tc>
          <w:tcPr>
            <w:tcW w:w="534" w:type="dxa"/>
          </w:tcPr>
          <w:p w14:paraId="50157EBB"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3.</w:t>
            </w:r>
          </w:p>
        </w:tc>
        <w:tc>
          <w:tcPr>
            <w:tcW w:w="2551" w:type="dxa"/>
          </w:tcPr>
          <w:p w14:paraId="63AB9E81" w14:textId="77777777" w:rsidR="00556738" w:rsidRDefault="00EE1C1E" w:rsidP="00EE1C1E">
            <w:pPr>
              <w:autoSpaceDE w:val="0"/>
              <w:autoSpaceDN w:val="0"/>
              <w:adjustRightInd w:val="0"/>
              <w:spacing w:after="0" w:line="240" w:lineRule="auto"/>
              <w:jc w:val="both"/>
              <w:rPr>
                <w:rFonts w:ascii="Times New Roman" w:hAnsi="Times New Roman" w:cs="Times New Roman"/>
                <w:sz w:val="24"/>
                <w:szCs w:val="24"/>
              </w:rPr>
            </w:pPr>
            <w:r>
              <w:rPr>
                <w:rStyle w:val="af"/>
                <w:rFonts w:ascii="Times New Roman" w:hAnsi="Times New Roman" w:cs="Times New Roman"/>
                <w:i w:val="0"/>
                <w:sz w:val="24"/>
                <w:szCs w:val="24"/>
                <w:shd w:val="clear" w:color="auto" w:fill="FFFFFF"/>
              </w:rPr>
              <w:t xml:space="preserve">Департамент </w:t>
            </w:r>
            <w:r w:rsidRPr="00EE1C1E">
              <w:rPr>
                <w:rStyle w:val="af"/>
                <w:rFonts w:ascii="Times New Roman" w:hAnsi="Times New Roman" w:cs="Times New Roman"/>
                <w:i w:val="0"/>
                <w:sz w:val="24"/>
                <w:szCs w:val="24"/>
                <w:shd w:val="clear" w:color="auto" w:fill="FFFFFF"/>
              </w:rPr>
              <w:t>образования</w:t>
            </w:r>
            <w:r w:rsidRPr="00EE1C1E">
              <w:rPr>
                <w:rFonts w:ascii="Times New Roman" w:hAnsi="Times New Roman" w:cs="Times New Roman"/>
                <w:i/>
                <w:iCs/>
                <w:sz w:val="24"/>
                <w:szCs w:val="24"/>
                <w:shd w:val="clear" w:color="auto" w:fill="FFFFFF"/>
              </w:rPr>
              <w:br/>
            </w:r>
            <w:r>
              <w:rPr>
                <w:rFonts w:ascii="Times New Roman" w:hAnsi="Times New Roman" w:cs="Times New Roman"/>
                <w:sz w:val="24"/>
                <w:szCs w:val="24"/>
              </w:rPr>
              <w:t xml:space="preserve">Администрации </w:t>
            </w:r>
          </w:p>
          <w:p w14:paraId="49EC9B25" w14:textId="77777777" w:rsidR="00EE1C1E" w:rsidRPr="00EE1C1E" w:rsidRDefault="00EE1C1E" w:rsidP="00EE1C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Тазовского района</w:t>
            </w:r>
          </w:p>
        </w:tc>
        <w:tc>
          <w:tcPr>
            <w:tcW w:w="2552" w:type="dxa"/>
          </w:tcPr>
          <w:p w14:paraId="1508C3F2" w14:textId="77777777" w:rsidR="00EE1C1E" w:rsidRDefault="00EE1C1E" w:rsidP="00EE1C1E">
            <w:pPr>
              <w:autoSpaceDE w:val="0"/>
              <w:autoSpaceDN w:val="0"/>
              <w:adjustRightInd w:val="0"/>
              <w:spacing w:after="0" w:line="240" w:lineRule="auto"/>
              <w:jc w:val="both"/>
              <w:rPr>
                <w:rStyle w:val="af"/>
                <w:rFonts w:ascii="Times New Roman" w:hAnsi="Times New Roman" w:cs="Times New Roman"/>
                <w:i w:val="0"/>
                <w:sz w:val="24"/>
                <w:szCs w:val="24"/>
                <w:shd w:val="clear" w:color="auto" w:fill="FFFFFF"/>
              </w:rPr>
            </w:pPr>
            <w:r w:rsidRPr="00EE1C1E">
              <w:rPr>
                <w:rStyle w:val="af"/>
                <w:rFonts w:ascii="Times New Roman" w:hAnsi="Times New Roman" w:cs="Times New Roman"/>
                <w:i w:val="0"/>
                <w:sz w:val="24"/>
                <w:szCs w:val="24"/>
                <w:shd w:val="clear" w:color="auto" w:fill="FFFFFF"/>
              </w:rPr>
              <w:t>Начальник</w:t>
            </w:r>
            <w:r>
              <w:rPr>
                <w:rStyle w:val="af"/>
                <w:rFonts w:ascii="Times New Roman" w:hAnsi="Times New Roman" w:cs="Times New Roman"/>
                <w:i w:val="0"/>
                <w:sz w:val="24"/>
                <w:szCs w:val="24"/>
                <w:shd w:val="clear" w:color="auto" w:fill="FFFFFF"/>
              </w:rPr>
              <w:t xml:space="preserve"> департамента</w:t>
            </w:r>
          </w:p>
          <w:p w14:paraId="0C51C4CD" w14:textId="77777777" w:rsidR="00556738" w:rsidRPr="00F333D2" w:rsidRDefault="00EE1C1E" w:rsidP="00EE1C1E">
            <w:pPr>
              <w:autoSpaceDE w:val="0"/>
              <w:autoSpaceDN w:val="0"/>
              <w:adjustRightInd w:val="0"/>
              <w:spacing w:after="0" w:line="240" w:lineRule="auto"/>
              <w:jc w:val="both"/>
              <w:rPr>
                <w:rFonts w:ascii="Times New Roman" w:hAnsi="Times New Roman" w:cs="Times New Roman"/>
                <w:sz w:val="27"/>
                <w:szCs w:val="27"/>
              </w:rPr>
            </w:pPr>
            <w:r w:rsidRPr="00EE1C1E">
              <w:rPr>
                <w:rStyle w:val="af"/>
                <w:rFonts w:ascii="Times New Roman" w:hAnsi="Times New Roman" w:cs="Times New Roman"/>
                <w:i w:val="0"/>
                <w:sz w:val="24"/>
                <w:szCs w:val="24"/>
                <w:shd w:val="clear" w:color="auto" w:fill="FFFFFF"/>
              </w:rPr>
              <w:t>Тетерина</w:t>
            </w:r>
            <w:r w:rsidRPr="00F333D2">
              <w:rPr>
                <w:rFonts w:ascii="Times New Roman" w:hAnsi="Times New Roman" w:cs="Times New Roman"/>
                <w:sz w:val="27"/>
                <w:szCs w:val="27"/>
              </w:rPr>
              <w:t xml:space="preserve"> </w:t>
            </w:r>
            <w:r w:rsidRPr="00EE1C1E">
              <w:rPr>
                <w:rStyle w:val="af"/>
                <w:rFonts w:ascii="Times New Roman" w:hAnsi="Times New Roman" w:cs="Times New Roman"/>
                <w:i w:val="0"/>
                <w:sz w:val="24"/>
                <w:szCs w:val="24"/>
                <w:shd w:val="clear" w:color="auto" w:fill="FFFFFF"/>
              </w:rPr>
              <w:t xml:space="preserve">Алевтина Эриковна </w:t>
            </w:r>
          </w:p>
        </w:tc>
        <w:tc>
          <w:tcPr>
            <w:tcW w:w="3934" w:type="dxa"/>
          </w:tcPr>
          <w:p w14:paraId="37F7B48E" w14:textId="77777777" w:rsidR="00A40BDB" w:rsidRPr="00F333D2" w:rsidRDefault="00A40BDB" w:rsidP="00A40BDB">
            <w:pPr>
              <w:autoSpaceDE w:val="0"/>
              <w:autoSpaceDN w:val="0"/>
              <w:adjustRightInd w:val="0"/>
              <w:spacing w:after="0" w:line="240" w:lineRule="auto"/>
              <w:jc w:val="both"/>
              <w:rPr>
                <w:rFonts w:ascii="Times New Roman" w:hAnsi="Times New Roman" w:cs="Times New Roman"/>
                <w:sz w:val="27"/>
                <w:szCs w:val="27"/>
              </w:rPr>
            </w:pPr>
            <w:r w:rsidRPr="00F333D2">
              <w:rPr>
                <w:rFonts w:ascii="Times New Roman" w:hAnsi="Times New Roman" w:cs="Times New Roman"/>
                <w:sz w:val="27"/>
                <w:szCs w:val="27"/>
              </w:rPr>
              <w:t>Улучшение показателей качества дошкольного образования.</w:t>
            </w:r>
          </w:p>
          <w:p w14:paraId="34D67B63"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sz w:val="27"/>
                <w:szCs w:val="27"/>
              </w:rPr>
            </w:pPr>
          </w:p>
        </w:tc>
      </w:tr>
      <w:tr w:rsidR="00556738" w:rsidRPr="00F333D2" w14:paraId="7ECD5D10" w14:textId="77777777" w:rsidTr="00556738">
        <w:tc>
          <w:tcPr>
            <w:tcW w:w="534" w:type="dxa"/>
          </w:tcPr>
          <w:p w14:paraId="273C5B1C"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b/>
                <w:sz w:val="27"/>
                <w:szCs w:val="27"/>
              </w:rPr>
            </w:pPr>
            <w:r w:rsidRPr="00F333D2">
              <w:rPr>
                <w:rFonts w:ascii="Times New Roman" w:hAnsi="Times New Roman" w:cs="Times New Roman"/>
                <w:b/>
                <w:sz w:val="27"/>
                <w:szCs w:val="27"/>
              </w:rPr>
              <w:t>4.</w:t>
            </w:r>
          </w:p>
        </w:tc>
        <w:tc>
          <w:tcPr>
            <w:tcW w:w="2551" w:type="dxa"/>
          </w:tcPr>
          <w:p w14:paraId="5180038F" w14:textId="77777777" w:rsidR="00A40BDB" w:rsidRPr="00F333D2" w:rsidRDefault="00A40BDB" w:rsidP="00A40BDB">
            <w:pPr>
              <w:autoSpaceDE w:val="0"/>
              <w:autoSpaceDN w:val="0"/>
              <w:adjustRightInd w:val="0"/>
              <w:spacing w:after="0" w:line="240" w:lineRule="auto"/>
              <w:jc w:val="both"/>
              <w:rPr>
                <w:rFonts w:ascii="Times New Roman" w:hAnsi="Times New Roman" w:cs="Times New Roman"/>
                <w:sz w:val="27"/>
                <w:szCs w:val="27"/>
              </w:rPr>
            </w:pPr>
            <w:r w:rsidRPr="00F333D2">
              <w:rPr>
                <w:rFonts w:ascii="Times New Roman" w:hAnsi="Times New Roman" w:cs="Times New Roman"/>
                <w:sz w:val="27"/>
                <w:szCs w:val="27"/>
              </w:rPr>
              <w:t xml:space="preserve">Родители </w:t>
            </w:r>
          </w:p>
          <w:p w14:paraId="37155C3E"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sz w:val="27"/>
                <w:szCs w:val="27"/>
              </w:rPr>
            </w:pPr>
          </w:p>
        </w:tc>
        <w:tc>
          <w:tcPr>
            <w:tcW w:w="2552" w:type="dxa"/>
          </w:tcPr>
          <w:p w14:paraId="49808174" w14:textId="77777777" w:rsidR="00556738" w:rsidRPr="00F333D2" w:rsidRDefault="00A40BDB" w:rsidP="00E666FF">
            <w:pPr>
              <w:autoSpaceDE w:val="0"/>
              <w:autoSpaceDN w:val="0"/>
              <w:adjustRightInd w:val="0"/>
              <w:spacing w:after="0" w:line="240" w:lineRule="auto"/>
              <w:jc w:val="both"/>
              <w:rPr>
                <w:rFonts w:ascii="Times New Roman" w:hAnsi="Times New Roman" w:cs="Times New Roman"/>
                <w:sz w:val="27"/>
                <w:szCs w:val="27"/>
              </w:rPr>
            </w:pPr>
            <w:r w:rsidRPr="00F333D2">
              <w:rPr>
                <w:rFonts w:ascii="Times New Roman" w:hAnsi="Times New Roman" w:cs="Times New Roman"/>
                <w:sz w:val="27"/>
                <w:szCs w:val="27"/>
              </w:rPr>
              <w:t>Председатель  попечительского совета, родительского школьного комитета</w:t>
            </w:r>
          </w:p>
        </w:tc>
        <w:tc>
          <w:tcPr>
            <w:tcW w:w="3934" w:type="dxa"/>
          </w:tcPr>
          <w:p w14:paraId="61F30B31" w14:textId="77777777" w:rsidR="00A40BDB" w:rsidRPr="00F333D2" w:rsidRDefault="00A40BDB" w:rsidP="00A40BDB">
            <w:pPr>
              <w:autoSpaceDE w:val="0"/>
              <w:autoSpaceDN w:val="0"/>
              <w:adjustRightInd w:val="0"/>
              <w:spacing w:after="0" w:line="240" w:lineRule="auto"/>
              <w:jc w:val="both"/>
              <w:rPr>
                <w:rFonts w:ascii="Times New Roman" w:hAnsi="Times New Roman" w:cs="Times New Roman"/>
                <w:sz w:val="27"/>
                <w:szCs w:val="27"/>
              </w:rPr>
            </w:pPr>
            <w:r w:rsidRPr="00F333D2">
              <w:rPr>
                <w:rFonts w:ascii="Times New Roman" w:hAnsi="Times New Roman" w:cs="Times New Roman"/>
                <w:sz w:val="27"/>
                <w:szCs w:val="27"/>
              </w:rPr>
              <w:t>Удовлетворенность качеством дошкольного образования</w:t>
            </w:r>
          </w:p>
          <w:p w14:paraId="44013EA7" w14:textId="77777777" w:rsidR="00556738" w:rsidRPr="00F333D2" w:rsidRDefault="00556738" w:rsidP="00E666FF">
            <w:pPr>
              <w:autoSpaceDE w:val="0"/>
              <w:autoSpaceDN w:val="0"/>
              <w:adjustRightInd w:val="0"/>
              <w:spacing w:after="0" w:line="240" w:lineRule="auto"/>
              <w:jc w:val="both"/>
              <w:rPr>
                <w:rFonts w:ascii="Times New Roman" w:hAnsi="Times New Roman" w:cs="Times New Roman"/>
                <w:sz w:val="27"/>
                <w:szCs w:val="27"/>
              </w:rPr>
            </w:pPr>
          </w:p>
        </w:tc>
      </w:tr>
    </w:tbl>
    <w:p w14:paraId="27782B32" w14:textId="77777777" w:rsidR="00AB3D30" w:rsidRDefault="00AB3D30" w:rsidP="00EE1C1E">
      <w:pPr>
        <w:spacing w:after="0" w:line="240" w:lineRule="auto"/>
        <w:contextualSpacing/>
        <w:jc w:val="center"/>
        <w:rPr>
          <w:rFonts w:ascii="Times New Roman" w:eastAsiaTheme="minorEastAsia" w:hAnsi="Times New Roman" w:cs="Times New Roman"/>
          <w:b/>
          <w:sz w:val="27"/>
          <w:szCs w:val="27"/>
          <w:lang w:eastAsia="ru-RU"/>
        </w:rPr>
      </w:pPr>
    </w:p>
    <w:p w14:paraId="481DE4B8" w14:textId="1658B89A" w:rsidR="00A40BDB" w:rsidRDefault="00A40BDB" w:rsidP="00EE1C1E">
      <w:pPr>
        <w:spacing w:after="0" w:line="240" w:lineRule="auto"/>
        <w:contextualSpacing/>
        <w:jc w:val="center"/>
        <w:rPr>
          <w:rFonts w:ascii="Times New Roman" w:eastAsiaTheme="minorEastAsia" w:hAnsi="Times New Roman" w:cs="Times New Roman"/>
          <w:b/>
          <w:sz w:val="27"/>
          <w:szCs w:val="27"/>
          <w:lang w:eastAsia="ru-RU"/>
        </w:rPr>
      </w:pPr>
      <w:r w:rsidRPr="00F333D2">
        <w:rPr>
          <w:rFonts w:ascii="Times New Roman" w:eastAsiaTheme="minorEastAsia" w:hAnsi="Times New Roman" w:cs="Times New Roman"/>
          <w:b/>
          <w:sz w:val="27"/>
          <w:szCs w:val="27"/>
          <w:lang w:eastAsia="ru-RU"/>
        </w:rPr>
        <w:t>Раздел 3. Этапы и контрольные точки</w:t>
      </w:r>
    </w:p>
    <w:p w14:paraId="6E5FC33A" w14:textId="77777777" w:rsidR="003F770A" w:rsidRDefault="003F770A" w:rsidP="00EE1C1E">
      <w:pPr>
        <w:spacing w:after="0" w:line="240" w:lineRule="auto"/>
        <w:contextualSpacing/>
        <w:jc w:val="center"/>
        <w:rPr>
          <w:rFonts w:ascii="Times New Roman" w:eastAsiaTheme="minorEastAsia" w:hAnsi="Times New Roman" w:cs="Times New Roman"/>
          <w:b/>
          <w:sz w:val="27"/>
          <w:szCs w:val="27"/>
          <w:lang w:eastAsia="ru-RU"/>
        </w:rPr>
      </w:pPr>
    </w:p>
    <w:p w14:paraId="64AEB586" w14:textId="31E30C68" w:rsidR="00D00676" w:rsidRPr="00F333D2" w:rsidRDefault="003F770A" w:rsidP="00EE1C1E">
      <w:pPr>
        <w:spacing w:after="0" w:line="240" w:lineRule="auto"/>
        <w:contextualSpacing/>
        <w:jc w:val="center"/>
        <w:rPr>
          <w:rFonts w:ascii="Times New Roman" w:eastAsiaTheme="minorEastAsia" w:hAnsi="Times New Roman" w:cs="Times New Roman"/>
          <w:b/>
          <w:sz w:val="27"/>
          <w:szCs w:val="27"/>
          <w:lang w:eastAsia="ru-RU"/>
        </w:rPr>
      </w:pPr>
      <w:r>
        <w:rPr>
          <w:rFonts w:ascii="Times New Roman" w:eastAsiaTheme="minorEastAsia" w:hAnsi="Times New Roman" w:cs="Times New Roman"/>
          <w:b/>
          <w:sz w:val="27"/>
          <w:szCs w:val="27"/>
          <w:lang w:eastAsia="ru-RU"/>
        </w:rPr>
        <w:t>2019-2020 учебный год</w:t>
      </w:r>
    </w:p>
    <w:p w14:paraId="3DDC5297" w14:textId="33831340" w:rsidR="00A40BDB" w:rsidRPr="00F333D2" w:rsidRDefault="00A40BDB" w:rsidP="00E666FF">
      <w:pPr>
        <w:autoSpaceDE w:val="0"/>
        <w:autoSpaceDN w:val="0"/>
        <w:adjustRightInd w:val="0"/>
        <w:spacing w:after="0" w:line="240" w:lineRule="auto"/>
        <w:ind w:firstLine="567"/>
        <w:jc w:val="both"/>
        <w:rPr>
          <w:rFonts w:ascii="Times New Roman" w:eastAsiaTheme="minorEastAsia" w:hAnsi="Times New Roman" w:cs="Times New Roman"/>
          <w:color w:val="000000" w:themeColor="text1"/>
          <w:kern w:val="24"/>
          <w:sz w:val="27"/>
          <w:szCs w:val="27"/>
        </w:rPr>
      </w:pPr>
      <w:r w:rsidRPr="00F333D2">
        <w:rPr>
          <w:rFonts w:ascii="Times New Roman" w:hAnsi="Times New Roman" w:cs="Times New Roman"/>
          <w:b/>
          <w:i/>
          <w:sz w:val="27"/>
          <w:szCs w:val="27"/>
        </w:rPr>
        <w:t>Апрель 2019</w:t>
      </w:r>
      <w:r w:rsidRPr="00F333D2">
        <w:rPr>
          <w:rFonts w:ascii="Times New Roman" w:hAnsi="Times New Roman" w:cs="Times New Roman"/>
          <w:b/>
          <w:sz w:val="27"/>
          <w:szCs w:val="27"/>
        </w:rPr>
        <w:t xml:space="preserve"> </w:t>
      </w:r>
      <w:r w:rsidR="003F770A">
        <w:rPr>
          <w:rFonts w:ascii="Times New Roman" w:hAnsi="Times New Roman" w:cs="Times New Roman"/>
          <w:b/>
          <w:sz w:val="27"/>
          <w:szCs w:val="27"/>
        </w:rPr>
        <w:t>–</w:t>
      </w:r>
      <w:r w:rsidRPr="00F333D2">
        <w:rPr>
          <w:rFonts w:ascii="Times New Roman" w:hAnsi="Times New Roman" w:cs="Times New Roman"/>
          <w:b/>
          <w:sz w:val="27"/>
          <w:szCs w:val="27"/>
        </w:rPr>
        <w:t xml:space="preserve"> </w:t>
      </w:r>
      <w:r w:rsidRPr="00F333D2">
        <w:rPr>
          <w:rFonts w:ascii="Times New Roman" w:eastAsiaTheme="minorEastAsia" w:hAnsi="Times New Roman" w:cs="Times New Roman"/>
          <w:color w:val="000000" w:themeColor="text1"/>
          <w:kern w:val="24"/>
          <w:sz w:val="27"/>
          <w:szCs w:val="27"/>
        </w:rPr>
        <w:t>Создание творческих групп педагогов по разработке архитектуры модели погружения в соответствии с 5 направлениями</w:t>
      </w:r>
      <w:r w:rsidR="00F333D2">
        <w:rPr>
          <w:rFonts w:ascii="Times New Roman" w:eastAsiaTheme="minorEastAsia" w:hAnsi="Times New Roman" w:cs="Times New Roman"/>
          <w:color w:val="000000" w:themeColor="text1"/>
          <w:kern w:val="24"/>
          <w:sz w:val="27"/>
          <w:szCs w:val="27"/>
        </w:rPr>
        <w:t>.</w:t>
      </w:r>
    </w:p>
    <w:p w14:paraId="48594C56" w14:textId="2B8F34C9" w:rsidR="00A40BDB" w:rsidRPr="00F333D2" w:rsidRDefault="00A40BDB" w:rsidP="00A40BDB">
      <w:pPr>
        <w:pStyle w:val="a8"/>
        <w:spacing w:before="0" w:beforeAutospacing="0" w:after="0" w:afterAutospacing="0"/>
        <w:ind w:firstLine="567"/>
        <w:jc w:val="both"/>
        <w:rPr>
          <w:sz w:val="27"/>
          <w:szCs w:val="27"/>
        </w:rPr>
      </w:pPr>
      <w:r w:rsidRPr="00F333D2">
        <w:rPr>
          <w:rFonts w:eastAsiaTheme="minorEastAsia"/>
          <w:b/>
          <w:i/>
          <w:color w:val="000000" w:themeColor="text1"/>
          <w:kern w:val="24"/>
          <w:sz w:val="27"/>
          <w:szCs w:val="27"/>
        </w:rPr>
        <w:t>Май 2019</w:t>
      </w:r>
      <w:r w:rsidR="00D67BD6" w:rsidRPr="00F333D2">
        <w:rPr>
          <w:rFonts w:eastAsiaTheme="minorEastAsia"/>
          <w:color w:val="000000" w:themeColor="text1"/>
          <w:kern w:val="24"/>
          <w:sz w:val="27"/>
          <w:szCs w:val="27"/>
        </w:rPr>
        <w:t xml:space="preserve"> </w:t>
      </w:r>
      <w:r w:rsidR="003F770A">
        <w:rPr>
          <w:rFonts w:eastAsiaTheme="minorEastAsia"/>
          <w:color w:val="000000" w:themeColor="text1"/>
          <w:kern w:val="24"/>
          <w:sz w:val="27"/>
          <w:szCs w:val="27"/>
        </w:rPr>
        <w:t>–</w:t>
      </w:r>
      <w:r w:rsidR="00D67BD6" w:rsidRPr="00F333D2">
        <w:rPr>
          <w:rFonts w:eastAsiaTheme="minorEastAsia"/>
          <w:color w:val="000000" w:themeColor="text1"/>
          <w:kern w:val="24"/>
          <w:sz w:val="27"/>
          <w:szCs w:val="27"/>
        </w:rPr>
        <w:t xml:space="preserve"> наполнение</w:t>
      </w:r>
      <w:r w:rsidRPr="00F333D2">
        <w:rPr>
          <w:rFonts w:eastAsiaTheme="minorEastAsia"/>
          <w:color w:val="000000" w:themeColor="text1"/>
          <w:kern w:val="24"/>
          <w:sz w:val="27"/>
          <w:szCs w:val="27"/>
        </w:rPr>
        <w:t xml:space="preserve"> содержанием модели погружения </w:t>
      </w:r>
      <w:r w:rsidR="00F333D2">
        <w:rPr>
          <w:rFonts w:eastAsiaTheme="minorEastAsia"/>
          <w:color w:val="000000" w:themeColor="text1"/>
          <w:kern w:val="24"/>
          <w:sz w:val="27"/>
          <w:szCs w:val="27"/>
        </w:rPr>
        <w:t>(разработка мини-проектов).</w:t>
      </w:r>
    </w:p>
    <w:p w14:paraId="24D26526" w14:textId="77777777" w:rsidR="00FB29D4" w:rsidRDefault="00FB634D" w:rsidP="00D67BD6">
      <w:pPr>
        <w:autoSpaceDE w:val="0"/>
        <w:autoSpaceDN w:val="0"/>
        <w:adjustRightInd w:val="0"/>
        <w:spacing w:after="0" w:line="240" w:lineRule="auto"/>
        <w:ind w:firstLine="567"/>
        <w:jc w:val="both"/>
        <w:rPr>
          <w:rFonts w:ascii="Times New Roman" w:hAnsi="Times New Roman" w:cs="Times New Roman"/>
          <w:bCs/>
          <w:sz w:val="27"/>
          <w:szCs w:val="27"/>
        </w:rPr>
      </w:pPr>
      <w:bookmarkStart w:id="4" w:name="_Hlk42771205"/>
      <w:r w:rsidRPr="00F333D2">
        <w:rPr>
          <w:rFonts w:ascii="Times New Roman" w:hAnsi="Times New Roman" w:cs="Times New Roman"/>
          <w:b/>
          <w:i/>
          <w:sz w:val="27"/>
          <w:szCs w:val="27"/>
        </w:rPr>
        <w:t>Сентябрь</w:t>
      </w:r>
      <w:r w:rsidR="00F333D2">
        <w:rPr>
          <w:rFonts w:ascii="Times New Roman" w:hAnsi="Times New Roman" w:cs="Times New Roman"/>
          <w:b/>
          <w:i/>
          <w:sz w:val="27"/>
          <w:szCs w:val="27"/>
        </w:rPr>
        <w:t xml:space="preserve"> </w:t>
      </w:r>
      <w:r w:rsidRPr="00F333D2">
        <w:rPr>
          <w:rFonts w:ascii="Times New Roman" w:hAnsi="Times New Roman" w:cs="Times New Roman"/>
          <w:b/>
          <w:i/>
          <w:sz w:val="27"/>
          <w:szCs w:val="27"/>
        </w:rPr>
        <w:t>2019</w:t>
      </w:r>
      <w:r w:rsidRPr="00F333D2">
        <w:rPr>
          <w:rFonts w:ascii="Times New Roman" w:hAnsi="Times New Roman" w:cs="Times New Roman"/>
          <w:b/>
          <w:sz w:val="27"/>
          <w:szCs w:val="27"/>
        </w:rPr>
        <w:t xml:space="preserve"> – </w:t>
      </w:r>
      <w:r w:rsidRPr="00F333D2">
        <w:rPr>
          <w:rFonts w:ascii="Times New Roman" w:hAnsi="Times New Roman" w:cs="Times New Roman"/>
          <w:sz w:val="27"/>
          <w:szCs w:val="27"/>
        </w:rPr>
        <w:t xml:space="preserve">диагностика уровня развития дивергентного мышления </w:t>
      </w:r>
      <w:r w:rsidRPr="00F333D2">
        <w:rPr>
          <w:rFonts w:ascii="Times New Roman" w:hAnsi="Times New Roman" w:cs="Times New Roman"/>
          <w:bCs/>
          <w:sz w:val="27"/>
          <w:szCs w:val="27"/>
        </w:rPr>
        <w:t>детей старших и подготовительных к школе групп, а также группы компенсирующей направленности.</w:t>
      </w:r>
      <w:r w:rsidR="00D67BD6" w:rsidRPr="00F333D2">
        <w:rPr>
          <w:rFonts w:ascii="Times New Roman" w:hAnsi="Times New Roman" w:cs="Times New Roman"/>
          <w:bCs/>
          <w:sz w:val="27"/>
          <w:szCs w:val="27"/>
        </w:rPr>
        <w:t xml:space="preserve"> </w:t>
      </w:r>
    </w:p>
    <w:p w14:paraId="367F177B" w14:textId="77777777" w:rsidR="00A40BDB" w:rsidRPr="00F333D2" w:rsidRDefault="00FB29D4" w:rsidP="00D67BD6">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bCs/>
          <w:sz w:val="27"/>
          <w:szCs w:val="27"/>
        </w:rPr>
        <w:t xml:space="preserve">Контрольная точка: </w:t>
      </w:r>
      <w:r w:rsidR="00D67BD6" w:rsidRPr="00F333D2">
        <w:rPr>
          <w:rFonts w:ascii="Times New Roman" w:hAnsi="Times New Roman" w:cs="Times New Roman"/>
          <w:bCs/>
          <w:sz w:val="27"/>
          <w:szCs w:val="27"/>
        </w:rPr>
        <w:t>Открытие модели погружения «Острова успеха»: утверждение программы</w:t>
      </w:r>
      <w:r w:rsidR="00D67BD6" w:rsidRPr="00F333D2">
        <w:rPr>
          <w:rFonts w:ascii="Times New Roman" w:hAnsi="Times New Roman" w:cs="Times New Roman"/>
          <w:sz w:val="27"/>
          <w:szCs w:val="27"/>
        </w:rPr>
        <w:t xml:space="preserve"> модели погружения «Острова успеха», </w:t>
      </w:r>
      <w:r w:rsidR="00D67BD6" w:rsidRPr="00F333D2">
        <w:rPr>
          <w:rFonts w:ascii="Times New Roman" w:hAnsi="Times New Roman" w:cs="Times New Roman"/>
          <w:bCs/>
          <w:sz w:val="27"/>
          <w:szCs w:val="27"/>
        </w:rPr>
        <w:t>мини-проектов для реализации</w:t>
      </w:r>
      <w:r w:rsidR="00F333D2" w:rsidRPr="00F333D2">
        <w:rPr>
          <w:rFonts w:ascii="Times New Roman" w:hAnsi="Times New Roman" w:cs="Times New Roman"/>
          <w:sz w:val="27"/>
          <w:szCs w:val="27"/>
        </w:rPr>
        <w:t>.</w:t>
      </w:r>
    </w:p>
    <w:p w14:paraId="44B497C2" w14:textId="77777777" w:rsidR="00A40BDB" w:rsidRDefault="00FB634D" w:rsidP="00E666FF">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b/>
          <w:i/>
          <w:sz w:val="27"/>
          <w:szCs w:val="27"/>
        </w:rPr>
        <w:t>Октябрь 2019</w:t>
      </w:r>
      <w:r w:rsidRPr="00F333D2">
        <w:rPr>
          <w:rFonts w:ascii="Times New Roman" w:hAnsi="Times New Roman" w:cs="Times New Roman"/>
          <w:b/>
          <w:sz w:val="27"/>
          <w:szCs w:val="27"/>
        </w:rPr>
        <w:t xml:space="preserve"> – </w:t>
      </w:r>
      <w:r w:rsidRPr="00F333D2">
        <w:rPr>
          <w:rFonts w:ascii="Times New Roman" w:hAnsi="Times New Roman" w:cs="Times New Roman"/>
          <w:sz w:val="27"/>
          <w:szCs w:val="27"/>
        </w:rPr>
        <w:t>погружение детско-взрослого сообщества в совместную креативную игровую деятельность «</w:t>
      </w:r>
      <w:r w:rsidR="003C4F30" w:rsidRPr="00F333D2">
        <w:rPr>
          <w:rFonts w:ascii="Times New Roman" w:hAnsi="Times New Roman" w:cs="Times New Roman"/>
          <w:sz w:val="27"/>
          <w:szCs w:val="27"/>
          <w:lang w:val="en-US"/>
        </w:rPr>
        <w:t>Team</w:t>
      </w:r>
      <w:r w:rsidR="003C4F30" w:rsidRPr="00F333D2">
        <w:rPr>
          <w:rFonts w:ascii="Times New Roman" w:hAnsi="Times New Roman" w:cs="Times New Roman"/>
          <w:sz w:val="27"/>
          <w:szCs w:val="27"/>
        </w:rPr>
        <w:t>-</w:t>
      </w:r>
      <w:r w:rsidR="009707C9" w:rsidRPr="00F333D2">
        <w:rPr>
          <w:rFonts w:ascii="Times New Roman" w:hAnsi="Times New Roman" w:cs="Times New Roman"/>
          <w:sz w:val="27"/>
          <w:szCs w:val="27"/>
          <w:lang w:val="en-US"/>
        </w:rPr>
        <w:t>isla</w:t>
      </w:r>
      <w:r w:rsidR="003C4F30" w:rsidRPr="00F333D2">
        <w:rPr>
          <w:rFonts w:ascii="Times New Roman" w:hAnsi="Times New Roman" w:cs="Times New Roman"/>
          <w:sz w:val="27"/>
          <w:szCs w:val="27"/>
          <w:lang w:val="en-US"/>
        </w:rPr>
        <w:t>nd</w:t>
      </w:r>
      <w:r w:rsidR="00EE1C1E">
        <w:rPr>
          <w:rFonts w:ascii="Times New Roman" w:hAnsi="Times New Roman" w:cs="Times New Roman"/>
          <w:sz w:val="27"/>
          <w:szCs w:val="27"/>
        </w:rPr>
        <w:t>» («Остров Дружбы»).</w:t>
      </w:r>
      <w:r w:rsidR="00FB29D4">
        <w:rPr>
          <w:rFonts w:ascii="Times New Roman" w:hAnsi="Times New Roman" w:cs="Times New Roman"/>
          <w:sz w:val="27"/>
          <w:szCs w:val="27"/>
        </w:rPr>
        <w:t xml:space="preserve"> </w:t>
      </w:r>
    </w:p>
    <w:p w14:paraId="5F2ED1A7" w14:textId="77777777" w:rsidR="00FB29D4" w:rsidRPr="00F333D2" w:rsidRDefault="00FB29D4" w:rsidP="00E666FF">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Контрольная точка: Выдвижение идеи создания «Эко-парка» на территории детского сада.</w:t>
      </w:r>
    </w:p>
    <w:p w14:paraId="222DEE41" w14:textId="13457768" w:rsidR="00FB634D" w:rsidRDefault="00FB634D" w:rsidP="00E666FF">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b/>
          <w:i/>
          <w:sz w:val="27"/>
          <w:szCs w:val="27"/>
        </w:rPr>
        <w:t>Ноябрь 2019</w:t>
      </w:r>
      <w:r w:rsidRPr="00F333D2">
        <w:rPr>
          <w:rFonts w:ascii="Times New Roman" w:hAnsi="Times New Roman" w:cs="Times New Roman"/>
          <w:sz w:val="27"/>
          <w:szCs w:val="27"/>
        </w:rPr>
        <w:t xml:space="preserve"> </w:t>
      </w:r>
      <w:r w:rsidR="003F770A">
        <w:rPr>
          <w:rFonts w:ascii="Times New Roman" w:hAnsi="Times New Roman" w:cs="Times New Roman"/>
          <w:sz w:val="27"/>
          <w:szCs w:val="27"/>
        </w:rPr>
        <w:t>–</w:t>
      </w:r>
      <w:r w:rsidRPr="00F333D2">
        <w:rPr>
          <w:rFonts w:ascii="Times New Roman" w:hAnsi="Times New Roman" w:cs="Times New Roman"/>
          <w:sz w:val="27"/>
          <w:szCs w:val="27"/>
        </w:rPr>
        <w:t xml:space="preserve"> погружение детско-взрослого сообщества в совместную креативную игровую деятельность «Остров «</w:t>
      </w:r>
      <w:r w:rsidR="003C4F30" w:rsidRPr="00F333D2">
        <w:rPr>
          <w:rFonts w:ascii="Times New Roman" w:hAnsi="Times New Roman" w:cs="Times New Roman"/>
          <w:sz w:val="27"/>
          <w:szCs w:val="27"/>
          <w:lang w:val="en-US"/>
        </w:rPr>
        <w:t>Green</w:t>
      </w:r>
      <w:r w:rsidR="003C4F30" w:rsidRPr="00F333D2">
        <w:rPr>
          <w:rFonts w:ascii="Times New Roman" w:hAnsi="Times New Roman" w:cs="Times New Roman"/>
          <w:sz w:val="27"/>
          <w:szCs w:val="27"/>
        </w:rPr>
        <w:t xml:space="preserve">- </w:t>
      </w:r>
      <w:r w:rsidR="009707C9" w:rsidRPr="00F333D2">
        <w:rPr>
          <w:rFonts w:ascii="Times New Roman" w:hAnsi="Times New Roman" w:cs="Times New Roman"/>
          <w:sz w:val="27"/>
          <w:szCs w:val="27"/>
          <w:lang w:val="en-US"/>
        </w:rPr>
        <w:t>isla</w:t>
      </w:r>
      <w:r w:rsidR="003C4F30" w:rsidRPr="00F333D2">
        <w:rPr>
          <w:rFonts w:ascii="Times New Roman" w:hAnsi="Times New Roman" w:cs="Times New Roman"/>
          <w:sz w:val="27"/>
          <w:szCs w:val="27"/>
          <w:lang w:val="en-US"/>
        </w:rPr>
        <w:t>nd</w:t>
      </w:r>
      <w:r w:rsidR="00EE1C1E">
        <w:rPr>
          <w:rFonts w:ascii="Times New Roman" w:hAnsi="Times New Roman" w:cs="Times New Roman"/>
          <w:sz w:val="27"/>
          <w:szCs w:val="27"/>
        </w:rPr>
        <w:t>» («Зеленый Остров»).</w:t>
      </w:r>
    </w:p>
    <w:p w14:paraId="5719ED62" w14:textId="77777777" w:rsidR="00FB29D4" w:rsidRPr="00F333D2" w:rsidRDefault="00FB29D4" w:rsidP="00E666FF">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Контрольная точка: Создание каталога цветущих и травянистых растейний, которые будут произрастать в «Эко-парке»</w:t>
      </w:r>
    </w:p>
    <w:p w14:paraId="18B4A42B" w14:textId="5D6D090F" w:rsidR="00FB634D" w:rsidRDefault="00FB634D" w:rsidP="00E666FF">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b/>
          <w:i/>
          <w:sz w:val="27"/>
          <w:szCs w:val="27"/>
        </w:rPr>
        <w:t>Декабрь 2019</w:t>
      </w:r>
      <w:r w:rsidRPr="00F333D2">
        <w:rPr>
          <w:rFonts w:ascii="Times New Roman" w:hAnsi="Times New Roman" w:cs="Times New Roman"/>
          <w:sz w:val="27"/>
          <w:szCs w:val="27"/>
        </w:rPr>
        <w:t xml:space="preserve"> </w:t>
      </w:r>
      <w:r w:rsidR="003F770A">
        <w:rPr>
          <w:rFonts w:ascii="Times New Roman" w:hAnsi="Times New Roman" w:cs="Times New Roman"/>
          <w:sz w:val="27"/>
          <w:szCs w:val="27"/>
        </w:rPr>
        <w:t>–</w:t>
      </w:r>
      <w:r w:rsidRPr="00F333D2">
        <w:rPr>
          <w:rFonts w:ascii="Times New Roman" w:hAnsi="Times New Roman" w:cs="Times New Roman"/>
          <w:sz w:val="27"/>
          <w:szCs w:val="27"/>
        </w:rPr>
        <w:t xml:space="preserve"> погружение детско-взрослого сообщества в совместную креативную игровую деятельность «Остров </w:t>
      </w:r>
      <w:r w:rsidR="003C4F30" w:rsidRPr="00F333D2">
        <w:rPr>
          <w:rFonts w:ascii="Times New Roman" w:hAnsi="Times New Roman" w:cs="Times New Roman"/>
          <w:sz w:val="27"/>
          <w:szCs w:val="27"/>
        </w:rPr>
        <w:t>«</w:t>
      </w:r>
      <w:r w:rsidR="003C4F30" w:rsidRPr="00F333D2">
        <w:rPr>
          <w:rFonts w:ascii="Times New Roman" w:hAnsi="Times New Roman" w:cs="Times New Roman"/>
          <w:sz w:val="27"/>
          <w:szCs w:val="27"/>
          <w:lang w:val="en-US"/>
        </w:rPr>
        <w:t>Brik</w:t>
      </w:r>
      <w:r w:rsidR="003C4F30" w:rsidRPr="00F333D2">
        <w:rPr>
          <w:rFonts w:ascii="Times New Roman" w:hAnsi="Times New Roman" w:cs="Times New Roman"/>
          <w:sz w:val="27"/>
          <w:szCs w:val="27"/>
        </w:rPr>
        <w:t>-</w:t>
      </w:r>
      <w:r w:rsidR="009707C9" w:rsidRPr="00F333D2">
        <w:rPr>
          <w:rFonts w:ascii="Times New Roman" w:hAnsi="Times New Roman" w:cs="Times New Roman"/>
          <w:sz w:val="27"/>
          <w:szCs w:val="27"/>
          <w:lang w:val="en-US"/>
        </w:rPr>
        <w:t>isla</w:t>
      </w:r>
      <w:r w:rsidR="003C4F30" w:rsidRPr="00F333D2">
        <w:rPr>
          <w:rFonts w:ascii="Times New Roman" w:hAnsi="Times New Roman" w:cs="Times New Roman"/>
          <w:sz w:val="27"/>
          <w:szCs w:val="27"/>
          <w:lang w:val="en-US"/>
        </w:rPr>
        <w:t>nd</w:t>
      </w:r>
      <w:r w:rsidR="00D67BD6" w:rsidRPr="00F333D2">
        <w:rPr>
          <w:rFonts w:ascii="Times New Roman" w:hAnsi="Times New Roman" w:cs="Times New Roman"/>
          <w:sz w:val="27"/>
          <w:szCs w:val="27"/>
        </w:rPr>
        <w:t>»</w:t>
      </w:r>
      <w:r w:rsidR="00EE1C1E">
        <w:rPr>
          <w:rFonts w:ascii="Times New Roman" w:hAnsi="Times New Roman" w:cs="Times New Roman"/>
          <w:sz w:val="27"/>
          <w:szCs w:val="27"/>
        </w:rPr>
        <w:t xml:space="preserve"> («Остров Лего»).</w:t>
      </w:r>
    </w:p>
    <w:p w14:paraId="650AB7BF" w14:textId="77777777" w:rsidR="00FB29D4" w:rsidRPr="00F333D2" w:rsidRDefault="00FB29D4" w:rsidP="00E666FF">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Контрольная точка: создание макета «Эко-парка» с помощью конструкторов Лего.</w:t>
      </w:r>
    </w:p>
    <w:p w14:paraId="67380814" w14:textId="3E1813BA" w:rsidR="00FB634D" w:rsidRDefault="00FB634D" w:rsidP="00E666FF">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b/>
          <w:i/>
          <w:sz w:val="27"/>
          <w:szCs w:val="27"/>
        </w:rPr>
        <w:t xml:space="preserve">Январь </w:t>
      </w:r>
      <w:r w:rsidR="00F333D2">
        <w:rPr>
          <w:rFonts w:ascii="Times New Roman" w:hAnsi="Times New Roman" w:cs="Times New Roman"/>
          <w:b/>
          <w:i/>
          <w:sz w:val="27"/>
          <w:szCs w:val="27"/>
        </w:rPr>
        <w:t xml:space="preserve">– Февраль </w:t>
      </w:r>
      <w:r w:rsidRPr="00F333D2">
        <w:rPr>
          <w:rFonts w:ascii="Times New Roman" w:hAnsi="Times New Roman" w:cs="Times New Roman"/>
          <w:b/>
          <w:i/>
          <w:sz w:val="27"/>
          <w:szCs w:val="27"/>
        </w:rPr>
        <w:t>2020</w:t>
      </w:r>
      <w:r w:rsidRPr="00F333D2">
        <w:rPr>
          <w:rFonts w:ascii="Times New Roman" w:hAnsi="Times New Roman" w:cs="Times New Roman"/>
          <w:sz w:val="27"/>
          <w:szCs w:val="27"/>
        </w:rPr>
        <w:t xml:space="preserve"> </w:t>
      </w:r>
      <w:r w:rsidR="003F770A">
        <w:rPr>
          <w:rFonts w:ascii="Times New Roman" w:hAnsi="Times New Roman" w:cs="Times New Roman"/>
          <w:sz w:val="27"/>
          <w:szCs w:val="27"/>
        </w:rPr>
        <w:t>–</w:t>
      </w:r>
      <w:r w:rsidRPr="00F333D2">
        <w:rPr>
          <w:rFonts w:ascii="Times New Roman" w:hAnsi="Times New Roman" w:cs="Times New Roman"/>
          <w:sz w:val="27"/>
          <w:szCs w:val="27"/>
        </w:rPr>
        <w:t xml:space="preserve"> совместная креативная игровая деятельность в группах с вовлечение</w:t>
      </w:r>
      <w:r w:rsidR="00D67BD6" w:rsidRPr="00F333D2">
        <w:rPr>
          <w:rFonts w:ascii="Times New Roman" w:hAnsi="Times New Roman" w:cs="Times New Roman"/>
          <w:sz w:val="27"/>
          <w:szCs w:val="27"/>
        </w:rPr>
        <w:t>м</w:t>
      </w:r>
      <w:r w:rsidRPr="00F333D2">
        <w:rPr>
          <w:rFonts w:ascii="Times New Roman" w:hAnsi="Times New Roman" w:cs="Times New Roman"/>
          <w:sz w:val="27"/>
          <w:szCs w:val="27"/>
        </w:rPr>
        <w:t xml:space="preserve"> руководителей мини-проектов по заинтересованности детей. Итоговые мероприятия по интересам детей.</w:t>
      </w:r>
    </w:p>
    <w:p w14:paraId="6B9AE478" w14:textId="77777777" w:rsidR="00FB29D4" w:rsidRPr="00F333D2" w:rsidRDefault="00FB29D4" w:rsidP="00E666FF">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Контрольная точка: создание миниатюры макетов «Эко-парка» из бросового материала.</w:t>
      </w:r>
    </w:p>
    <w:p w14:paraId="303BBD71" w14:textId="39EF5AEF" w:rsidR="00FB634D" w:rsidRDefault="00FB634D" w:rsidP="00E666FF">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b/>
          <w:i/>
          <w:sz w:val="27"/>
          <w:szCs w:val="27"/>
        </w:rPr>
        <w:t>Март 2019</w:t>
      </w:r>
      <w:r w:rsidRPr="00F333D2">
        <w:rPr>
          <w:rFonts w:ascii="Times New Roman" w:hAnsi="Times New Roman" w:cs="Times New Roman"/>
          <w:sz w:val="27"/>
          <w:szCs w:val="27"/>
        </w:rPr>
        <w:t xml:space="preserve"> </w:t>
      </w:r>
      <w:r w:rsidR="003F770A">
        <w:rPr>
          <w:rFonts w:ascii="Times New Roman" w:hAnsi="Times New Roman" w:cs="Times New Roman"/>
          <w:sz w:val="27"/>
          <w:szCs w:val="27"/>
        </w:rPr>
        <w:t>–</w:t>
      </w:r>
      <w:r w:rsidRPr="00F333D2">
        <w:rPr>
          <w:rFonts w:ascii="Times New Roman" w:hAnsi="Times New Roman" w:cs="Times New Roman"/>
          <w:sz w:val="27"/>
          <w:szCs w:val="27"/>
        </w:rPr>
        <w:t xml:space="preserve"> </w:t>
      </w:r>
      <w:r w:rsidR="005E2F3C" w:rsidRPr="00F333D2">
        <w:rPr>
          <w:rFonts w:ascii="Times New Roman" w:hAnsi="Times New Roman" w:cs="Times New Roman"/>
          <w:sz w:val="27"/>
          <w:szCs w:val="27"/>
        </w:rPr>
        <w:t>погружение детско-взрослого сообщества в совместную креативную игровую деятельность</w:t>
      </w:r>
      <w:r w:rsidR="00D67BD6" w:rsidRPr="00F333D2">
        <w:rPr>
          <w:rFonts w:ascii="Times New Roman" w:hAnsi="Times New Roman" w:cs="Times New Roman"/>
          <w:sz w:val="27"/>
          <w:szCs w:val="27"/>
        </w:rPr>
        <w:t xml:space="preserve"> «Остров «</w:t>
      </w:r>
      <w:r w:rsidR="003C4F30" w:rsidRPr="00F333D2">
        <w:rPr>
          <w:rFonts w:ascii="Times New Roman" w:hAnsi="Times New Roman" w:cs="Times New Roman"/>
          <w:sz w:val="27"/>
          <w:szCs w:val="27"/>
          <w:lang w:val="en-US"/>
        </w:rPr>
        <w:t>Space</w:t>
      </w:r>
      <w:r w:rsidR="003C4F30" w:rsidRPr="00F333D2">
        <w:rPr>
          <w:rFonts w:ascii="Times New Roman" w:hAnsi="Times New Roman" w:cs="Times New Roman"/>
          <w:sz w:val="27"/>
          <w:szCs w:val="27"/>
        </w:rPr>
        <w:t>-</w:t>
      </w:r>
      <w:r w:rsidR="009707C9" w:rsidRPr="00F333D2">
        <w:rPr>
          <w:rFonts w:ascii="Times New Roman" w:hAnsi="Times New Roman" w:cs="Times New Roman"/>
          <w:sz w:val="27"/>
          <w:szCs w:val="27"/>
          <w:lang w:val="en-US"/>
        </w:rPr>
        <w:t>isla</w:t>
      </w:r>
      <w:r w:rsidR="003C4F30" w:rsidRPr="00F333D2">
        <w:rPr>
          <w:rFonts w:ascii="Times New Roman" w:hAnsi="Times New Roman" w:cs="Times New Roman"/>
          <w:sz w:val="27"/>
          <w:szCs w:val="27"/>
          <w:lang w:val="en-US"/>
        </w:rPr>
        <w:t>nd</w:t>
      </w:r>
      <w:r w:rsidR="00EE1C1E">
        <w:rPr>
          <w:rFonts w:ascii="Times New Roman" w:hAnsi="Times New Roman" w:cs="Times New Roman"/>
          <w:sz w:val="27"/>
          <w:szCs w:val="27"/>
        </w:rPr>
        <w:t>» («Остров «Вселенной»).</w:t>
      </w:r>
    </w:p>
    <w:p w14:paraId="7EDF569D" w14:textId="77777777" w:rsidR="00FB29D4" w:rsidRPr="00F333D2" w:rsidRDefault="00FB29D4" w:rsidP="00E666FF">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Контрольная точка: </w:t>
      </w:r>
      <w:r w:rsidR="00BD5361" w:rsidRPr="00BD5361">
        <w:rPr>
          <w:rFonts w:ascii="Times New Roman" w:hAnsi="Times New Roman" w:cs="Times New Roman"/>
          <w:sz w:val="27"/>
          <w:szCs w:val="27"/>
        </w:rPr>
        <w:t xml:space="preserve">Создание планет в миниатюре для </w:t>
      </w:r>
      <w:r w:rsidR="00BD5361">
        <w:rPr>
          <w:rFonts w:ascii="Times New Roman" w:hAnsi="Times New Roman" w:cs="Times New Roman"/>
          <w:sz w:val="27"/>
          <w:szCs w:val="27"/>
        </w:rPr>
        <w:t xml:space="preserve">оформления </w:t>
      </w:r>
      <w:r w:rsidR="00BD5361" w:rsidRPr="00BD5361">
        <w:rPr>
          <w:rFonts w:ascii="Times New Roman" w:hAnsi="Times New Roman" w:cs="Times New Roman"/>
          <w:sz w:val="27"/>
          <w:szCs w:val="27"/>
        </w:rPr>
        <w:t>«Эко-парка».</w:t>
      </w:r>
    </w:p>
    <w:p w14:paraId="590AB893" w14:textId="0F302342" w:rsidR="005E2F3C" w:rsidRDefault="005E2F3C" w:rsidP="00E666FF">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b/>
          <w:i/>
          <w:sz w:val="27"/>
          <w:szCs w:val="27"/>
        </w:rPr>
        <w:t>Апрель 2020</w:t>
      </w:r>
      <w:r w:rsidRPr="00F333D2">
        <w:rPr>
          <w:rFonts w:ascii="Times New Roman" w:hAnsi="Times New Roman" w:cs="Times New Roman"/>
          <w:sz w:val="27"/>
          <w:szCs w:val="27"/>
        </w:rPr>
        <w:t xml:space="preserve"> </w:t>
      </w:r>
      <w:r w:rsidR="003F770A">
        <w:rPr>
          <w:rFonts w:ascii="Times New Roman" w:hAnsi="Times New Roman" w:cs="Times New Roman"/>
          <w:sz w:val="27"/>
          <w:szCs w:val="27"/>
        </w:rPr>
        <w:t>–</w:t>
      </w:r>
      <w:r w:rsidRPr="00F333D2">
        <w:rPr>
          <w:rFonts w:ascii="Times New Roman" w:hAnsi="Times New Roman" w:cs="Times New Roman"/>
          <w:sz w:val="27"/>
          <w:szCs w:val="27"/>
        </w:rPr>
        <w:t xml:space="preserve"> погружение детско-взрослого сообщества в совместную креативную игровую деятельность</w:t>
      </w:r>
      <w:r w:rsidR="00D67BD6" w:rsidRPr="00F333D2">
        <w:rPr>
          <w:rFonts w:ascii="Times New Roman" w:hAnsi="Times New Roman" w:cs="Times New Roman"/>
          <w:sz w:val="27"/>
          <w:szCs w:val="27"/>
        </w:rPr>
        <w:t xml:space="preserve"> </w:t>
      </w:r>
      <w:r w:rsidR="003C4F30" w:rsidRPr="00F333D2">
        <w:rPr>
          <w:rFonts w:ascii="Times New Roman" w:hAnsi="Times New Roman" w:cs="Times New Roman"/>
          <w:sz w:val="27"/>
          <w:szCs w:val="27"/>
        </w:rPr>
        <w:t>«</w:t>
      </w:r>
      <w:r w:rsidR="003C4F30" w:rsidRPr="00F333D2">
        <w:rPr>
          <w:rFonts w:ascii="Times New Roman" w:hAnsi="Times New Roman" w:cs="Times New Roman"/>
          <w:sz w:val="27"/>
          <w:szCs w:val="27"/>
          <w:lang w:val="en-US"/>
        </w:rPr>
        <w:t>Wizard</w:t>
      </w:r>
      <w:r w:rsidR="003C4F30" w:rsidRPr="00F333D2">
        <w:rPr>
          <w:rFonts w:ascii="Times New Roman" w:hAnsi="Times New Roman" w:cs="Times New Roman"/>
          <w:sz w:val="27"/>
          <w:szCs w:val="27"/>
        </w:rPr>
        <w:t>-</w:t>
      </w:r>
      <w:r w:rsidR="009707C9" w:rsidRPr="00F333D2">
        <w:rPr>
          <w:rFonts w:ascii="Times New Roman" w:hAnsi="Times New Roman" w:cs="Times New Roman"/>
          <w:sz w:val="27"/>
          <w:szCs w:val="27"/>
          <w:lang w:val="en-US"/>
        </w:rPr>
        <w:t>isla</w:t>
      </w:r>
      <w:r w:rsidR="003C4F30" w:rsidRPr="00F333D2">
        <w:rPr>
          <w:rFonts w:ascii="Times New Roman" w:hAnsi="Times New Roman" w:cs="Times New Roman"/>
          <w:sz w:val="27"/>
          <w:szCs w:val="27"/>
          <w:lang w:val="en-US"/>
        </w:rPr>
        <w:t>nd</w:t>
      </w:r>
      <w:r w:rsidR="00EE1C1E">
        <w:rPr>
          <w:rFonts w:ascii="Times New Roman" w:hAnsi="Times New Roman" w:cs="Times New Roman"/>
          <w:sz w:val="27"/>
          <w:szCs w:val="27"/>
        </w:rPr>
        <w:t>» («Остров Волшебства»).</w:t>
      </w:r>
    </w:p>
    <w:p w14:paraId="0B57BCD7" w14:textId="77777777" w:rsidR="00BD5361" w:rsidRPr="00F333D2" w:rsidRDefault="00BD5361" w:rsidP="00E666FF">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Контрольная точка: Создание предметов</w:t>
      </w:r>
      <w:r w:rsidRPr="00BD5361">
        <w:rPr>
          <w:rFonts w:ascii="Times New Roman" w:hAnsi="Times New Roman" w:cs="Times New Roman"/>
          <w:sz w:val="27"/>
          <w:szCs w:val="27"/>
        </w:rPr>
        <w:t xml:space="preserve"> «Эко-парка» реальных размеров</w:t>
      </w:r>
      <w:r>
        <w:rPr>
          <w:rFonts w:ascii="Times New Roman" w:hAnsi="Times New Roman" w:cs="Times New Roman"/>
          <w:sz w:val="27"/>
          <w:szCs w:val="27"/>
        </w:rPr>
        <w:t xml:space="preserve"> из подручных материалов.</w:t>
      </w:r>
    </w:p>
    <w:p w14:paraId="3FF44AFD" w14:textId="61B2BA8D" w:rsidR="00A40BDB" w:rsidRDefault="005E2F3C" w:rsidP="004B5935">
      <w:pPr>
        <w:autoSpaceDE w:val="0"/>
        <w:autoSpaceDN w:val="0"/>
        <w:adjustRightInd w:val="0"/>
        <w:spacing w:after="0" w:line="240" w:lineRule="auto"/>
        <w:ind w:firstLine="567"/>
        <w:jc w:val="both"/>
        <w:rPr>
          <w:rFonts w:ascii="Times New Roman" w:hAnsi="Times New Roman" w:cs="Times New Roman"/>
          <w:bCs/>
          <w:sz w:val="27"/>
          <w:szCs w:val="27"/>
        </w:rPr>
      </w:pPr>
      <w:r w:rsidRPr="00F333D2">
        <w:rPr>
          <w:rFonts w:ascii="Times New Roman" w:hAnsi="Times New Roman" w:cs="Times New Roman"/>
          <w:b/>
          <w:i/>
          <w:sz w:val="27"/>
          <w:szCs w:val="27"/>
        </w:rPr>
        <w:t>Май 2020</w:t>
      </w:r>
      <w:r w:rsidRPr="00F333D2">
        <w:rPr>
          <w:rFonts w:ascii="Times New Roman" w:hAnsi="Times New Roman" w:cs="Times New Roman"/>
          <w:sz w:val="27"/>
          <w:szCs w:val="27"/>
        </w:rPr>
        <w:t xml:space="preserve"> </w:t>
      </w:r>
      <w:r w:rsidR="003F770A">
        <w:rPr>
          <w:rFonts w:ascii="Times New Roman" w:hAnsi="Times New Roman" w:cs="Times New Roman"/>
          <w:sz w:val="27"/>
          <w:szCs w:val="27"/>
        </w:rPr>
        <w:t>–</w:t>
      </w:r>
      <w:r w:rsidRPr="00F333D2">
        <w:rPr>
          <w:rFonts w:ascii="Times New Roman" w:hAnsi="Times New Roman" w:cs="Times New Roman"/>
          <w:sz w:val="27"/>
          <w:szCs w:val="27"/>
        </w:rPr>
        <w:t xml:space="preserve"> диагностика уровня развития дивергентного мышления </w:t>
      </w:r>
      <w:r w:rsidRPr="00F333D2">
        <w:rPr>
          <w:rFonts w:ascii="Times New Roman" w:hAnsi="Times New Roman" w:cs="Times New Roman"/>
          <w:bCs/>
          <w:sz w:val="27"/>
          <w:szCs w:val="27"/>
        </w:rPr>
        <w:t>детей старших и подготовительных к школе групп, а также группы компенсирующей направленности; анализ результативности деятельности модели погружения «Острова успеха».</w:t>
      </w:r>
    </w:p>
    <w:p w14:paraId="19ED9F4F" w14:textId="721B5BCA" w:rsidR="00BD5361" w:rsidRDefault="00BD5361" w:rsidP="004B5935">
      <w:pPr>
        <w:autoSpaceDE w:val="0"/>
        <w:autoSpaceDN w:val="0"/>
        <w:adjustRightInd w:val="0"/>
        <w:spacing w:after="0" w:line="240" w:lineRule="auto"/>
        <w:ind w:firstLine="567"/>
        <w:jc w:val="both"/>
        <w:rPr>
          <w:rFonts w:ascii="Times New Roman" w:hAnsi="Times New Roman" w:cs="Times New Roman"/>
          <w:bCs/>
          <w:sz w:val="27"/>
          <w:szCs w:val="27"/>
        </w:rPr>
      </w:pPr>
      <w:r w:rsidRPr="00BD5361">
        <w:rPr>
          <w:rFonts w:ascii="Times New Roman" w:hAnsi="Times New Roman" w:cs="Times New Roman"/>
          <w:b/>
          <w:bCs/>
          <w:i/>
          <w:sz w:val="27"/>
          <w:szCs w:val="27"/>
        </w:rPr>
        <w:t>Июнь 2020</w:t>
      </w:r>
      <w:r>
        <w:rPr>
          <w:rFonts w:ascii="Times New Roman" w:hAnsi="Times New Roman" w:cs="Times New Roman"/>
          <w:bCs/>
          <w:sz w:val="27"/>
          <w:szCs w:val="27"/>
        </w:rPr>
        <w:t xml:space="preserve"> </w:t>
      </w:r>
      <w:r w:rsidR="003F770A">
        <w:rPr>
          <w:rFonts w:ascii="Times New Roman" w:hAnsi="Times New Roman" w:cs="Times New Roman"/>
          <w:bCs/>
          <w:sz w:val="27"/>
          <w:szCs w:val="27"/>
        </w:rPr>
        <w:t>–</w:t>
      </w:r>
      <w:r>
        <w:rPr>
          <w:rFonts w:ascii="Times New Roman" w:hAnsi="Times New Roman" w:cs="Times New Roman"/>
          <w:bCs/>
          <w:sz w:val="27"/>
          <w:szCs w:val="27"/>
        </w:rPr>
        <w:t xml:space="preserve"> </w:t>
      </w:r>
      <w:r w:rsidRPr="00BD5361">
        <w:rPr>
          <w:rFonts w:ascii="Times New Roman" w:hAnsi="Times New Roman" w:cs="Times New Roman"/>
          <w:bCs/>
          <w:sz w:val="27"/>
          <w:szCs w:val="27"/>
        </w:rPr>
        <w:t>Обустройство «Эко-парка»: размещение предметов (построек), изготовленных детьми, высаживание цветущих и декоративных травянистых растений.</w:t>
      </w:r>
    </w:p>
    <w:bookmarkEnd w:id="4"/>
    <w:p w14:paraId="4C05538B" w14:textId="458B6D72" w:rsidR="00BD5361" w:rsidRDefault="003F770A" w:rsidP="003F770A">
      <w:pPr>
        <w:autoSpaceDE w:val="0"/>
        <w:autoSpaceDN w:val="0"/>
        <w:adjustRightInd w:val="0"/>
        <w:spacing w:after="0" w:line="240" w:lineRule="auto"/>
        <w:ind w:firstLine="567"/>
        <w:jc w:val="center"/>
        <w:rPr>
          <w:rFonts w:ascii="Times New Roman" w:hAnsi="Times New Roman" w:cs="Times New Roman"/>
          <w:b/>
          <w:sz w:val="27"/>
          <w:szCs w:val="27"/>
        </w:rPr>
      </w:pPr>
      <w:r w:rsidRPr="003F770A">
        <w:rPr>
          <w:rFonts w:ascii="Times New Roman" w:hAnsi="Times New Roman" w:cs="Times New Roman"/>
          <w:b/>
          <w:sz w:val="27"/>
          <w:szCs w:val="27"/>
        </w:rPr>
        <w:lastRenderedPageBreak/>
        <w:t>2020-2021 учебный год</w:t>
      </w:r>
    </w:p>
    <w:p w14:paraId="10F29299" w14:textId="75C4423B" w:rsidR="001F25BB" w:rsidRPr="001F25BB" w:rsidRDefault="001F25BB" w:rsidP="001F25BB">
      <w:pPr>
        <w:autoSpaceDE w:val="0"/>
        <w:autoSpaceDN w:val="0"/>
        <w:adjustRightInd w:val="0"/>
        <w:spacing w:after="0" w:line="240" w:lineRule="auto"/>
        <w:ind w:firstLine="567"/>
        <w:jc w:val="both"/>
        <w:rPr>
          <w:rFonts w:ascii="Times New Roman" w:hAnsi="Times New Roman" w:cs="Times New Roman"/>
          <w:bCs/>
          <w:sz w:val="27"/>
          <w:szCs w:val="27"/>
        </w:rPr>
      </w:pPr>
      <w:r w:rsidRPr="001F25BB">
        <w:rPr>
          <w:rFonts w:ascii="Times New Roman" w:hAnsi="Times New Roman" w:cs="Times New Roman"/>
          <w:bCs/>
          <w:sz w:val="27"/>
          <w:szCs w:val="27"/>
        </w:rPr>
        <w:t xml:space="preserve">Деятельность </w:t>
      </w:r>
      <w:r>
        <w:rPr>
          <w:rFonts w:ascii="Times New Roman" w:hAnsi="Times New Roman" w:cs="Times New Roman"/>
          <w:bCs/>
          <w:sz w:val="27"/>
          <w:szCs w:val="27"/>
        </w:rPr>
        <w:t xml:space="preserve">проекта «Острова Успеха» на 2020-2021 учебный год предполагает взаимодействие детско-взрослого сообщества в виде «Колеса Обозрения»: каждая группа детей в течение года последовательно посещает каждый из 5 островов, обсуждая проблему, выдвигая гипотезы, </w:t>
      </w:r>
      <w:r w:rsidR="007E4D39">
        <w:rPr>
          <w:rFonts w:ascii="Times New Roman" w:hAnsi="Times New Roman" w:cs="Times New Roman"/>
          <w:bCs/>
          <w:sz w:val="27"/>
          <w:szCs w:val="27"/>
        </w:rPr>
        <w:t>придумывая собственные игры и совместно составляя 2-3 общие игры.</w:t>
      </w:r>
    </w:p>
    <w:p w14:paraId="6741BE30" w14:textId="0A904F2A" w:rsidR="003F770A" w:rsidRDefault="003F770A" w:rsidP="003F770A">
      <w:pPr>
        <w:autoSpaceDE w:val="0"/>
        <w:autoSpaceDN w:val="0"/>
        <w:adjustRightInd w:val="0"/>
        <w:spacing w:after="0" w:line="240" w:lineRule="auto"/>
        <w:ind w:firstLine="567"/>
        <w:jc w:val="both"/>
        <w:rPr>
          <w:rFonts w:ascii="Times New Roman" w:hAnsi="Times New Roman" w:cs="Times New Roman"/>
          <w:bCs/>
          <w:sz w:val="27"/>
          <w:szCs w:val="27"/>
        </w:rPr>
      </w:pPr>
      <w:r w:rsidRPr="00F333D2">
        <w:rPr>
          <w:rFonts w:ascii="Times New Roman" w:hAnsi="Times New Roman" w:cs="Times New Roman"/>
          <w:b/>
          <w:i/>
          <w:sz w:val="27"/>
          <w:szCs w:val="27"/>
        </w:rPr>
        <w:t>Сентябрь</w:t>
      </w:r>
      <w:r>
        <w:rPr>
          <w:rFonts w:ascii="Times New Roman" w:hAnsi="Times New Roman" w:cs="Times New Roman"/>
          <w:b/>
          <w:i/>
          <w:sz w:val="27"/>
          <w:szCs w:val="27"/>
        </w:rPr>
        <w:t xml:space="preserve"> </w:t>
      </w:r>
      <w:r w:rsidRPr="00F333D2">
        <w:rPr>
          <w:rFonts w:ascii="Times New Roman" w:hAnsi="Times New Roman" w:cs="Times New Roman"/>
          <w:b/>
          <w:i/>
          <w:sz w:val="27"/>
          <w:szCs w:val="27"/>
        </w:rPr>
        <w:t>20</w:t>
      </w:r>
      <w:r>
        <w:rPr>
          <w:rFonts w:ascii="Times New Roman" w:hAnsi="Times New Roman" w:cs="Times New Roman"/>
          <w:b/>
          <w:i/>
          <w:sz w:val="27"/>
          <w:szCs w:val="27"/>
        </w:rPr>
        <w:t>20</w:t>
      </w:r>
      <w:r w:rsidRPr="00F333D2">
        <w:rPr>
          <w:rFonts w:ascii="Times New Roman" w:hAnsi="Times New Roman" w:cs="Times New Roman"/>
          <w:b/>
          <w:sz w:val="27"/>
          <w:szCs w:val="27"/>
        </w:rPr>
        <w:t xml:space="preserve"> – </w:t>
      </w:r>
      <w:r w:rsidRPr="00F333D2">
        <w:rPr>
          <w:rFonts w:ascii="Times New Roman" w:hAnsi="Times New Roman" w:cs="Times New Roman"/>
          <w:sz w:val="27"/>
          <w:szCs w:val="27"/>
        </w:rPr>
        <w:t xml:space="preserve">диагностика уровня развития дивергентного мышления </w:t>
      </w:r>
      <w:r w:rsidRPr="00F333D2">
        <w:rPr>
          <w:rFonts w:ascii="Times New Roman" w:hAnsi="Times New Roman" w:cs="Times New Roman"/>
          <w:bCs/>
          <w:sz w:val="27"/>
          <w:szCs w:val="27"/>
        </w:rPr>
        <w:t xml:space="preserve">детей подготовительных к школе групп, а также группы компенсирующей направленности. </w:t>
      </w:r>
    </w:p>
    <w:p w14:paraId="333F4037" w14:textId="1CD3CC8F" w:rsidR="003F770A" w:rsidRDefault="001F25BB" w:rsidP="003F770A">
      <w:pPr>
        <w:autoSpaceDE w:val="0"/>
        <w:autoSpaceDN w:val="0"/>
        <w:adjustRightInd w:val="0"/>
        <w:spacing w:after="0" w:line="240" w:lineRule="auto"/>
        <w:ind w:firstLine="567"/>
        <w:jc w:val="both"/>
        <w:rPr>
          <w:rFonts w:ascii="Times New Roman" w:hAnsi="Times New Roman" w:cs="Times New Roman"/>
          <w:bCs/>
          <w:sz w:val="27"/>
          <w:szCs w:val="27"/>
        </w:rPr>
      </w:pPr>
      <w:r>
        <w:rPr>
          <w:rFonts w:ascii="Times New Roman" w:hAnsi="Times New Roman" w:cs="Times New Roman"/>
          <w:bCs/>
          <w:sz w:val="27"/>
          <w:szCs w:val="27"/>
        </w:rPr>
        <w:t>О</w:t>
      </w:r>
      <w:r w:rsidR="003F770A">
        <w:rPr>
          <w:rFonts w:ascii="Times New Roman" w:hAnsi="Times New Roman" w:cs="Times New Roman"/>
          <w:bCs/>
          <w:sz w:val="27"/>
          <w:szCs w:val="27"/>
        </w:rPr>
        <w:t>бучение воспитателей «Развитие дивергентного мышления</w:t>
      </w:r>
      <w:r>
        <w:rPr>
          <w:rFonts w:ascii="Times New Roman" w:hAnsi="Times New Roman" w:cs="Times New Roman"/>
          <w:bCs/>
          <w:sz w:val="27"/>
          <w:szCs w:val="27"/>
        </w:rPr>
        <w:t xml:space="preserve"> с помощью техники «Сторителлинг</w:t>
      </w:r>
      <w:r w:rsidR="003F770A">
        <w:rPr>
          <w:rFonts w:ascii="Times New Roman" w:hAnsi="Times New Roman" w:cs="Times New Roman"/>
          <w:bCs/>
          <w:sz w:val="27"/>
          <w:szCs w:val="27"/>
        </w:rPr>
        <w:t>»</w:t>
      </w:r>
    </w:p>
    <w:p w14:paraId="5D39B6D4" w14:textId="052DB671" w:rsidR="003F770A" w:rsidRDefault="003F770A" w:rsidP="003F770A">
      <w:pPr>
        <w:autoSpaceDE w:val="0"/>
        <w:autoSpaceDN w:val="0"/>
        <w:adjustRightInd w:val="0"/>
        <w:spacing w:after="0" w:line="240" w:lineRule="auto"/>
        <w:ind w:firstLine="567"/>
        <w:jc w:val="both"/>
        <w:rPr>
          <w:rFonts w:ascii="Times New Roman" w:hAnsi="Times New Roman" w:cs="Times New Roman"/>
          <w:bCs/>
          <w:sz w:val="27"/>
          <w:szCs w:val="27"/>
        </w:rPr>
      </w:pPr>
      <w:r>
        <w:rPr>
          <w:rFonts w:ascii="Times New Roman" w:hAnsi="Times New Roman" w:cs="Times New Roman"/>
          <w:bCs/>
          <w:sz w:val="27"/>
          <w:szCs w:val="27"/>
        </w:rPr>
        <w:t xml:space="preserve">Мастер – класс «Дивергентное мышление </w:t>
      </w:r>
      <w:r w:rsidR="001F25BB">
        <w:rPr>
          <w:rFonts w:ascii="Times New Roman" w:hAnsi="Times New Roman" w:cs="Times New Roman"/>
          <w:bCs/>
          <w:sz w:val="27"/>
          <w:szCs w:val="27"/>
        </w:rPr>
        <w:t>педагогов»</w:t>
      </w:r>
      <w:r w:rsidR="007E4D39">
        <w:rPr>
          <w:rFonts w:ascii="Times New Roman" w:hAnsi="Times New Roman" w:cs="Times New Roman"/>
          <w:bCs/>
          <w:sz w:val="27"/>
          <w:szCs w:val="27"/>
        </w:rPr>
        <w:t xml:space="preserve"> </w:t>
      </w:r>
    </w:p>
    <w:p w14:paraId="602A17F2" w14:textId="197AE62A" w:rsidR="003F770A" w:rsidRPr="00F333D2" w:rsidRDefault="003F770A" w:rsidP="003F770A">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bCs/>
          <w:sz w:val="27"/>
          <w:szCs w:val="27"/>
        </w:rPr>
        <w:t xml:space="preserve">Контрольная точка: </w:t>
      </w:r>
      <w:r w:rsidRPr="00F333D2">
        <w:rPr>
          <w:rFonts w:ascii="Times New Roman" w:hAnsi="Times New Roman" w:cs="Times New Roman"/>
          <w:bCs/>
          <w:sz w:val="27"/>
          <w:szCs w:val="27"/>
        </w:rPr>
        <w:t xml:space="preserve">утверждение </w:t>
      </w:r>
      <w:r w:rsidR="001F25BB">
        <w:rPr>
          <w:rFonts w:ascii="Times New Roman" w:hAnsi="Times New Roman" w:cs="Times New Roman"/>
          <w:bCs/>
          <w:sz w:val="27"/>
          <w:szCs w:val="27"/>
        </w:rPr>
        <w:t>плана работы мо</w:t>
      </w:r>
      <w:r w:rsidRPr="00F333D2">
        <w:rPr>
          <w:rFonts w:ascii="Times New Roman" w:hAnsi="Times New Roman" w:cs="Times New Roman"/>
          <w:sz w:val="27"/>
          <w:szCs w:val="27"/>
        </w:rPr>
        <w:t>дели погружения «Острова успеха»</w:t>
      </w:r>
      <w:r w:rsidR="001F25BB">
        <w:rPr>
          <w:rFonts w:ascii="Times New Roman" w:hAnsi="Times New Roman" w:cs="Times New Roman"/>
          <w:sz w:val="27"/>
          <w:szCs w:val="27"/>
        </w:rPr>
        <w:t xml:space="preserve"> на 2020-2021 учебный год</w:t>
      </w:r>
      <w:r w:rsidRPr="00F333D2">
        <w:rPr>
          <w:rFonts w:ascii="Times New Roman" w:hAnsi="Times New Roman" w:cs="Times New Roman"/>
          <w:sz w:val="27"/>
          <w:szCs w:val="27"/>
        </w:rPr>
        <w:t xml:space="preserve">, </w:t>
      </w:r>
      <w:r w:rsidRPr="00F333D2">
        <w:rPr>
          <w:rFonts w:ascii="Times New Roman" w:hAnsi="Times New Roman" w:cs="Times New Roman"/>
          <w:bCs/>
          <w:sz w:val="27"/>
          <w:szCs w:val="27"/>
        </w:rPr>
        <w:t>мини-проектов для реализации</w:t>
      </w:r>
      <w:r w:rsidR="001F25BB">
        <w:rPr>
          <w:rFonts w:ascii="Times New Roman" w:hAnsi="Times New Roman" w:cs="Times New Roman"/>
          <w:sz w:val="27"/>
          <w:szCs w:val="27"/>
        </w:rPr>
        <w:t>; составление педагогами совместной авторской игры на развитие дивергентного мышления детей.</w:t>
      </w:r>
    </w:p>
    <w:p w14:paraId="49E576F4" w14:textId="3B69BD8D" w:rsidR="003F770A" w:rsidRDefault="003F770A" w:rsidP="003F770A">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b/>
          <w:i/>
          <w:sz w:val="27"/>
          <w:szCs w:val="27"/>
        </w:rPr>
        <w:t>Октябрь 20</w:t>
      </w:r>
      <w:r w:rsidR="001F25BB">
        <w:rPr>
          <w:rFonts w:ascii="Times New Roman" w:hAnsi="Times New Roman" w:cs="Times New Roman"/>
          <w:b/>
          <w:i/>
          <w:sz w:val="27"/>
          <w:szCs w:val="27"/>
        </w:rPr>
        <w:t>20</w:t>
      </w:r>
      <w:r w:rsidRPr="00F333D2">
        <w:rPr>
          <w:rFonts w:ascii="Times New Roman" w:hAnsi="Times New Roman" w:cs="Times New Roman"/>
          <w:b/>
          <w:sz w:val="27"/>
          <w:szCs w:val="27"/>
        </w:rPr>
        <w:t xml:space="preserve"> – </w:t>
      </w:r>
      <w:r w:rsidRPr="00F333D2">
        <w:rPr>
          <w:rFonts w:ascii="Times New Roman" w:hAnsi="Times New Roman" w:cs="Times New Roman"/>
          <w:sz w:val="27"/>
          <w:szCs w:val="27"/>
        </w:rPr>
        <w:t xml:space="preserve">погружение детско-взрослого сообщества в совместную креативную игровую деятельность </w:t>
      </w:r>
      <w:r w:rsidR="001F25BB">
        <w:rPr>
          <w:rFonts w:ascii="Times New Roman" w:hAnsi="Times New Roman" w:cs="Times New Roman"/>
          <w:sz w:val="27"/>
          <w:szCs w:val="27"/>
        </w:rPr>
        <w:t xml:space="preserve">острова </w:t>
      </w:r>
      <w:r w:rsidRPr="00F333D2">
        <w:rPr>
          <w:rFonts w:ascii="Times New Roman" w:hAnsi="Times New Roman" w:cs="Times New Roman"/>
          <w:sz w:val="27"/>
          <w:szCs w:val="27"/>
        </w:rPr>
        <w:t>«</w:t>
      </w:r>
      <w:r w:rsidR="001F25BB">
        <w:rPr>
          <w:rFonts w:ascii="Times New Roman" w:hAnsi="Times New Roman" w:cs="Times New Roman"/>
          <w:sz w:val="27"/>
          <w:szCs w:val="27"/>
        </w:rPr>
        <w:t>Сказикум</w:t>
      </w:r>
      <w:r>
        <w:rPr>
          <w:rFonts w:ascii="Times New Roman" w:hAnsi="Times New Roman" w:cs="Times New Roman"/>
          <w:sz w:val="27"/>
          <w:szCs w:val="27"/>
        </w:rPr>
        <w:t xml:space="preserve">» </w:t>
      </w:r>
    </w:p>
    <w:p w14:paraId="031158E5" w14:textId="3A41C09C" w:rsidR="003F770A" w:rsidRPr="00F333D2" w:rsidRDefault="003F770A" w:rsidP="003F770A">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Контрольная точка: </w:t>
      </w:r>
      <w:r w:rsidR="001F25BB">
        <w:rPr>
          <w:rFonts w:ascii="Times New Roman" w:hAnsi="Times New Roman" w:cs="Times New Roman"/>
          <w:sz w:val="27"/>
          <w:szCs w:val="27"/>
        </w:rPr>
        <w:t>авторская игра, составленная детьми совместно с педагогами</w:t>
      </w:r>
      <w:r w:rsidR="007E4D39">
        <w:rPr>
          <w:rFonts w:ascii="Times New Roman" w:hAnsi="Times New Roman" w:cs="Times New Roman"/>
          <w:sz w:val="27"/>
          <w:szCs w:val="27"/>
        </w:rPr>
        <w:t xml:space="preserve">, направленная на </w:t>
      </w:r>
      <w:r w:rsidR="00FE4B4D">
        <w:rPr>
          <w:rFonts w:ascii="Times New Roman" w:hAnsi="Times New Roman" w:cs="Times New Roman"/>
          <w:sz w:val="27"/>
          <w:szCs w:val="27"/>
        </w:rPr>
        <w:t xml:space="preserve">развитие </w:t>
      </w:r>
      <w:r w:rsidR="007E4D39">
        <w:rPr>
          <w:rFonts w:ascii="Times New Roman" w:hAnsi="Times New Roman" w:cs="Times New Roman"/>
          <w:sz w:val="27"/>
          <w:szCs w:val="27"/>
        </w:rPr>
        <w:t>эмпати</w:t>
      </w:r>
      <w:r w:rsidR="00FE4B4D">
        <w:rPr>
          <w:rFonts w:ascii="Times New Roman" w:hAnsi="Times New Roman" w:cs="Times New Roman"/>
          <w:sz w:val="27"/>
          <w:szCs w:val="27"/>
        </w:rPr>
        <w:t>и и коммуникативных умений</w:t>
      </w:r>
      <w:r w:rsidR="007E4D39">
        <w:rPr>
          <w:rFonts w:ascii="Times New Roman" w:hAnsi="Times New Roman" w:cs="Times New Roman"/>
          <w:sz w:val="27"/>
          <w:szCs w:val="27"/>
        </w:rPr>
        <w:t>.</w:t>
      </w:r>
    </w:p>
    <w:p w14:paraId="4B8BEC08" w14:textId="5D31A8B2" w:rsidR="003F770A" w:rsidRDefault="003F770A" w:rsidP="003F770A">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b/>
          <w:i/>
          <w:sz w:val="27"/>
          <w:szCs w:val="27"/>
        </w:rPr>
        <w:t>Ноябрь 20</w:t>
      </w:r>
      <w:r w:rsidR="001F25BB">
        <w:rPr>
          <w:rFonts w:ascii="Times New Roman" w:hAnsi="Times New Roman" w:cs="Times New Roman"/>
          <w:b/>
          <w:i/>
          <w:sz w:val="27"/>
          <w:szCs w:val="27"/>
        </w:rPr>
        <w:t>20</w:t>
      </w:r>
      <w:r w:rsidRPr="00F333D2">
        <w:rPr>
          <w:rFonts w:ascii="Times New Roman" w:hAnsi="Times New Roman" w:cs="Times New Roman"/>
          <w:sz w:val="27"/>
          <w:szCs w:val="27"/>
        </w:rPr>
        <w:t xml:space="preserve"> </w:t>
      </w:r>
      <w:r>
        <w:rPr>
          <w:rFonts w:ascii="Times New Roman" w:hAnsi="Times New Roman" w:cs="Times New Roman"/>
          <w:sz w:val="27"/>
          <w:szCs w:val="27"/>
        </w:rPr>
        <w:t>–</w:t>
      </w:r>
      <w:r w:rsidRPr="00F333D2">
        <w:rPr>
          <w:rFonts w:ascii="Times New Roman" w:hAnsi="Times New Roman" w:cs="Times New Roman"/>
          <w:sz w:val="27"/>
          <w:szCs w:val="27"/>
        </w:rPr>
        <w:t xml:space="preserve"> погружение детско-взрослого сообщества в совместную креативную игровую деятельность </w:t>
      </w:r>
      <w:r w:rsidR="001F25BB">
        <w:rPr>
          <w:rFonts w:ascii="Times New Roman" w:hAnsi="Times New Roman" w:cs="Times New Roman"/>
          <w:sz w:val="27"/>
          <w:szCs w:val="27"/>
        </w:rPr>
        <w:t xml:space="preserve">острова </w:t>
      </w:r>
      <w:r w:rsidR="007E4D39">
        <w:rPr>
          <w:rFonts w:ascii="Times New Roman" w:hAnsi="Times New Roman" w:cs="Times New Roman"/>
          <w:sz w:val="27"/>
          <w:szCs w:val="27"/>
        </w:rPr>
        <w:t>«Экологиум»</w:t>
      </w:r>
    </w:p>
    <w:p w14:paraId="51EADA81" w14:textId="1A7264CC" w:rsidR="003F770A" w:rsidRPr="00F333D2" w:rsidRDefault="003F770A" w:rsidP="003F770A">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Контрольная точка: </w:t>
      </w:r>
      <w:r w:rsidR="007E4D39">
        <w:rPr>
          <w:rFonts w:ascii="Times New Roman" w:hAnsi="Times New Roman" w:cs="Times New Roman"/>
          <w:sz w:val="27"/>
          <w:szCs w:val="27"/>
        </w:rPr>
        <w:t>авторская игра, составленная детьми совместно с педагогами</w:t>
      </w:r>
      <w:r w:rsidR="00FE4B4D">
        <w:rPr>
          <w:rFonts w:ascii="Times New Roman" w:hAnsi="Times New Roman" w:cs="Times New Roman"/>
          <w:sz w:val="27"/>
          <w:szCs w:val="27"/>
        </w:rPr>
        <w:t>, направленных на экологическую осознанность.</w:t>
      </w:r>
    </w:p>
    <w:p w14:paraId="39CD7169" w14:textId="190CCF32" w:rsidR="003F770A" w:rsidRDefault="007203F1" w:rsidP="003F770A">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b/>
          <w:i/>
          <w:sz w:val="27"/>
          <w:szCs w:val="27"/>
        </w:rPr>
        <w:t>Декабрь 2020</w:t>
      </w:r>
      <w:r w:rsidR="003F770A" w:rsidRPr="00F333D2">
        <w:rPr>
          <w:rFonts w:ascii="Times New Roman" w:hAnsi="Times New Roman" w:cs="Times New Roman"/>
          <w:sz w:val="27"/>
          <w:szCs w:val="27"/>
        </w:rPr>
        <w:t xml:space="preserve"> </w:t>
      </w:r>
      <w:r w:rsidR="003F770A">
        <w:rPr>
          <w:rFonts w:ascii="Times New Roman" w:hAnsi="Times New Roman" w:cs="Times New Roman"/>
          <w:sz w:val="27"/>
          <w:szCs w:val="27"/>
        </w:rPr>
        <w:t>–</w:t>
      </w:r>
      <w:r w:rsidR="003F770A" w:rsidRPr="00F333D2">
        <w:rPr>
          <w:rFonts w:ascii="Times New Roman" w:hAnsi="Times New Roman" w:cs="Times New Roman"/>
          <w:sz w:val="27"/>
          <w:szCs w:val="27"/>
        </w:rPr>
        <w:t xml:space="preserve"> погружение детско-взрослого сообщества в совместную креативную игровую деятельность </w:t>
      </w:r>
      <w:r w:rsidR="00FE4B4D">
        <w:rPr>
          <w:rFonts w:ascii="Times New Roman" w:hAnsi="Times New Roman" w:cs="Times New Roman"/>
          <w:sz w:val="27"/>
          <w:szCs w:val="27"/>
        </w:rPr>
        <w:t>острова «Изобретариум»</w:t>
      </w:r>
    </w:p>
    <w:p w14:paraId="1984AE3A" w14:textId="29985373" w:rsidR="003F770A" w:rsidRPr="00F333D2" w:rsidRDefault="003F770A" w:rsidP="003F770A">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Контрольная точка: </w:t>
      </w:r>
      <w:r w:rsidR="007E4D39">
        <w:rPr>
          <w:rFonts w:ascii="Times New Roman" w:hAnsi="Times New Roman" w:cs="Times New Roman"/>
          <w:sz w:val="27"/>
          <w:szCs w:val="27"/>
        </w:rPr>
        <w:t>авторская игра, составленная детьми совместно с педагогами</w:t>
      </w:r>
      <w:r w:rsidR="00FE4B4D">
        <w:rPr>
          <w:rFonts w:ascii="Times New Roman" w:hAnsi="Times New Roman" w:cs="Times New Roman"/>
          <w:sz w:val="27"/>
          <w:szCs w:val="27"/>
        </w:rPr>
        <w:t>, направленная на развитие конструктивных способностей.</w:t>
      </w:r>
    </w:p>
    <w:p w14:paraId="121C9BD3" w14:textId="1752DB1E" w:rsidR="003F770A" w:rsidRDefault="003F770A" w:rsidP="003F770A">
      <w:pPr>
        <w:autoSpaceDE w:val="0"/>
        <w:autoSpaceDN w:val="0"/>
        <w:adjustRightInd w:val="0"/>
        <w:spacing w:after="0" w:line="240" w:lineRule="auto"/>
        <w:ind w:firstLine="567"/>
        <w:jc w:val="both"/>
        <w:rPr>
          <w:rFonts w:ascii="Times New Roman" w:hAnsi="Times New Roman" w:cs="Times New Roman"/>
          <w:sz w:val="27"/>
          <w:szCs w:val="27"/>
        </w:rPr>
      </w:pPr>
      <w:r w:rsidRPr="00F333D2">
        <w:rPr>
          <w:rFonts w:ascii="Times New Roman" w:hAnsi="Times New Roman" w:cs="Times New Roman"/>
          <w:b/>
          <w:i/>
          <w:sz w:val="27"/>
          <w:szCs w:val="27"/>
        </w:rPr>
        <w:t xml:space="preserve">Январь </w:t>
      </w:r>
      <w:r>
        <w:rPr>
          <w:rFonts w:ascii="Times New Roman" w:hAnsi="Times New Roman" w:cs="Times New Roman"/>
          <w:b/>
          <w:i/>
          <w:sz w:val="27"/>
          <w:szCs w:val="27"/>
        </w:rPr>
        <w:t xml:space="preserve">– Февраль </w:t>
      </w:r>
      <w:r w:rsidR="007203F1">
        <w:rPr>
          <w:rFonts w:ascii="Times New Roman" w:hAnsi="Times New Roman" w:cs="Times New Roman"/>
          <w:b/>
          <w:i/>
          <w:sz w:val="27"/>
          <w:szCs w:val="27"/>
        </w:rPr>
        <w:t>2021</w:t>
      </w:r>
      <w:r w:rsidRPr="00F333D2">
        <w:rPr>
          <w:rFonts w:ascii="Times New Roman" w:hAnsi="Times New Roman" w:cs="Times New Roman"/>
          <w:sz w:val="27"/>
          <w:szCs w:val="27"/>
        </w:rPr>
        <w:t xml:space="preserve"> </w:t>
      </w:r>
      <w:r>
        <w:rPr>
          <w:rFonts w:ascii="Times New Roman" w:hAnsi="Times New Roman" w:cs="Times New Roman"/>
          <w:sz w:val="27"/>
          <w:szCs w:val="27"/>
        </w:rPr>
        <w:t>–</w:t>
      </w:r>
      <w:r w:rsidRPr="00F333D2">
        <w:rPr>
          <w:rFonts w:ascii="Times New Roman" w:hAnsi="Times New Roman" w:cs="Times New Roman"/>
          <w:sz w:val="27"/>
          <w:szCs w:val="27"/>
        </w:rPr>
        <w:t xml:space="preserve"> совместная креативная игровая деятельность в группах с вовлечением руководителей мини-проектов по заинтересованности детей. Итоговые мероприятия по интересам детей.</w:t>
      </w:r>
    </w:p>
    <w:p w14:paraId="6E929C55" w14:textId="29FE11E6" w:rsidR="003F770A" w:rsidRPr="00F333D2" w:rsidRDefault="003F770A" w:rsidP="003F770A">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Контрольная точка: </w:t>
      </w:r>
      <w:r w:rsidR="007E4D39">
        <w:rPr>
          <w:rFonts w:ascii="Times New Roman" w:hAnsi="Times New Roman" w:cs="Times New Roman"/>
          <w:sz w:val="27"/>
          <w:szCs w:val="27"/>
        </w:rPr>
        <w:t>авторская игра, составленная детьми совместно с педагогами</w:t>
      </w:r>
      <w:r w:rsidR="00FE4B4D">
        <w:rPr>
          <w:rFonts w:ascii="Times New Roman" w:hAnsi="Times New Roman" w:cs="Times New Roman"/>
          <w:sz w:val="27"/>
          <w:szCs w:val="27"/>
        </w:rPr>
        <w:t>, по интересам детей.</w:t>
      </w:r>
    </w:p>
    <w:p w14:paraId="098448F1" w14:textId="513D3104" w:rsidR="003F770A" w:rsidRDefault="007203F1" w:rsidP="003F770A">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b/>
          <w:i/>
          <w:sz w:val="27"/>
          <w:szCs w:val="27"/>
        </w:rPr>
        <w:t>Март 2021</w:t>
      </w:r>
      <w:r w:rsidR="003F770A" w:rsidRPr="00F333D2">
        <w:rPr>
          <w:rFonts w:ascii="Times New Roman" w:hAnsi="Times New Roman" w:cs="Times New Roman"/>
          <w:sz w:val="27"/>
          <w:szCs w:val="27"/>
        </w:rPr>
        <w:t xml:space="preserve"> </w:t>
      </w:r>
      <w:r w:rsidR="003F770A">
        <w:rPr>
          <w:rFonts w:ascii="Times New Roman" w:hAnsi="Times New Roman" w:cs="Times New Roman"/>
          <w:sz w:val="27"/>
          <w:szCs w:val="27"/>
        </w:rPr>
        <w:t>–</w:t>
      </w:r>
      <w:r w:rsidR="003F770A" w:rsidRPr="00F333D2">
        <w:rPr>
          <w:rFonts w:ascii="Times New Roman" w:hAnsi="Times New Roman" w:cs="Times New Roman"/>
          <w:sz w:val="27"/>
          <w:szCs w:val="27"/>
        </w:rPr>
        <w:t xml:space="preserve"> погружение детско-взрослого сообщества в совместную креативную игровую деятельность </w:t>
      </w:r>
      <w:r w:rsidR="00FE4B4D">
        <w:rPr>
          <w:rFonts w:ascii="Times New Roman" w:hAnsi="Times New Roman" w:cs="Times New Roman"/>
          <w:sz w:val="27"/>
          <w:szCs w:val="27"/>
        </w:rPr>
        <w:t>острова «Играриум»</w:t>
      </w:r>
    </w:p>
    <w:p w14:paraId="32EEF3EF" w14:textId="03899256" w:rsidR="003F770A" w:rsidRPr="00F333D2" w:rsidRDefault="003F770A" w:rsidP="003F770A">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Контрольная точка: </w:t>
      </w:r>
      <w:r w:rsidR="007E4D39">
        <w:rPr>
          <w:rFonts w:ascii="Times New Roman" w:hAnsi="Times New Roman" w:cs="Times New Roman"/>
          <w:sz w:val="27"/>
          <w:szCs w:val="27"/>
        </w:rPr>
        <w:t>авторская игра, составленная детьми совместно с педагогами</w:t>
      </w:r>
      <w:r w:rsidR="00FE4B4D">
        <w:rPr>
          <w:rFonts w:ascii="Times New Roman" w:hAnsi="Times New Roman" w:cs="Times New Roman"/>
          <w:sz w:val="27"/>
          <w:szCs w:val="27"/>
        </w:rPr>
        <w:t>, направленная на развитие творческих способностей.</w:t>
      </w:r>
    </w:p>
    <w:p w14:paraId="1410DC03" w14:textId="1702DD5F" w:rsidR="003F770A" w:rsidRDefault="007203F1" w:rsidP="003F770A">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b/>
          <w:i/>
          <w:sz w:val="27"/>
          <w:szCs w:val="27"/>
        </w:rPr>
        <w:t>Апрель 2021</w:t>
      </w:r>
      <w:r w:rsidR="003F770A" w:rsidRPr="00F333D2">
        <w:rPr>
          <w:rFonts w:ascii="Times New Roman" w:hAnsi="Times New Roman" w:cs="Times New Roman"/>
          <w:sz w:val="27"/>
          <w:szCs w:val="27"/>
        </w:rPr>
        <w:t xml:space="preserve"> </w:t>
      </w:r>
      <w:r w:rsidR="003F770A">
        <w:rPr>
          <w:rFonts w:ascii="Times New Roman" w:hAnsi="Times New Roman" w:cs="Times New Roman"/>
          <w:sz w:val="27"/>
          <w:szCs w:val="27"/>
        </w:rPr>
        <w:t>–</w:t>
      </w:r>
      <w:r w:rsidR="003F770A" w:rsidRPr="00F333D2">
        <w:rPr>
          <w:rFonts w:ascii="Times New Roman" w:hAnsi="Times New Roman" w:cs="Times New Roman"/>
          <w:sz w:val="27"/>
          <w:szCs w:val="27"/>
        </w:rPr>
        <w:t xml:space="preserve"> погружение детско-взрослого сообщества в совместную креативную игровую деятельность </w:t>
      </w:r>
      <w:r w:rsidR="00FE4B4D">
        <w:rPr>
          <w:rFonts w:ascii="Times New Roman" w:hAnsi="Times New Roman" w:cs="Times New Roman"/>
          <w:sz w:val="27"/>
          <w:szCs w:val="27"/>
        </w:rPr>
        <w:t>острова «Детектикум».</w:t>
      </w:r>
    </w:p>
    <w:p w14:paraId="65D51DCE" w14:textId="3A6468B1" w:rsidR="003F770A" w:rsidRPr="00F333D2" w:rsidRDefault="003F770A" w:rsidP="003F770A">
      <w:pPr>
        <w:autoSpaceDE w:val="0"/>
        <w:autoSpaceDN w:val="0"/>
        <w:adjustRightInd w:val="0"/>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Контрольная точка: </w:t>
      </w:r>
      <w:r w:rsidR="007E4D39">
        <w:rPr>
          <w:rFonts w:ascii="Times New Roman" w:hAnsi="Times New Roman" w:cs="Times New Roman"/>
          <w:sz w:val="27"/>
          <w:szCs w:val="27"/>
        </w:rPr>
        <w:t>авторская игра, составленная детьми совместно с педагогами</w:t>
      </w:r>
      <w:r w:rsidR="00FE4B4D">
        <w:rPr>
          <w:rFonts w:ascii="Times New Roman" w:hAnsi="Times New Roman" w:cs="Times New Roman"/>
          <w:sz w:val="27"/>
          <w:szCs w:val="27"/>
        </w:rPr>
        <w:t>, направленная на развитие аналитических способностей.</w:t>
      </w:r>
    </w:p>
    <w:p w14:paraId="3BE542F3" w14:textId="74225A54" w:rsidR="003F770A" w:rsidRDefault="007203F1" w:rsidP="003F770A">
      <w:pPr>
        <w:autoSpaceDE w:val="0"/>
        <w:autoSpaceDN w:val="0"/>
        <w:adjustRightInd w:val="0"/>
        <w:spacing w:after="0" w:line="240" w:lineRule="auto"/>
        <w:ind w:firstLine="567"/>
        <w:jc w:val="both"/>
        <w:rPr>
          <w:rFonts w:ascii="Times New Roman" w:hAnsi="Times New Roman" w:cs="Times New Roman"/>
          <w:bCs/>
          <w:sz w:val="27"/>
          <w:szCs w:val="27"/>
        </w:rPr>
      </w:pPr>
      <w:r>
        <w:rPr>
          <w:rFonts w:ascii="Times New Roman" w:hAnsi="Times New Roman" w:cs="Times New Roman"/>
          <w:b/>
          <w:i/>
          <w:sz w:val="27"/>
          <w:szCs w:val="27"/>
        </w:rPr>
        <w:t>Май 2021</w:t>
      </w:r>
      <w:r w:rsidR="003F770A" w:rsidRPr="00F333D2">
        <w:rPr>
          <w:rFonts w:ascii="Times New Roman" w:hAnsi="Times New Roman" w:cs="Times New Roman"/>
          <w:sz w:val="27"/>
          <w:szCs w:val="27"/>
        </w:rPr>
        <w:t xml:space="preserve"> </w:t>
      </w:r>
      <w:r w:rsidR="003F770A">
        <w:rPr>
          <w:rFonts w:ascii="Times New Roman" w:hAnsi="Times New Roman" w:cs="Times New Roman"/>
          <w:sz w:val="27"/>
          <w:szCs w:val="27"/>
        </w:rPr>
        <w:t>–</w:t>
      </w:r>
      <w:r w:rsidR="003F770A" w:rsidRPr="00F333D2">
        <w:rPr>
          <w:rFonts w:ascii="Times New Roman" w:hAnsi="Times New Roman" w:cs="Times New Roman"/>
          <w:sz w:val="27"/>
          <w:szCs w:val="27"/>
        </w:rPr>
        <w:t xml:space="preserve"> диагностика уровня развития дивергентного мышления </w:t>
      </w:r>
      <w:r w:rsidR="003F770A" w:rsidRPr="00F333D2">
        <w:rPr>
          <w:rFonts w:ascii="Times New Roman" w:hAnsi="Times New Roman" w:cs="Times New Roman"/>
          <w:bCs/>
          <w:sz w:val="27"/>
          <w:szCs w:val="27"/>
        </w:rPr>
        <w:t>детей подготовительных к школе групп, а также группы компенсирующей направленности; анализ результативности деятельности модели погружения «Острова успеха»</w:t>
      </w:r>
      <w:r w:rsidR="007E4D39">
        <w:rPr>
          <w:rFonts w:ascii="Times New Roman" w:hAnsi="Times New Roman" w:cs="Times New Roman"/>
          <w:bCs/>
          <w:sz w:val="27"/>
          <w:szCs w:val="27"/>
        </w:rPr>
        <w:t>; «Фестиваль «</w:t>
      </w:r>
      <w:r w:rsidR="00FE4B4D">
        <w:rPr>
          <w:rFonts w:ascii="Times New Roman" w:hAnsi="Times New Roman" w:cs="Times New Roman"/>
          <w:bCs/>
          <w:sz w:val="27"/>
          <w:szCs w:val="27"/>
        </w:rPr>
        <w:t>Полезные</w:t>
      </w:r>
      <w:r w:rsidR="007E4D39">
        <w:rPr>
          <w:rFonts w:ascii="Times New Roman" w:hAnsi="Times New Roman" w:cs="Times New Roman"/>
          <w:bCs/>
          <w:sz w:val="27"/>
          <w:szCs w:val="27"/>
        </w:rPr>
        <w:t xml:space="preserve"> игр</w:t>
      </w:r>
      <w:r w:rsidR="00FE4B4D">
        <w:rPr>
          <w:rFonts w:ascii="Times New Roman" w:hAnsi="Times New Roman" w:cs="Times New Roman"/>
          <w:bCs/>
          <w:sz w:val="27"/>
          <w:szCs w:val="27"/>
        </w:rPr>
        <w:t>ы</w:t>
      </w:r>
      <w:r w:rsidR="007E4D39">
        <w:rPr>
          <w:rFonts w:ascii="Times New Roman" w:hAnsi="Times New Roman" w:cs="Times New Roman"/>
          <w:bCs/>
          <w:sz w:val="27"/>
          <w:szCs w:val="27"/>
        </w:rPr>
        <w:t>» - представление игр, составленных детьми</w:t>
      </w:r>
      <w:r w:rsidR="00FE4B4D">
        <w:rPr>
          <w:rFonts w:ascii="Times New Roman" w:hAnsi="Times New Roman" w:cs="Times New Roman"/>
          <w:bCs/>
          <w:sz w:val="27"/>
          <w:szCs w:val="27"/>
        </w:rPr>
        <w:t>, совместно с педагогами и родителями.</w:t>
      </w:r>
    </w:p>
    <w:p w14:paraId="0362DE08" w14:textId="77777777" w:rsidR="00BD5361" w:rsidRDefault="00BD5361" w:rsidP="00FE4B4D">
      <w:pPr>
        <w:autoSpaceDE w:val="0"/>
        <w:autoSpaceDN w:val="0"/>
        <w:adjustRightInd w:val="0"/>
        <w:spacing w:after="0" w:line="240" w:lineRule="auto"/>
        <w:jc w:val="both"/>
        <w:rPr>
          <w:rFonts w:ascii="Times New Roman" w:hAnsi="Times New Roman" w:cs="Times New Roman"/>
          <w:bCs/>
          <w:sz w:val="27"/>
          <w:szCs w:val="27"/>
        </w:rPr>
      </w:pPr>
    </w:p>
    <w:p w14:paraId="02EC86EB" w14:textId="77777777" w:rsidR="00BD5361" w:rsidRPr="004B5935" w:rsidRDefault="00BD5361" w:rsidP="004B5935">
      <w:pPr>
        <w:autoSpaceDE w:val="0"/>
        <w:autoSpaceDN w:val="0"/>
        <w:adjustRightInd w:val="0"/>
        <w:spacing w:after="0" w:line="240" w:lineRule="auto"/>
        <w:ind w:firstLine="567"/>
        <w:jc w:val="both"/>
        <w:rPr>
          <w:rFonts w:ascii="Times New Roman" w:hAnsi="Times New Roman" w:cs="Times New Roman"/>
          <w:sz w:val="27"/>
          <w:szCs w:val="27"/>
        </w:rPr>
      </w:pPr>
    </w:p>
    <w:p w14:paraId="470086B7" w14:textId="77777777" w:rsidR="005E2F3C" w:rsidRPr="00F333D2" w:rsidRDefault="005E2F3C" w:rsidP="005E2F3C">
      <w:pPr>
        <w:spacing w:after="0" w:line="240" w:lineRule="auto"/>
        <w:ind w:firstLine="709"/>
        <w:contextualSpacing/>
        <w:jc w:val="center"/>
        <w:rPr>
          <w:rFonts w:ascii="Times New Roman" w:eastAsiaTheme="minorEastAsia" w:hAnsi="Times New Roman" w:cs="Times New Roman"/>
          <w:b/>
          <w:sz w:val="27"/>
          <w:szCs w:val="27"/>
          <w:lang w:eastAsia="ru-RU"/>
        </w:rPr>
      </w:pPr>
      <w:r w:rsidRPr="00F333D2">
        <w:rPr>
          <w:rFonts w:ascii="Times New Roman" w:eastAsiaTheme="minorEastAsia" w:hAnsi="Times New Roman" w:cs="Times New Roman"/>
          <w:b/>
          <w:sz w:val="27"/>
          <w:szCs w:val="27"/>
          <w:lang w:eastAsia="ru-RU"/>
        </w:rPr>
        <w:t>Раздел 4. Бюджет проекта</w:t>
      </w:r>
    </w:p>
    <w:tbl>
      <w:tblPr>
        <w:tblStyle w:val="a3"/>
        <w:tblW w:w="9923" w:type="dxa"/>
        <w:tblInd w:w="-176" w:type="dxa"/>
        <w:tblLayout w:type="fixed"/>
        <w:tblLook w:val="04A0" w:firstRow="1" w:lastRow="0" w:firstColumn="1" w:lastColumn="0" w:noHBand="0" w:noVBand="1"/>
      </w:tblPr>
      <w:tblGrid>
        <w:gridCol w:w="568"/>
        <w:gridCol w:w="2835"/>
        <w:gridCol w:w="1843"/>
        <w:gridCol w:w="1701"/>
        <w:gridCol w:w="1984"/>
        <w:gridCol w:w="992"/>
      </w:tblGrid>
      <w:tr w:rsidR="005E2F3C" w:rsidRPr="004B5935" w14:paraId="0BAC86C0" w14:textId="77777777" w:rsidTr="004B5935">
        <w:trPr>
          <w:trHeight w:val="392"/>
        </w:trPr>
        <w:tc>
          <w:tcPr>
            <w:tcW w:w="568" w:type="dxa"/>
            <w:vMerge w:val="restart"/>
          </w:tcPr>
          <w:p w14:paraId="7A3CEDCD"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w:t>
            </w:r>
          </w:p>
        </w:tc>
        <w:tc>
          <w:tcPr>
            <w:tcW w:w="2835" w:type="dxa"/>
            <w:vMerge w:val="restart"/>
          </w:tcPr>
          <w:p w14:paraId="0E7BC1B8" w14:textId="77777777" w:rsidR="005E2F3C" w:rsidRPr="004B5935" w:rsidRDefault="005E2F3C" w:rsidP="00EB6DA0">
            <w:pPr>
              <w:spacing w:after="0" w:line="240" w:lineRule="auto"/>
              <w:contextualSpacing/>
              <w:jc w:val="center"/>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Наименование мероприятия</w:t>
            </w:r>
          </w:p>
        </w:tc>
        <w:tc>
          <w:tcPr>
            <w:tcW w:w="3544" w:type="dxa"/>
            <w:gridSpan w:val="2"/>
          </w:tcPr>
          <w:p w14:paraId="3CC36737" w14:textId="77777777" w:rsidR="005E2F3C" w:rsidRPr="004B5935" w:rsidRDefault="005E2F3C" w:rsidP="00EB6DA0">
            <w:pPr>
              <w:spacing w:after="0" w:line="240" w:lineRule="auto"/>
              <w:contextualSpacing/>
              <w:jc w:val="center"/>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Бюджетные источники</w:t>
            </w:r>
          </w:p>
        </w:tc>
        <w:tc>
          <w:tcPr>
            <w:tcW w:w="1984" w:type="dxa"/>
            <w:vMerge w:val="restart"/>
          </w:tcPr>
          <w:p w14:paraId="2F5B8BBD" w14:textId="77777777" w:rsidR="005E2F3C" w:rsidRPr="004B5935" w:rsidRDefault="005E2F3C" w:rsidP="00EB6DA0">
            <w:pPr>
              <w:spacing w:after="0" w:line="240" w:lineRule="auto"/>
              <w:contextualSpacing/>
              <w:jc w:val="center"/>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Внебюджетные источники финансирования</w:t>
            </w:r>
          </w:p>
        </w:tc>
        <w:tc>
          <w:tcPr>
            <w:tcW w:w="992" w:type="dxa"/>
            <w:vMerge w:val="restart"/>
          </w:tcPr>
          <w:p w14:paraId="660C9492" w14:textId="77777777" w:rsidR="005E2F3C" w:rsidRPr="004B5935" w:rsidRDefault="005E2F3C" w:rsidP="00EB6DA0">
            <w:pPr>
              <w:spacing w:after="0" w:line="240" w:lineRule="auto"/>
              <w:contextualSpacing/>
              <w:jc w:val="center"/>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Всего рублей</w:t>
            </w:r>
          </w:p>
        </w:tc>
      </w:tr>
      <w:tr w:rsidR="005E2F3C" w:rsidRPr="004B5935" w14:paraId="5A6DA087" w14:textId="77777777" w:rsidTr="004B5935">
        <w:trPr>
          <w:trHeight w:val="250"/>
        </w:trPr>
        <w:tc>
          <w:tcPr>
            <w:tcW w:w="568" w:type="dxa"/>
            <w:vMerge/>
          </w:tcPr>
          <w:p w14:paraId="74BA21D4"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2835" w:type="dxa"/>
            <w:vMerge/>
          </w:tcPr>
          <w:p w14:paraId="23B0B70E"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1843" w:type="dxa"/>
          </w:tcPr>
          <w:p w14:paraId="4D6B636F" w14:textId="77777777" w:rsidR="005E2F3C" w:rsidRPr="004B5935" w:rsidRDefault="005E2F3C" w:rsidP="00EB6DA0">
            <w:pPr>
              <w:spacing w:after="0" w:line="240" w:lineRule="auto"/>
              <w:contextualSpacing/>
              <w:jc w:val="center"/>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Муниципальный бюджет</w:t>
            </w:r>
          </w:p>
        </w:tc>
        <w:tc>
          <w:tcPr>
            <w:tcW w:w="1701" w:type="dxa"/>
          </w:tcPr>
          <w:p w14:paraId="2BD280E0" w14:textId="77777777" w:rsidR="005E2F3C" w:rsidRPr="004B5935" w:rsidRDefault="005E2F3C" w:rsidP="00EB6DA0">
            <w:pPr>
              <w:spacing w:after="0" w:line="240" w:lineRule="auto"/>
              <w:contextualSpacing/>
              <w:jc w:val="center"/>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Региональный бюджет</w:t>
            </w:r>
          </w:p>
        </w:tc>
        <w:tc>
          <w:tcPr>
            <w:tcW w:w="1984" w:type="dxa"/>
            <w:vMerge/>
          </w:tcPr>
          <w:p w14:paraId="45A6EC43"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992" w:type="dxa"/>
            <w:vMerge/>
          </w:tcPr>
          <w:p w14:paraId="2FC2ACD8"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r>
      <w:tr w:rsidR="005E2F3C" w:rsidRPr="004B5935" w14:paraId="05EA0531" w14:textId="77777777" w:rsidTr="004B5935">
        <w:tc>
          <w:tcPr>
            <w:tcW w:w="568" w:type="dxa"/>
          </w:tcPr>
          <w:p w14:paraId="3AB42E84"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1.</w:t>
            </w:r>
          </w:p>
        </w:tc>
        <w:tc>
          <w:tcPr>
            <w:tcW w:w="2835" w:type="dxa"/>
          </w:tcPr>
          <w:p w14:paraId="2D693EC4"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Оплата труда (стимулирование педагогов)</w:t>
            </w:r>
          </w:p>
        </w:tc>
        <w:tc>
          <w:tcPr>
            <w:tcW w:w="1843" w:type="dxa"/>
          </w:tcPr>
          <w:p w14:paraId="3999C39D"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1701" w:type="dxa"/>
          </w:tcPr>
          <w:p w14:paraId="5AF232C7"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1984" w:type="dxa"/>
          </w:tcPr>
          <w:p w14:paraId="1892E6D8"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992" w:type="dxa"/>
          </w:tcPr>
          <w:p w14:paraId="56AEAB2F"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r>
      <w:tr w:rsidR="00CA1C47" w:rsidRPr="004B5935" w14:paraId="05A6BFFB" w14:textId="77777777" w:rsidTr="004B5935">
        <w:trPr>
          <w:trHeight w:val="344"/>
        </w:trPr>
        <w:tc>
          <w:tcPr>
            <w:tcW w:w="568" w:type="dxa"/>
            <w:vMerge w:val="restart"/>
          </w:tcPr>
          <w:p w14:paraId="7DD5D77A"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2.</w:t>
            </w:r>
          </w:p>
        </w:tc>
        <w:tc>
          <w:tcPr>
            <w:tcW w:w="2835" w:type="dxa"/>
            <w:vMerge w:val="restart"/>
          </w:tcPr>
          <w:p w14:paraId="0FB869BF"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Оснащение кабинетов методическими материалами и практическими средствами</w:t>
            </w:r>
          </w:p>
        </w:tc>
        <w:tc>
          <w:tcPr>
            <w:tcW w:w="1843" w:type="dxa"/>
          </w:tcPr>
          <w:p w14:paraId="30BD72C5" w14:textId="77777777" w:rsidR="00CA1C47" w:rsidRPr="004B5935" w:rsidRDefault="00681E9C" w:rsidP="00EB6DA0">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284229">
              <w:rPr>
                <w:rFonts w:ascii="Times New Roman" w:eastAsiaTheme="minorEastAsia" w:hAnsi="Times New Roman" w:cs="Times New Roman"/>
                <w:sz w:val="24"/>
                <w:szCs w:val="24"/>
                <w:lang w:eastAsia="ru-RU"/>
              </w:rPr>
              <w:t>000 руб</w:t>
            </w:r>
          </w:p>
        </w:tc>
        <w:tc>
          <w:tcPr>
            <w:tcW w:w="1701" w:type="dxa"/>
          </w:tcPr>
          <w:p w14:paraId="6EE8B3C0"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1984" w:type="dxa"/>
          </w:tcPr>
          <w:p w14:paraId="7044B1D3"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992" w:type="dxa"/>
          </w:tcPr>
          <w:p w14:paraId="1666ED35"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r>
      <w:tr w:rsidR="00CA1C47" w:rsidRPr="004B5935" w14:paraId="4995FFB6" w14:textId="77777777" w:rsidTr="004B5935">
        <w:trPr>
          <w:trHeight w:val="328"/>
        </w:trPr>
        <w:tc>
          <w:tcPr>
            <w:tcW w:w="568" w:type="dxa"/>
            <w:vMerge/>
          </w:tcPr>
          <w:p w14:paraId="691FBCB9"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2835" w:type="dxa"/>
            <w:vMerge/>
          </w:tcPr>
          <w:p w14:paraId="0197FC6C"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1843" w:type="dxa"/>
          </w:tcPr>
          <w:p w14:paraId="3EBB6E56" w14:textId="77777777" w:rsidR="00CA1C47" w:rsidRPr="004B5935" w:rsidRDefault="00681E9C" w:rsidP="00EB6DA0">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4 500 руб</w:t>
            </w:r>
          </w:p>
        </w:tc>
        <w:tc>
          <w:tcPr>
            <w:tcW w:w="1701" w:type="dxa"/>
          </w:tcPr>
          <w:p w14:paraId="3784AE70"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1984" w:type="dxa"/>
          </w:tcPr>
          <w:p w14:paraId="7824D1C8"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992" w:type="dxa"/>
          </w:tcPr>
          <w:p w14:paraId="3790D05B"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r>
      <w:tr w:rsidR="00CA1C47" w:rsidRPr="004B5935" w14:paraId="5F7353CE" w14:textId="77777777" w:rsidTr="004B5935">
        <w:trPr>
          <w:trHeight w:val="360"/>
        </w:trPr>
        <w:tc>
          <w:tcPr>
            <w:tcW w:w="568" w:type="dxa"/>
            <w:vMerge/>
          </w:tcPr>
          <w:p w14:paraId="1A7FBBFE"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2835" w:type="dxa"/>
            <w:vMerge/>
          </w:tcPr>
          <w:p w14:paraId="315BAEB4"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1843" w:type="dxa"/>
          </w:tcPr>
          <w:p w14:paraId="254A0868"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1701" w:type="dxa"/>
          </w:tcPr>
          <w:p w14:paraId="24314F88"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1984" w:type="dxa"/>
          </w:tcPr>
          <w:p w14:paraId="12C4CE67"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992" w:type="dxa"/>
          </w:tcPr>
          <w:p w14:paraId="232F0F86"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r>
      <w:tr w:rsidR="00CA1C47" w:rsidRPr="004B5935" w14:paraId="3416EB98" w14:textId="77777777" w:rsidTr="004B5935">
        <w:trPr>
          <w:trHeight w:val="344"/>
        </w:trPr>
        <w:tc>
          <w:tcPr>
            <w:tcW w:w="568" w:type="dxa"/>
            <w:vMerge/>
          </w:tcPr>
          <w:p w14:paraId="6662F4A7"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2835" w:type="dxa"/>
            <w:vMerge/>
          </w:tcPr>
          <w:p w14:paraId="7D509D4E"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1843" w:type="dxa"/>
          </w:tcPr>
          <w:p w14:paraId="18AFB618"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1701" w:type="dxa"/>
          </w:tcPr>
          <w:p w14:paraId="27E97AD5"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1984" w:type="dxa"/>
          </w:tcPr>
          <w:p w14:paraId="4319F520"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992" w:type="dxa"/>
          </w:tcPr>
          <w:p w14:paraId="55DDABDC"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r>
      <w:tr w:rsidR="00CA1C47" w:rsidRPr="004B5935" w14:paraId="71F1527D" w14:textId="77777777" w:rsidTr="004B5935">
        <w:trPr>
          <w:trHeight w:val="391"/>
        </w:trPr>
        <w:tc>
          <w:tcPr>
            <w:tcW w:w="568" w:type="dxa"/>
            <w:vMerge/>
          </w:tcPr>
          <w:p w14:paraId="6E58E36F"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2835" w:type="dxa"/>
            <w:vMerge/>
          </w:tcPr>
          <w:p w14:paraId="631A0286"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1843" w:type="dxa"/>
          </w:tcPr>
          <w:p w14:paraId="77DFA96A" w14:textId="77777777" w:rsidR="00CA1C47" w:rsidRPr="004B5935" w:rsidRDefault="00681E9C" w:rsidP="00EB6DA0">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3 980 руб</w:t>
            </w:r>
          </w:p>
        </w:tc>
        <w:tc>
          <w:tcPr>
            <w:tcW w:w="1701" w:type="dxa"/>
          </w:tcPr>
          <w:p w14:paraId="5A73466F"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1984" w:type="dxa"/>
          </w:tcPr>
          <w:p w14:paraId="13620524"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c>
          <w:tcPr>
            <w:tcW w:w="992" w:type="dxa"/>
          </w:tcPr>
          <w:p w14:paraId="326BF060" w14:textId="77777777" w:rsidR="00CA1C47" w:rsidRPr="004B5935" w:rsidRDefault="00CA1C47" w:rsidP="00EB6DA0">
            <w:pPr>
              <w:spacing w:after="0" w:line="240" w:lineRule="auto"/>
              <w:contextualSpacing/>
              <w:jc w:val="both"/>
              <w:rPr>
                <w:rFonts w:ascii="Times New Roman" w:eastAsiaTheme="minorEastAsia" w:hAnsi="Times New Roman" w:cs="Times New Roman"/>
                <w:sz w:val="24"/>
                <w:szCs w:val="24"/>
                <w:lang w:eastAsia="ru-RU"/>
              </w:rPr>
            </w:pPr>
          </w:p>
        </w:tc>
      </w:tr>
      <w:tr w:rsidR="005E2F3C" w:rsidRPr="004B5935" w14:paraId="44F4C6BD" w14:textId="77777777" w:rsidTr="004B5935">
        <w:tc>
          <w:tcPr>
            <w:tcW w:w="568" w:type="dxa"/>
          </w:tcPr>
          <w:p w14:paraId="51F6676A"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3.</w:t>
            </w:r>
          </w:p>
        </w:tc>
        <w:tc>
          <w:tcPr>
            <w:tcW w:w="2835" w:type="dxa"/>
          </w:tcPr>
          <w:p w14:paraId="74EA3DD3" w14:textId="77777777" w:rsidR="005E2F3C" w:rsidRPr="004B5935" w:rsidRDefault="00CA1C47" w:rsidP="00D67BD6">
            <w:pPr>
              <w:spacing w:after="0" w:line="240" w:lineRule="auto"/>
              <w:contextualSpacing/>
              <w:jc w:val="both"/>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Оснащение с</w:t>
            </w:r>
            <w:r w:rsidR="00D67BD6" w:rsidRPr="004B5935">
              <w:rPr>
                <w:rFonts w:ascii="Times New Roman" w:eastAsiaTheme="minorEastAsia" w:hAnsi="Times New Roman" w:cs="Times New Roman"/>
                <w:sz w:val="24"/>
                <w:szCs w:val="24"/>
                <w:lang w:eastAsia="ru-RU"/>
              </w:rPr>
              <w:t>квозног</w:t>
            </w:r>
            <w:r w:rsidRPr="004B5935">
              <w:rPr>
                <w:rFonts w:ascii="Times New Roman" w:eastAsiaTheme="minorEastAsia" w:hAnsi="Times New Roman" w:cs="Times New Roman"/>
                <w:sz w:val="24"/>
                <w:szCs w:val="24"/>
                <w:lang w:eastAsia="ru-RU"/>
              </w:rPr>
              <w:t>о проекта по журналистике</w:t>
            </w:r>
          </w:p>
        </w:tc>
        <w:tc>
          <w:tcPr>
            <w:tcW w:w="1843" w:type="dxa"/>
          </w:tcPr>
          <w:p w14:paraId="5952AC34" w14:textId="77777777" w:rsidR="005E2F3C" w:rsidRPr="004B5935" w:rsidRDefault="00681E9C" w:rsidP="00EB6DA0">
            <w:pPr>
              <w:spacing w:after="0" w:line="240" w:lineRule="auto"/>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525 </w:t>
            </w:r>
            <w:r w:rsidR="00284229">
              <w:rPr>
                <w:rFonts w:ascii="Times New Roman" w:eastAsiaTheme="minorEastAsia" w:hAnsi="Times New Roman" w:cs="Times New Roman"/>
                <w:sz w:val="24"/>
                <w:szCs w:val="24"/>
                <w:lang w:eastAsia="ru-RU"/>
              </w:rPr>
              <w:t>000 руб</w:t>
            </w:r>
          </w:p>
        </w:tc>
        <w:tc>
          <w:tcPr>
            <w:tcW w:w="1701" w:type="dxa"/>
          </w:tcPr>
          <w:p w14:paraId="53A53E1A"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1984" w:type="dxa"/>
          </w:tcPr>
          <w:p w14:paraId="054C44EA"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992" w:type="dxa"/>
          </w:tcPr>
          <w:p w14:paraId="59FC73D6"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r>
      <w:tr w:rsidR="005E2F3C" w:rsidRPr="004B5935" w14:paraId="75E8E555" w14:textId="77777777" w:rsidTr="004B5935">
        <w:tc>
          <w:tcPr>
            <w:tcW w:w="568" w:type="dxa"/>
          </w:tcPr>
          <w:p w14:paraId="7D790D02"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4.</w:t>
            </w:r>
          </w:p>
        </w:tc>
        <w:tc>
          <w:tcPr>
            <w:tcW w:w="2835" w:type="dxa"/>
          </w:tcPr>
          <w:p w14:paraId="27F50974" w14:textId="77777777" w:rsidR="005E2F3C" w:rsidRPr="004B5935" w:rsidRDefault="004B5935" w:rsidP="00EB6DA0">
            <w:pPr>
              <w:spacing w:after="0" w:line="240" w:lineRule="auto"/>
              <w:contextualSpacing/>
              <w:jc w:val="both"/>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Создание информационного канала в сети-Интернет</w:t>
            </w:r>
          </w:p>
        </w:tc>
        <w:tc>
          <w:tcPr>
            <w:tcW w:w="1843" w:type="dxa"/>
          </w:tcPr>
          <w:p w14:paraId="7E786733"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1701" w:type="dxa"/>
          </w:tcPr>
          <w:p w14:paraId="6C1C1B57"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1984" w:type="dxa"/>
          </w:tcPr>
          <w:p w14:paraId="0D51D6B7"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992" w:type="dxa"/>
          </w:tcPr>
          <w:p w14:paraId="17A6D292"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r>
      <w:tr w:rsidR="005E2F3C" w:rsidRPr="004B5935" w14:paraId="34321365" w14:textId="77777777" w:rsidTr="004B5935">
        <w:tc>
          <w:tcPr>
            <w:tcW w:w="568" w:type="dxa"/>
          </w:tcPr>
          <w:p w14:paraId="02B2D3DC"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2835" w:type="dxa"/>
          </w:tcPr>
          <w:p w14:paraId="21765AA4" w14:textId="77777777" w:rsidR="005E2F3C" w:rsidRPr="004B5935" w:rsidRDefault="005E2F3C" w:rsidP="004B5935">
            <w:pPr>
              <w:spacing w:after="0" w:line="240" w:lineRule="auto"/>
              <w:contextualSpacing/>
              <w:jc w:val="right"/>
              <w:rPr>
                <w:rFonts w:ascii="Times New Roman" w:eastAsiaTheme="minorEastAsia" w:hAnsi="Times New Roman" w:cs="Times New Roman"/>
                <w:sz w:val="24"/>
                <w:szCs w:val="24"/>
                <w:lang w:eastAsia="ru-RU"/>
              </w:rPr>
            </w:pPr>
            <w:r w:rsidRPr="004B5935">
              <w:rPr>
                <w:rFonts w:ascii="Times New Roman" w:eastAsiaTheme="minorEastAsia" w:hAnsi="Times New Roman" w:cs="Times New Roman"/>
                <w:sz w:val="24"/>
                <w:szCs w:val="24"/>
                <w:lang w:eastAsia="ru-RU"/>
              </w:rPr>
              <w:t>Итого:</w:t>
            </w:r>
          </w:p>
        </w:tc>
        <w:tc>
          <w:tcPr>
            <w:tcW w:w="1843" w:type="dxa"/>
          </w:tcPr>
          <w:p w14:paraId="54801681"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1701" w:type="dxa"/>
          </w:tcPr>
          <w:p w14:paraId="50EC23EF"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1984" w:type="dxa"/>
          </w:tcPr>
          <w:p w14:paraId="0E2B7632"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c>
          <w:tcPr>
            <w:tcW w:w="992" w:type="dxa"/>
          </w:tcPr>
          <w:p w14:paraId="346224FF" w14:textId="77777777" w:rsidR="005E2F3C" w:rsidRPr="004B5935" w:rsidRDefault="005E2F3C" w:rsidP="00EB6DA0">
            <w:pPr>
              <w:spacing w:after="0" w:line="240" w:lineRule="auto"/>
              <w:contextualSpacing/>
              <w:jc w:val="both"/>
              <w:rPr>
                <w:rFonts w:ascii="Times New Roman" w:eastAsiaTheme="minorEastAsia" w:hAnsi="Times New Roman" w:cs="Times New Roman"/>
                <w:sz w:val="24"/>
                <w:szCs w:val="24"/>
                <w:lang w:eastAsia="ru-RU"/>
              </w:rPr>
            </w:pPr>
          </w:p>
        </w:tc>
      </w:tr>
    </w:tbl>
    <w:p w14:paraId="001ECB7C" w14:textId="77777777" w:rsidR="005E2F3C" w:rsidRPr="00F333D2" w:rsidRDefault="005E2F3C" w:rsidP="008E2B1F">
      <w:pPr>
        <w:spacing w:after="0" w:line="240" w:lineRule="auto"/>
        <w:contextualSpacing/>
        <w:jc w:val="both"/>
        <w:rPr>
          <w:rFonts w:ascii="Times New Roman" w:eastAsiaTheme="minorEastAsia" w:hAnsi="Times New Roman" w:cs="Times New Roman"/>
          <w:b/>
          <w:sz w:val="27"/>
          <w:szCs w:val="27"/>
          <w:lang w:eastAsia="ru-RU"/>
        </w:rPr>
      </w:pPr>
    </w:p>
    <w:p w14:paraId="3870F398" w14:textId="77777777" w:rsidR="005E2F3C" w:rsidRPr="00F333D2" w:rsidRDefault="005E2F3C" w:rsidP="005E2F3C">
      <w:pPr>
        <w:spacing w:after="0" w:line="240" w:lineRule="auto"/>
        <w:ind w:firstLine="709"/>
        <w:contextualSpacing/>
        <w:jc w:val="center"/>
        <w:rPr>
          <w:rFonts w:ascii="Times New Roman" w:eastAsiaTheme="minorEastAsia" w:hAnsi="Times New Roman" w:cs="Times New Roman"/>
          <w:b/>
          <w:sz w:val="27"/>
          <w:szCs w:val="27"/>
          <w:lang w:eastAsia="ru-RU"/>
        </w:rPr>
      </w:pPr>
      <w:r w:rsidRPr="00F333D2">
        <w:rPr>
          <w:rFonts w:ascii="Times New Roman" w:eastAsiaTheme="minorEastAsia" w:hAnsi="Times New Roman" w:cs="Times New Roman"/>
          <w:b/>
          <w:sz w:val="27"/>
          <w:szCs w:val="27"/>
          <w:lang w:eastAsia="ru-RU"/>
        </w:rPr>
        <w:t>Раздел 5. Ключевые риски и возможности</w:t>
      </w:r>
    </w:p>
    <w:p w14:paraId="603DD3C1" w14:textId="77777777" w:rsidR="005E2F3C" w:rsidRPr="00F333D2" w:rsidRDefault="005E2F3C" w:rsidP="005E2F3C">
      <w:pPr>
        <w:spacing w:after="0" w:line="240" w:lineRule="auto"/>
        <w:ind w:firstLine="709"/>
        <w:contextualSpacing/>
        <w:jc w:val="both"/>
        <w:rPr>
          <w:rFonts w:ascii="Times New Roman" w:eastAsiaTheme="minorEastAsia" w:hAnsi="Times New Roman" w:cs="Times New Roman"/>
          <w:b/>
          <w:sz w:val="27"/>
          <w:szCs w:val="27"/>
          <w:lang w:eastAsia="ru-RU"/>
        </w:rPr>
      </w:pPr>
    </w:p>
    <w:tbl>
      <w:tblPr>
        <w:tblStyle w:val="a3"/>
        <w:tblW w:w="9747" w:type="dxa"/>
        <w:tblLook w:val="04A0" w:firstRow="1" w:lastRow="0" w:firstColumn="1" w:lastColumn="0" w:noHBand="0" w:noVBand="1"/>
      </w:tblPr>
      <w:tblGrid>
        <w:gridCol w:w="534"/>
        <w:gridCol w:w="3969"/>
        <w:gridCol w:w="5244"/>
      </w:tblGrid>
      <w:tr w:rsidR="00875C76" w:rsidRPr="00F333D2" w14:paraId="0194F5E2" w14:textId="77777777" w:rsidTr="00875C76">
        <w:tc>
          <w:tcPr>
            <w:tcW w:w="534" w:type="dxa"/>
          </w:tcPr>
          <w:p w14:paraId="3EF16A8E" w14:textId="77777777" w:rsidR="00875C76" w:rsidRPr="00F333D2" w:rsidRDefault="00875C76" w:rsidP="00875C76">
            <w:pPr>
              <w:spacing w:after="0" w:line="240" w:lineRule="auto"/>
              <w:contextualSpacing/>
              <w:jc w:val="center"/>
              <w:rPr>
                <w:rFonts w:ascii="Times New Roman" w:eastAsiaTheme="minorEastAsia" w:hAnsi="Times New Roman" w:cs="Times New Roman"/>
                <w:sz w:val="27"/>
                <w:szCs w:val="27"/>
                <w:lang w:eastAsia="ru-RU"/>
              </w:rPr>
            </w:pPr>
            <w:r w:rsidRPr="00F333D2">
              <w:rPr>
                <w:rFonts w:ascii="Times New Roman" w:eastAsiaTheme="minorEastAsia" w:hAnsi="Times New Roman" w:cs="Times New Roman"/>
                <w:sz w:val="27"/>
                <w:szCs w:val="27"/>
                <w:lang w:eastAsia="ru-RU"/>
              </w:rPr>
              <w:t>№</w:t>
            </w:r>
          </w:p>
        </w:tc>
        <w:tc>
          <w:tcPr>
            <w:tcW w:w="3969" w:type="dxa"/>
          </w:tcPr>
          <w:p w14:paraId="4E91A273" w14:textId="77777777" w:rsidR="00875C76" w:rsidRPr="00F333D2" w:rsidRDefault="00875C76" w:rsidP="00875C76">
            <w:pPr>
              <w:spacing w:after="0" w:line="240" w:lineRule="auto"/>
              <w:contextualSpacing/>
              <w:jc w:val="center"/>
              <w:rPr>
                <w:rFonts w:ascii="Times New Roman" w:eastAsiaTheme="minorEastAsia" w:hAnsi="Times New Roman" w:cs="Times New Roman"/>
                <w:sz w:val="27"/>
                <w:szCs w:val="27"/>
                <w:lang w:eastAsia="ru-RU"/>
              </w:rPr>
            </w:pPr>
            <w:r w:rsidRPr="00F333D2">
              <w:rPr>
                <w:rFonts w:ascii="Times New Roman" w:eastAsiaTheme="minorEastAsia" w:hAnsi="Times New Roman" w:cs="Times New Roman"/>
                <w:sz w:val="27"/>
                <w:szCs w:val="27"/>
                <w:lang w:eastAsia="ru-RU"/>
              </w:rPr>
              <w:t>Ключевые риски</w:t>
            </w:r>
          </w:p>
        </w:tc>
        <w:tc>
          <w:tcPr>
            <w:tcW w:w="5244" w:type="dxa"/>
          </w:tcPr>
          <w:p w14:paraId="4411FFF3" w14:textId="77777777" w:rsidR="00875C76" w:rsidRPr="00F333D2" w:rsidRDefault="00875C76" w:rsidP="00875C76">
            <w:pPr>
              <w:spacing w:after="0" w:line="240" w:lineRule="auto"/>
              <w:contextualSpacing/>
              <w:jc w:val="center"/>
              <w:rPr>
                <w:rFonts w:ascii="Times New Roman" w:eastAsiaTheme="minorEastAsia" w:hAnsi="Times New Roman" w:cs="Times New Roman"/>
                <w:sz w:val="27"/>
                <w:szCs w:val="27"/>
                <w:lang w:eastAsia="ru-RU"/>
              </w:rPr>
            </w:pPr>
            <w:r w:rsidRPr="00F333D2">
              <w:rPr>
                <w:rFonts w:ascii="Times New Roman" w:eastAsiaTheme="minorEastAsia" w:hAnsi="Times New Roman" w:cs="Times New Roman"/>
                <w:sz w:val="27"/>
                <w:szCs w:val="27"/>
                <w:lang w:eastAsia="ru-RU"/>
              </w:rPr>
              <w:t xml:space="preserve">Возможности преодоления </w:t>
            </w:r>
          </w:p>
        </w:tc>
      </w:tr>
      <w:tr w:rsidR="00875C76" w:rsidRPr="00F333D2" w14:paraId="321F9819" w14:textId="77777777" w:rsidTr="00875C76">
        <w:tc>
          <w:tcPr>
            <w:tcW w:w="534" w:type="dxa"/>
          </w:tcPr>
          <w:p w14:paraId="4AA98218" w14:textId="77777777" w:rsidR="00875C76" w:rsidRPr="00F333D2" w:rsidRDefault="00875C76" w:rsidP="005E2F3C">
            <w:pPr>
              <w:spacing w:after="0" w:line="240" w:lineRule="auto"/>
              <w:contextualSpacing/>
              <w:jc w:val="both"/>
              <w:rPr>
                <w:rFonts w:ascii="Times New Roman" w:eastAsiaTheme="minorEastAsia" w:hAnsi="Times New Roman" w:cs="Times New Roman"/>
                <w:sz w:val="27"/>
                <w:szCs w:val="27"/>
                <w:lang w:eastAsia="ru-RU"/>
              </w:rPr>
            </w:pPr>
            <w:r w:rsidRPr="00F333D2">
              <w:rPr>
                <w:rFonts w:ascii="Times New Roman" w:eastAsiaTheme="minorEastAsia" w:hAnsi="Times New Roman" w:cs="Times New Roman"/>
                <w:sz w:val="27"/>
                <w:szCs w:val="27"/>
                <w:lang w:eastAsia="ru-RU"/>
              </w:rPr>
              <w:t>1.</w:t>
            </w:r>
          </w:p>
        </w:tc>
        <w:tc>
          <w:tcPr>
            <w:tcW w:w="3969" w:type="dxa"/>
          </w:tcPr>
          <w:p w14:paraId="63F0A5E3" w14:textId="77777777" w:rsidR="00875C76" w:rsidRPr="00F333D2" w:rsidRDefault="00875C76" w:rsidP="005E2F3C">
            <w:pPr>
              <w:spacing w:after="0" w:line="240" w:lineRule="auto"/>
              <w:contextualSpacing/>
              <w:jc w:val="both"/>
              <w:rPr>
                <w:rFonts w:ascii="Times New Roman" w:eastAsiaTheme="minorEastAsia" w:hAnsi="Times New Roman" w:cs="Times New Roman"/>
                <w:sz w:val="27"/>
                <w:szCs w:val="27"/>
                <w:lang w:eastAsia="ru-RU"/>
              </w:rPr>
            </w:pPr>
            <w:r w:rsidRPr="00F333D2">
              <w:rPr>
                <w:rFonts w:ascii="Times New Roman" w:eastAsia="Times New Roman" w:hAnsi="Times New Roman" w:cs="Times New Roman"/>
                <w:sz w:val="27"/>
                <w:szCs w:val="27"/>
                <w:lang w:eastAsia="ru-RU"/>
              </w:rPr>
              <w:t>отсутствие заинтересованности детей в участии проектной деятельности мод</w:t>
            </w:r>
            <w:r w:rsidR="00CA1C47" w:rsidRPr="00F333D2">
              <w:rPr>
                <w:rFonts w:ascii="Times New Roman" w:eastAsia="Times New Roman" w:hAnsi="Times New Roman" w:cs="Times New Roman"/>
                <w:sz w:val="27"/>
                <w:szCs w:val="27"/>
                <w:lang w:eastAsia="ru-RU"/>
              </w:rPr>
              <w:t>ели погружения «Острова успеха»</w:t>
            </w:r>
          </w:p>
        </w:tc>
        <w:tc>
          <w:tcPr>
            <w:tcW w:w="5244" w:type="dxa"/>
          </w:tcPr>
          <w:p w14:paraId="2218F299" w14:textId="77777777" w:rsidR="00875C76" w:rsidRPr="00F333D2" w:rsidRDefault="00875C76" w:rsidP="005E2F3C">
            <w:pPr>
              <w:spacing w:after="0" w:line="240" w:lineRule="auto"/>
              <w:contextualSpacing/>
              <w:jc w:val="both"/>
              <w:rPr>
                <w:rFonts w:ascii="Times New Roman" w:eastAsiaTheme="minorEastAsia" w:hAnsi="Times New Roman" w:cs="Times New Roman"/>
                <w:sz w:val="27"/>
                <w:szCs w:val="27"/>
                <w:lang w:eastAsia="ru-RU"/>
              </w:rPr>
            </w:pPr>
            <w:r w:rsidRPr="00F333D2">
              <w:rPr>
                <w:rFonts w:ascii="Times New Roman" w:eastAsiaTheme="minorEastAsia" w:hAnsi="Times New Roman" w:cs="Times New Roman"/>
                <w:sz w:val="27"/>
                <w:szCs w:val="27"/>
                <w:lang w:eastAsia="ru-RU"/>
              </w:rPr>
              <w:t>Мотивация детей на участие в проектной деятельности:</w:t>
            </w:r>
          </w:p>
        </w:tc>
      </w:tr>
      <w:tr w:rsidR="00875C76" w:rsidRPr="00F333D2" w14:paraId="0FBA4CB1" w14:textId="77777777" w:rsidTr="00875C76">
        <w:tc>
          <w:tcPr>
            <w:tcW w:w="534" w:type="dxa"/>
          </w:tcPr>
          <w:p w14:paraId="011AB99F" w14:textId="77777777" w:rsidR="00875C76" w:rsidRPr="00F333D2" w:rsidRDefault="00875C76" w:rsidP="005E2F3C">
            <w:pPr>
              <w:spacing w:after="0" w:line="240" w:lineRule="auto"/>
              <w:contextualSpacing/>
              <w:jc w:val="both"/>
              <w:rPr>
                <w:rFonts w:ascii="Times New Roman" w:eastAsiaTheme="minorEastAsia" w:hAnsi="Times New Roman" w:cs="Times New Roman"/>
                <w:sz w:val="27"/>
                <w:szCs w:val="27"/>
                <w:lang w:eastAsia="ru-RU"/>
              </w:rPr>
            </w:pPr>
            <w:r w:rsidRPr="00F333D2">
              <w:rPr>
                <w:rFonts w:ascii="Times New Roman" w:eastAsiaTheme="minorEastAsia" w:hAnsi="Times New Roman" w:cs="Times New Roman"/>
                <w:sz w:val="27"/>
                <w:szCs w:val="27"/>
                <w:lang w:eastAsia="ru-RU"/>
              </w:rPr>
              <w:t>2.</w:t>
            </w:r>
          </w:p>
        </w:tc>
        <w:tc>
          <w:tcPr>
            <w:tcW w:w="3969" w:type="dxa"/>
          </w:tcPr>
          <w:p w14:paraId="794FC7A0" w14:textId="77777777" w:rsidR="00875C76" w:rsidRPr="00F333D2" w:rsidRDefault="00875C76" w:rsidP="005E2F3C">
            <w:pPr>
              <w:spacing w:after="0" w:line="240" w:lineRule="auto"/>
              <w:contextualSpacing/>
              <w:jc w:val="both"/>
              <w:rPr>
                <w:rFonts w:ascii="Times New Roman" w:eastAsiaTheme="minorEastAsia" w:hAnsi="Times New Roman" w:cs="Times New Roman"/>
                <w:sz w:val="27"/>
                <w:szCs w:val="27"/>
                <w:lang w:eastAsia="ru-RU"/>
              </w:rPr>
            </w:pPr>
            <w:r w:rsidRPr="00F333D2">
              <w:rPr>
                <w:rFonts w:ascii="Times New Roman" w:hAnsi="Times New Roman" w:cs="Times New Roman"/>
                <w:sz w:val="27"/>
                <w:szCs w:val="27"/>
              </w:rPr>
              <w:t>отказ родителей (законных представителей)  от участия в совместной креативной игровой деятельности модели погружения</w:t>
            </w:r>
          </w:p>
        </w:tc>
        <w:tc>
          <w:tcPr>
            <w:tcW w:w="5244" w:type="dxa"/>
          </w:tcPr>
          <w:p w14:paraId="04AA2E2E" w14:textId="77777777" w:rsidR="00875C76" w:rsidRPr="00F333D2" w:rsidRDefault="00875C76" w:rsidP="008E2B1F">
            <w:pPr>
              <w:spacing w:after="0" w:line="240" w:lineRule="auto"/>
              <w:contextualSpacing/>
              <w:jc w:val="both"/>
              <w:rPr>
                <w:rFonts w:ascii="Times New Roman" w:eastAsiaTheme="minorEastAsia" w:hAnsi="Times New Roman" w:cs="Times New Roman"/>
                <w:sz w:val="27"/>
                <w:szCs w:val="27"/>
                <w:lang w:eastAsia="ru-RU"/>
              </w:rPr>
            </w:pPr>
            <w:r w:rsidRPr="00F333D2">
              <w:rPr>
                <w:rFonts w:ascii="Times New Roman" w:eastAsiaTheme="minorEastAsia" w:hAnsi="Times New Roman" w:cs="Times New Roman"/>
                <w:sz w:val="27"/>
                <w:szCs w:val="27"/>
                <w:lang w:eastAsia="ru-RU"/>
              </w:rPr>
              <w:t>Повышать информированность и педагогическую компетентность родителей с помощью наглядной информации, освещения деятельности модели погружения на сайте ДОУ и через практическое взаимодействие с ними (семинары-практикумы, день открытых дверей и т.д.)</w:t>
            </w:r>
          </w:p>
        </w:tc>
      </w:tr>
      <w:tr w:rsidR="00875C76" w:rsidRPr="00F333D2" w14:paraId="46558060" w14:textId="77777777" w:rsidTr="00875C76">
        <w:tc>
          <w:tcPr>
            <w:tcW w:w="534" w:type="dxa"/>
          </w:tcPr>
          <w:p w14:paraId="791CDBB1" w14:textId="77777777" w:rsidR="00875C76" w:rsidRPr="00F333D2" w:rsidRDefault="00875C76" w:rsidP="005E2F3C">
            <w:pPr>
              <w:spacing w:after="0" w:line="240" w:lineRule="auto"/>
              <w:contextualSpacing/>
              <w:jc w:val="both"/>
              <w:rPr>
                <w:rFonts w:ascii="Times New Roman" w:eastAsiaTheme="minorEastAsia" w:hAnsi="Times New Roman" w:cs="Times New Roman"/>
                <w:sz w:val="27"/>
                <w:szCs w:val="27"/>
                <w:lang w:eastAsia="ru-RU"/>
              </w:rPr>
            </w:pPr>
            <w:r w:rsidRPr="00F333D2">
              <w:rPr>
                <w:rFonts w:ascii="Times New Roman" w:eastAsiaTheme="minorEastAsia" w:hAnsi="Times New Roman" w:cs="Times New Roman"/>
                <w:sz w:val="27"/>
                <w:szCs w:val="27"/>
                <w:lang w:eastAsia="ru-RU"/>
              </w:rPr>
              <w:t>3.</w:t>
            </w:r>
          </w:p>
        </w:tc>
        <w:tc>
          <w:tcPr>
            <w:tcW w:w="3969" w:type="dxa"/>
          </w:tcPr>
          <w:p w14:paraId="63251ABF" w14:textId="77777777" w:rsidR="00875C76" w:rsidRPr="00F333D2" w:rsidRDefault="00875C76" w:rsidP="005E2F3C">
            <w:pPr>
              <w:spacing w:after="0" w:line="240" w:lineRule="auto"/>
              <w:contextualSpacing/>
              <w:jc w:val="both"/>
              <w:rPr>
                <w:rFonts w:ascii="Times New Roman" w:eastAsiaTheme="minorEastAsia" w:hAnsi="Times New Roman" w:cs="Times New Roman"/>
                <w:sz w:val="27"/>
                <w:szCs w:val="27"/>
                <w:lang w:eastAsia="ru-RU"/>
              </w:rPr>
            </w:pPr>
            <w:r w:rsidRPr="00F333D2">
              <w:rPr>
                <w:rFonts w:ascii="Times New Roman" w:hAnsi="Times New Roman" w:cs="Times New Roman"/>
                <w:sz w:val="27"/>
                <w:szCs w:val="27"/>
              </w:rPr>
              <w:t>отсутствие финансовых средств</w:t>
            </w:r>
          </w:p>
        </w:tc>
        <w:tc>
          <w:tcPr>
            <w:tcW w:w="5244" w:type="dxa"/>
          </w:tcPr>
          <w:p w14:paraId="217FFE8F" w14:textId="77777777" w:rsidR="00875C76" w:rsidRPr="00F333D2" w:rsidRDefault="00875C76" w:rsidP="005E2F3C">
            <w:pPr>
              <w:spacing w:after="0" w:line="240" w:lineRule="auto"/>
              <w:contextualSpacing/>
              <w:jc w:val="both"/>
              <w:rPr>
                <w:rFonts w:ascii="Times New Roman" w:eastAsiaTheme="minorEastAsia" w:hAnsi="Times New Roman" w:cs="Times New Roman"/>
                <w:sz w:val="27"/>
                <w:szCs w:val="27"/>
                <w:lang w:eastAsia="ru-RU"/>
              </w:rPr>
            </w:pPr>
            <w:r w:rsidRPr="00F333D2">
              <w:rPr>
                <w:rFonts w:ascii="Times New Roman" w:eastAsiaTheme="minorEastAsia" w:hAnsi="Times New Roman" w:cs="Times New Roman"/>
                <w:sz w:val="27"/>
                <w:szCs w:val="27"/>
                <w:lang w:eastAsia="ru-RU"/>
              </w:rPr>
              <w:t>Привлечение заинтересованных лиц для финансирования проектной деятельности</w:t>
            </w:r>
          </w:p>
        </w:tc>
      </w:tr>
    </w:tbl>
    <w:p w14:paraId="592AC734" w14:textId="77777777" w:rsidR="00875C76" w:rsidRPr="00F333D2" w:rsidRDefault="00875C76" w:rsidP="005E2F3C">
      <w:pPr>
        <w:spacing w:after="0" w:line="240" w:lineRule="auto"/>
        <w:ind w:firstLine="709"/>
        <w:contextualSpacing/>
        <w:jc w:val="both"/>
        <w:rPr>
          <w:rFonts w:ascii="Times New Roman" w:eastAsiaTheme="minorEastAsia" w:hAnsi="Times New Roman" w:cs="Times New Roman"/>
          <w:b/>
          <w:sz w:val="27"/>
          <w:szCs w:val="27"/>
          <w:lang w:eastAsia="ru-RU"/>
        </w:rPr>
      </w:pPr>
    </w:p>
    <w:p w14:paraId="5928F80C" w14:textId="77777777" w:rsidR="005E2F3C" w:rsidRPr="00F333D2" w:rsidRDefault="005E2F3C" w:rsidP="005E2F3C">
      <w:pPr>
        <w:autoSpaceDE w:val="0"/>
        <w:autoSpaceDN w:val="0"/>
        <w:adjustRightInd w:val="0"/>
        <w:spacing w:after="0" w:line="240" w:lineRule="auto"/>
        <w:ind w:firstLine="567"/>
        <w:jc w:val="center"/>
        <w:rPr>
          <w:rFonts w:ascii="Times New Roman" w:hAnsi="Times New Roman" w:cs="Times New Roman"/>
          <w:b/>
          <w:sz w:val="27"/>
          <w:szCs w:val="27"/>
        </w:rPr>
      </w:pPr>
    </w:p>
    <w:p w14:paraId="13C0BC41" w14:textId="77777777" w:rsidR="00FB634D" w:rsidRPr="00F333D2" w:rsidRDefault="00FB634D" w:rsidP="00E666FF">
      <w:pPr>
        <w:autoSpaceDE w:val="0"/>
        <w:autoSpaceDN w:val="0"/>
        <w:adjustRightInd w:val="0"/>
        <w:spacing w:after="0" w:line="240" w:lineRule="auto"/>
        <w:ind w:firstLine="567"/>
        <w:jc w:val="both"/>
        <w:rPr>
          <w:rFonts w:ascii="Times New Roman" w:hAnsi="Times New Roman" w:cs="Times New Roman"/>
          <w:b/>
          <w:sz w:val="27"/>
          <w:szCs w:val="27"/>
        </w:rPr>
      </w:pPr>
    </w:p>
    <w:p w14:paraId="6402BF8F" w14:textId="77777777" w:rsidR="00FB634D" w:rsidRPr="00F333D2" w:rsidRDefault="00FB634D" w:rsidP="00E666FF">
      <w:pPr>
        <w:autoSpaceDE w:val="0"/>
        <w:autoSpaceDN w:val="0"/>
        <w:adjustRightInd w:val="0"/>
        <w:spacing w:after="0" w:line="240" w:lineRule="auto"/>
        <w:ind w:firstLine="567"/>
        <w:jc w:val="both"/>
        <w:rPr>
          <w:rFonts w:ascii="Times New Roman" w:hAnsi="Times New Roman" w:cs="Times New Roman"/>
          <w:b/>
          <w:sz w:val="27"/>
          <w:szCs w:val="27"/>
        </w:rPr>
      </w:pPr>
    </w:p>
    <w:p w14:paraId="587BC8C2" w14:textId="77777777" w:rsidR="00FB634D" w:rsidRPr="00F333D2" w:rsidRDefault="00FB634D" w:rsidP="00E666FF">
      <w:pPr>
        <w:autoSpaceDE w:val="0"/>
        <w:autoSpaceDN w:val="0"/>
        <w:adjustRightInd w:val="0"/>
        <w:spacing w:after="0" w:line="240" w:lineRule="auto"/>
        <w:ind w:firstLine="567"/>
        <w:jc w:val="both"/>
        <w:rPr>
          <w:rFonts w:ascii="Times New Roman" w:hAnsi="Times New Roman" w:cs="Times New Roman"/>
          <w:b/>
          <w:sz w:val="27"/>
          <w:szCs w:val="27"/>
        </w:rPr>
      </w:pPr>
    </w:p>
    <w:p w14:paraId="6D79CC78" w14:textId="77777777" w:rsidR="00E17CFC" w:rsidRDefault="00E17CFC" w:rsidP="00E17CFC">
      <w:pPr>
        <w:jc w:val="center"/>
        <w:rPr>
          <w:rFonts w:ascii="Times New Roman" w:hAnsi="Times New Roman" w:cs="Times New Roman"/>
          <w:b/>
          <w:bCs/>
          <w:sz w:val="28"/>
          <w:szCs w:val="28"/>
        </w:rPr>
      </w:pPr>
    </w:p>
    <w:p w14:paraId="23367B7F" w14:textId="77777777" w:rsidR="00E17CFC" w:rsidRDefault="00E17CFC" w:rsidP="00E17CFC">
      <w:pPr>
        <w:jc w:val="center"/>
        <w:rPr>
          <w:rFonts w:ascii="Times New Roman" w:hAnsi="Times New Roman" w:cs="Times New Roman"/>
          <w:b/>
          <w:bCs/>
          <w:sz w:val="28"/>
          <w:szCs w:val="28"/>
        </w:rPr>
      </w:pPr>
    </w:p>
    <w:p w14:paraId="5130819E" w14:textId="77777777" w:rsidR="00E17CFC" w:rsidRDefault="00E17CFC" w:rsidP="00E17CFC">
      <w:pPr>
        <w:jc w:val="center"/>
        <w:rPr>
          <w:rFonts w:ascii="Times New Roman" w:hAnsi="Times New Roman" w:cs="Times New Roman"/>
          <w:b/>
          <w:bCs/>
          <w:sz w:val="28"/>
          <w:szCs w:val="28"/>
        </w:rPr>
      </w:pPr>
    </w:p>
    <w:p w14:paraId="24B3D2A4" w14:textId="7C2C7925" w:rsidR="00E17CFC" w:rsidRPr="00960366" w:rsidRDefault="00E17CFC" w:rsidP="00E17CFC">
      <w:pPr>
        <w:jc w:val="center"/>
        <w:rPr>
          <w:rFonts w:ascii="Times New Roman" w:hAnsi="Times New Roman" w:cs="Times New Roman"/>
          <w:b/>
          <w:bCs/>
          <w:sz w:val="28"/>
          <w:szCs w:val="28"/>
        </w:rPr>
      </w:pPr>
      <w:r w:rsidRPr="00960366">
        <w:rPr>
          <w:rFonts w:ascii="Times New Roman" w:hAnsi="Times New Roman" w:cs="Times New Roman"/>
          <w:b/>
          <w:bCs/>
          <w:sz w:val="28"/>
          <w:szCs w:val="28"/>
        </w:rPr>
        <w:t>Литература</w:t>
      </w:r>
    </w:p>
    <w:p w14:paraId="21A4969A" w14:textId="77777777" w:rsidR="00E17CFC" w:rsidRDefault="00E17CFC" w:rsidP="00E17CFC">
      <w:pPr>
        <w:jc w:val="both"/>
        <w:rPr>
          <w:rFonts w:ascii="Times New Roman" w:hAnsi="Times New Roman" w:cs="Times New Roman"/>
          <w:sz w:val="28"/>
          <w:szCs w:val="28"/>
        </w:rPr>
      </w:pPr>
    </w:p>
    <w:p w14:paraId="42324E30" w14:textId="77777777" w:rsidR="00E17CFC" w:rsidRPr="00FE1921" w:rsidRDefault="00E17CFC" w:rsidP="00E17CFC">
      <w:pPr>
        <w:pStyle w:val="a5"/>
        <w:numPr>
          <w:ilvl w:val="0"/>
          <w:numId w:val="22"/>
        </w:numPr>
        <w:spacing w:after="200" w:line="276" w:lineRule="auto"/>
        <w:rPr>
          <w:rFonts w:ascii="Times New Roman" w:hAnsi="Times New Roman" w:cs="Times New Roman"/>
          <w:sz w:val="26"/>
          <w:szCs w:val="26"/>
        </w:rPr>
      </w:pPr>
      <w:r w:rsidRPr="00FE1921">
        <w:rPr>
          <w:rFonts w:ascii="Times New Roman" w:hAnsi="Times New Roman" w:cs="Times New Roman"/>
          <w:sz w:val="26"/>
          <w:szCs w:val="26"/>
        </w:rPr>
        <w:t>Генденштейн Л.Э., Мадышева Е.А. «Коллекция развивающих игр», Изд-во Феникс – 2003г.</w:t>
      </w:r>
    </w:p>
    <w:p w14:paraId="1EEE62C7" w14:textId="77777777" w:rsidR="00E17CFC" w:rsidRDefault="00E17CFC" w:rsidP="00E17CFC">
      <w:pPr>
        <w:pStyle w:val="a5"/>
        <w:numPr>
          <w:ilvl w:val="0"/>
          <w:numId w:val="22"/>
        </w:numPr>
        <w:spacing w:after="200" w:line="240" w:lineRule="auto"/>
        <w:jc w:val="both"/>
        <w:rPr>
          <w:rFonts w:ascii="Times New Roman" w:hAnsi="Times New Roman" w:cs="Times New Roman"/>
          <w:sz w:val="26"/>
          <w:szCs w:val="26"/>
        </w:rPr>
      </w:pPr>
      <w:r>
        <w:rPr>
          <w:rFonts w:ascii="Times New Roman" w:hAnsi="Times New Roman" w:cs="Times New Roman"/>
          <w:sz w:val="26"/>
          <w:szCs w:val="26"/>
        </w:rPr>
        <w:t>Жорник Светлана «Развивающие игры для детей дошкольного возраста», Ростов на Дону, Изд-во Феникс – 2016г.</w:t>
      </w:r>
    </w:p>
    <w:p w14:paraId="3A502FE1" w14:textId="77777777" w:rsidR="00E17CFC" w:rsidRDefault="00E17CFC" w:rsidP="00E17CFC">
      <w:pPr>
        <w:pStyle w:val="a5"/>
        <w:numPr>
          <w:ilvl w:val="0"/>
          <w:numId w:val="22"/>
        </w:numPr>
        <w:spacing w:after="200" w:line="240" w:lineRule="auto"/>
        <w:jc w:val="both"/>
        <w:rPr>
          <w:rFonts w:ascii="Times New Roman" w:hAnsi="Times New Roman" w:cs="Times New Roman"/>
          <w:sz w:val="26"/>
          <w:szCs w:val="26"/>
        </w:rPr>
      </w:pPr>
      <w:r w:rsidRPr="00B670D3">
        <w:rPr>
          <w:rFonts w:ascii="Times New Roman" w:hAnsi="Times New Roman" w:cs="Times New Roman"/>
          <w:sz w:val="26"/>
          <w:szCs w:val="26"/>
        </w:rPr>
        <w:t>Задачки для ума. Развиваем мышление. Для детей 4-5 лет. Москва. 2006</w:t>
      </w:r>
      <w:r>
        <w:rPr>
          <w:rFonts w:ascii="Times New Roman" w:hAnsi="Times New Roman" w:cs="Times New Roman"/>
          <w:sz w:val="26"/>
          <w:szCs w:val="26"/>
        </w:rPr>
        <w:t>г.</w:t>
      </w:r>
    </w:p>
    <w:p w14:paraId="31499E6F" w14:textId="77777777" w:rsidR="00E17CFC" w:rsidRDefault="00E17CFC" w:rsidP="00E17CFC">
      <w:pPr>
        <w:pStyle w:val="a5"/>
        <w:numPr>
          <w:ilvl w:val="0"/>
          <w:numId w:val="22"/>
        </w:numPr>
        <w:spacing w:after="200" w:line="240" w:lineRule="auto"/>
        <w:jc w:val="both"/>
        <w:rPr>
          <w:rFonts w:ascii="Times New Roman" w:hAnsi="Times New Roman" w:cs="Times New Roman"/>
          <w:sz w:val="26"/>
          <w:szCs w:val="26"/>
        </w:rPr>
      </w:pPr>
      <w:r w:rsidRPr="00FE1921">
        <w:rPr>
          <w:rFonts w:ascii="Times New Roman" w:eastAsia="Times New Roman" w:hAnsi="Times New Roman" w:cs="Times New Roman"/>
          <w:color w:val="000000"/>
          <w:sz w:val="26"/>
          <w:szCs w:val="26"/>
          <w:lang w:eastAsia="ru-RU"/>
        </w:rPr>
        <w:t>Заика Е.В. «Комплекс интеллектуальных игр для развития мышления учащихся» Ж «Вопросы психологии», 1989г</w:t>
      </w:r>
      <w:r>
        <w:rPr>
          <w:rFonts w:ascii="Times New Roman" w:hAnsi="Times New Roman" w:cs="Times New Roman"/>
          <w:sz w:val="26"/>
          <w:szCs w:val="26"/>
        </w:rPr>
        <w:t>.</w:t>
      </w:r>
    </w:p>
    <w:p w14:paraId="704FDE0A" w14:textId="77777777" w:rsidR="00E17CFC" w:rsidRPr="00B670D3" w:rsidRDefault="00E17CFC" w:rsidP="00E17CFC">
      <w:pPr>
        <w:pStyle w:val="a5"/>
        <w:numPr>
          <w:ilvl w:val="0"/>
          <w:numId w:val="22"/>
        </w:numPr>
        <w:spacing w:after="200" w:line="240" w:lineRule="auto"/>
        <w:jc w:val="both"/>
        <w:rPr>
          <w:rFonts w:ascii="Times New Roman" w:hAnsi="Times New Roman" w:cs="Times New Roman"/>
          <w:sz w:val="26"/>
          <w:szCs w:val="26"/>
        </w:rPr>
      </w:pPr>
      <w:r w:rsidRPr="00B670D3">
        <w:rPr>
          <w:rFonts w:ascii="Times New Roman" w:hAnsi="Times New Roman"/>
          <w:bCs/>
          <w:sz w:val="26"/>
          <w:szCs w:val="26"/>
        </w:rPr>
        <w:t>Ильин Е.П. Психология творчества, креативности, одаренности. Питер</w:t>
      </w:r>
    </w:p>
    <w:p w14:paraId="43061E0B" w14:textId="77777777" w:rsidR="00E17CFC" w:rsidRPr="00FE1921" w:rsidRDefault="00E17CFC" w:rsidP="00E17CFC">
      <w:pPr>
        <w:pStyle w:val="a5"/>
        <w:numPr>
          <w:ilvl w:val="0"/>
          <w:numId w:val="22"/>
        </w:numPr>
        <w:spacing w:after="200" w:line="240" w:lineRule="auto"/>
        <w:jc w:val="both"/>
        <w:rPr>
          <w:rFonts w:ascii="Times New Roman" w:hAnsi="Times New Roman" w:cs="Times New Roman"/>
          <w:sz w:val="26"/>
          <w:szCs w:val="26"/>
        </w:rPr>
      </w:pPr>
      <w:r>
        <w:rPr>
          <w:rFonts w:ascii="Times New Roman" w:hAnsi="Times New Roman" w:cs="Times New Roman"/>
          <w:sz w:val="26"/>
          <w:szCs w:val="26"/>
        </w:rPr>
        <w:t xml:space="preserve">Михина Н.Е. «Развивающие игры для детей 2-7 лет» Волгоград, Изд-во Учитель – 2012г. </w:t>
      </w:r>
    </w:p>
    <w:p w14:paraId="5CBB61F0" w14:textId="77777777" w:rsidR="00E17CFC" w:rsidRPr="00FE1921" w:rsidRDefault="009709AC" w:rsidP="00E17CFC">
      <w:pPr>
        <w:pStyle w:val="a5"/>
        <w:numPr>
          <w:ilvl w:val="0"/>
          <w:numId w:val="22"/>
        </w:numPr>
        <w:spacing w:after="200" w:line="240" w:lineRule="auto"/>
        <w:jc w:val="both"/>
        <w:rPr>
          <w:rFonts w:ascii="Times New Roman" w:eastAsia="Times New Roman" w:hAnsi="Times New Roman" w:cs="Times New Roman"/>
          <w:sz w:val="26"/>
          <w:szCs w:val="26"/>
          <w:lang w:eastAsia="ru-RU"/>
        </w:rPr>
      </w:pPr>
      <w:hyperlink r:id="rId7" w:anchor="ixzz5zdkYwfeB" w:history="1">
        <w:r w:rsidR="00E17CFC" w:rsidRPr="00FE1921">
          <w:rPr>
            <w:rStyle w:val="a4"/>
            <w:rFonts w:ascii="Times New Roman" w:eastAsia="Times New Roman" w:hAnsi="Times New Roman" w:cs="Times New Roman"/>
            <w:sz w:val="26"/>
            <w:szCs w:val="26"/>
            <w:lang w:eastAsia="ru-RU"/>
          </w:rPr>
          <w:t>http://nauka-pedagogika.com/psihologiya-19-00-07/dissertaciya-razvitie-divergentnogo-myshleniya-u-starshih-doshkolnikov-v-protsesse-kreativnyh-igr#ixzz5zdkYwfeB</w:t>
        </w:r>
      </w:hyperlink>
      <w:r w:rsidR="00E17CFC" w:rsidRPr="00FE1921">
        <w:rPr>
          <w:rFonts w:ascii="Times New Roman" w:eastAsia="Times New Roman" w:hAnsi="Times New Roman" w:cs="Times New Roman"/>
          <w:sz w:val="26"/>
          <w:szCs w:val="26"/>
          <w:lang w:eastAsia="ru-RU"/>
        </w:rPr>
        <w:t>;</w:t>
      </w:r>
    </w:p>
    <w:p w14:paraId="1BA91B24" w14:textId="77777777" w:rsidR="00E17CFC" w:rsidRPr="00FE1921" w:rsidRDefault="009709AC" w:rsidP="00E17CFC">
      <w:pPr>
        <w:pStyle w:val="a5"/>
        <w:numPr>
          <w:ilvl w:val="0"/>
          <w:numId w:val="22"/>
        </w:numPr>
        <w:spacing w:after="200" w:line="276" w:lineRule="auto"/>
        <w:rPr>
          <w:rFonts w:ascii="Times New Roman" w:hAnsi="Times New Roman" w:cs="Times New Roman"/>
          <w:sz w:val="26"/>
          <w:szCs w:val="26"/>
        </w:rPr>
      </w:pPr>
      <w:hyperlink r:id="rId8" w:history="1">
        <w:r w:rsidR="00E17CFC" w:rsidRPr="00FE1921">
          <w:rPr>
            <w:rStyle w:val="a4"/>
            <w:rFonts w:ascii="Times New Roman" w:hAnsi="Times New Roman" w:cs="Times New Roman"/>
            <w:sz w:val="26"/>
            <w:szCs w:val="26"/>
          </w:rPr>
          <w:t>https://dlyapedagoga.ru/servisy/publik/publ?id=8547</w:t>
        </w:r>
      </w:hyperlink>
    </w:p>
    <w:p w14:paraId="4182FD95" w14:textId="77777777" w:rsidR="00E17CFC" w:rsidRPr="00FE1921" w:rsidRDefault="009709AC" w:rsidP="00E17CFC">
      <w:pPr>
        <w:pStyle w:val="a5"/>
        <w:numPr>
          <w:ilvl w:val="0"/>
          <w:numId w:val="22"/>
        </w:numPr>
        <w:spacing w:after="200" w:line="276" w:lineRule="auto"/>
        <w:rPr>
          <w:rFonts w:ascii="Times New Roman" w:hAnsi="Times New Roman" w:cs="Times New Roman"/>
          <w:sz w:val="26"/>
          <w:szCs w:val="26"/>
        </w:rPr>
      </w:pPr>
      <w:hyperlink r:id="rId9" w:history="1">
        <w:r w:rsidR="00E17CFC" w:rsidRPr="00FE1921">
          <w:rPr>
            <w:rStyle w:val="a4"/>
            <w:rFonts w:ascii="Times New Roman" w:hAnsi="Times New Roman" w:cs="Times New Roman"/>
            <w:sz w:val="26"/>
            <w:szCs w:val="26"/>
          </w:rPr>
          <w:t>https://alldoshkol.ru/process/razvivaem-divergentnoe-myshlenie-doshkolnikov</w:t>
        </w:r>
      </w:hyperlink>
    </w:p>
    <w:p w14:paraId="59471E3C" w14:textId="77777777" w:rsidR="00E17CFC" w:rsidRPr="00B670D3" w:rsidRDefault="009709AC" w:rsidP="00E17CFC">
      <w:pPr>
        <w:pStyle w:val="a5"/>
        <w:numPr>
          <w:ilvl w:val="0"/>
          <w:numId w:val="22"/>
        </w:numPr>
        <w:spacing w:after="200" w:line="276" w:lineRule="auto"/>
        <w:rPr>
          <w:rFonts w:ascii="Times New Roman" w:hAnsi="Times New Roman" w:cs="Times New Roman"/>
          <w:sz w:val="26"/>
          <w:szCs w:val="26"/>
        </w:rPr>
      </w:pPr>
      <w:hyperlink r:id="rId10" w:history="1">
        <w:r w:rsidR="00E17CFC" w:rsidRPr="00B670D3">
          <w:rPr>
            <w:rStyle w:val="a4"/>
            <w:rFonts w:ascii="Times New Roman" w:hAnsi="Times New Roman" w:cs="Times New Roman"/>
            <w:sz w:val="26"/>
            <w:szCs w:val="26"/>
          </w:rPr>
          <w:t>https://4brain.ru/blog/kids-thinking/</w:t>
        </w:r>
      </w:hyperlink>
    </w:p>
    <w:p w14:paraId="1FD1A554" w14:textId="77777777" w:rsidR="00FB634D" w:rsidRPr="00F333D2" w:rsidRDefault="00FB634D" w:rsidP="00E666FF">
      <w:pPr>
        <w:autoSpaceDE w:val="0"/>
        <w:autoSpaceDN w:val="0"/>
        <w:adjustRightInd w:val="0"/>
        <w:spacing w:after="0" w:line="240" w:lineRule="auto"/>
        <w:ind w:firstLine="567"/>
        <w:jc w:val="both"/>
        <w:rPr>
          <w:rFonts w:ascii="Times New Roman" w:hAnsi="Times New Roman" w:cs="Times New Roman"/>
          <w:b/>
          <w:sz w:val="27"/>
          <w:szCs w:val="27"/>
        </w:rPr>
      </w:pPr>
    </w:p>
    <w:p w14:paraId="48C03BBE" w14:textId="77777777" w:rsidR="00FB634D" w:rsidRPr="00F333D2" w:rsidRDefault="00FB634D" w:rsidP="00E666FF">
      <w:pPr>
        <w:autoSpaceDE w:val="0"/>
        <w:autoSpaceDN w:val="0"/>
        <w:adjustRightInd w:val="0"/>
        <w:spacing w:after="0" w:line="240" w:lineRule="auto"/>
        <w:ind w:firstLine="567"/>
        <w:jc w:val="both"/>
        <w:rPr>
          <w:rFonts w:ascii="Times New Roman" w:hAnsi="Times New Roman" w:cs="Times New Roman"/>
          <w:b/>
          <w:sz w:val="27"/>
          <w:szCs w:val="27"/>
        </w:rPr>
      </w:pPr>
    </w:p>
    <w:p w14:paraId="11C0B2A8" w14:textId="77777777" w:rsidR="00FB634D" w:rsidRDefault="00FB634D" w:rsidP="00E666FF">
      <w:pPr>
        <w:autoSpaceDE w:val="0"/>
        <w:autoSpaceDN w:val="0"/>
        <w:adjustRightInd w:val="0"/>
        <w:spacing w:after="0" w:line="240" w:lineRule="auto"/>
        <w:ind w:firstLine="567"/>
        <w:jc w:val="both"/>
        <w:rPr>
          <w:rFonts w:ascii="Times New Roman" w:hAnsi="Times New Roman" w:cs="Times New Roman"/>
          <w:b/>
          <w:sz w:val="28"/>
          <w:szCs w:val="28"/>
        </w:rPr>
      </w:pPr>
    </w:p>
    <w:p w14:paraId="28928736" w14:textId="77777777" w:rsidR="00FB634D" w:rsidRDefault="00FB634D" w:rsidP="00E666FF">
      <w:pPr>
        <w:autoSpaceDE w:val="0"/>
        <w:autoSpaceDN w:val="0"/>
        <w:adjustRightInd w:val="0"/>
        <w:spacing w:after="0" w:line="240" w:lineRule="auto"/>
        <w:ind w:firstLine="567"/>
        <w:jc w:val="both"/>
        <w:rPr>
          <w:rFonts w:ascii="Times New Roman" w:hAnsi="Times New Roman" w:cs="Times New Roman"/>
          <w:b/>
          <w:sz w:val="28"/>
          <w:szCs w:val="28"/>
        </w:rPr>
      </w:pPr>
    </w:p>
    <w:p w14:paraId="1859F497" w14:textId="77777777" w:rsidR="00FB634D" w:rsidRDefault="00FB634D" w:rsidP="00E666FF">
      <w:pPr>
        <w:autoSpaceDE w:val="0"/>
        <w:autoSpaceDN w:val="0"/>
        <w:adjustRightInd w:val="0"/>
        <w:spacing w:after="0" w:line="240" w:lineRule="auto"/>
        <w:ind w:firstLine="567"/>
        <w:jc w:val="both"/>
        <w:rPr>
          <w:rFonts w:ascii="Times New Roman" w:hAnsi="Times New Roman" w:cs="Times New Roman"/>
          <w:b/>
          <w:sz w:val="28"/>
          <w:szCs w:val="28"/>
        </w:rPr>
      </w:pPr>
    </w:p>
    <w:sectPr w:rsidR="00FB634D" w:rsidSect="00FB634D">
      <w:pgSz w:w="11906" w:h="16838"/>
      <w:pgMar w:top="993"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52826" w14:textId="77777777" w:rsidR="00343471" w:rsidRDefault="00343471">
      <w:pPr>
        <w:spacing w:after="0" w:line="240" w:lineRule="auto"/>
      </w:pPr>
      <w:r>
        <w:separator/>
      </w:r>
    </w:p>
  </w:endnote>
  <w:endnote w:type="continuationSeparator" w:id="0">
    <w:p w14:paraId="4C4C1114" w14:textId="77777777" w:rsidR="00343471" w:rsidRDefault="0034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913C1" w14:textId="77777777" w:rsidR="00343471" w:rsidRDefault="00343471">
      <w:pPr>
        <w:spacing w:after="0" w:line="240" w:lineRule="auto"/>
      </w:pPr>
      <w:r>
        <w:separator/>
      </w:r>
    </w:p>
  </w:footnote>
  <w:footnote w:type="continuationSeparator" w:id="0">
    <w:p w14:paraId="534CAC98" w14:textId="77777777" w:rsidR="00343471" w:rsidRDefault="00343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00B4"/>
    <w:multiLevelType w:val="hybridMultilevel"/>
    <w:tmpl w:val="72F21DB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2741054"/>
    <w:multiLevelType w:val="hybridMultilevel"/>
    <w:tmpl w:val="A704CE7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8330548"/>
    <w:multiLevelType w:val="hybridMultilevel"/>
    <w:tmpl w:val="3C24AE96"/>
    <w:lvl w:ilvl="0" w:tplc="75B07628">
      <w:start w:val="1"/>
      <w:numFmt w:val="decimal"/>
      <w:lvlText w:val="%1."/>
      <w:lvlJc w:val="left"/>
      <w:pPr>
        <w:ind w:left="720" w:hanging="360"/>
      </w:pPr>
      <w:rPr>
        <w:rFonts w:ascii="Times New Roman" w:eastAsiaTheme="minorHAnsi" w:hAnsi="Times New Roman" w:cs="Times New Roman" w:hint="default"/>
      </w:rPr>
    </w:lvl>
    <w:lvl w:ilvl="1" w:tplc="434E54D6">
      <w:numFmt w:val="bullet"/>
      <w:lvlText w:val="·"/>
      <w:lvlJc w:val="left"/>
      <w:pPr>
        <w:ind w:left="1845" w:hanging="76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368B2"/>
    <w:multiLevelType w:val="hybridMultilevel"/>
    <w:tmpl w:val="A0320E82"/>
    <w:lvl w:ilvl="0" w:tplc="FCDC05DC">
      <w:start w:val="1"/>
      <w:numFmt w:val="decimal"/>
      <w:lvlText w:val="%1."/>
      <w:lvlJc w:val="left"/>
      <w:pPr>
        <w:tabs>
          <w:tab w:val="num" w:pos="720"/>
        </w:tabs>
        <w:ind w:left="720" w:hanging="360"/>
      </w:pPr>
    </w:lvl>
    <w:lvl w:ilvl="1" w:tplc="1CB6C1D6" w:tentative="1">
      <w:start w:val="1"/>
      <w:numFmt w:val="decimal"/>
      <w:lvlText w:val="%2."/>
      <w:lvlJc w:val="left"/>
      <w:pPr>
        <w:tabs>
          <w:tab w:val="num" w:pos="1440"/>
        </w:tabs>
        <w:ind w:left="1440" w:hanging="360"/>
      </w:pPr>
    </w:lvl>
    <w:lvl w:ilvl="2" w:tplc="EB6C2520" w:tentative="1">
      <w:start w:val="1"/>
      <w:numFmt w:val="decimal"/>
      <w:lvlText w:val="%3."/>
      <w:lvlJc w:val="left"/>
      <w:pPr>
        <w:tabs>
          <w:tab w:val="num" w:pos="2160"/>
        </w:tabs>
        <w:ind w:left="2160" w:hanging="360"/>
      </w:pPr>
    </w:lvl>
    <w:lvl w:ilvl="3" w:tplc="8AE85318" w:tentative="1">
      <w:start w:val="1"/>
      <w:numFmt w:val="decimal"/>
      <w:lvlText w:val="%4."/>
      <w:lvlJc w:val="left"/>
      <w:pPr>
        <w:tabs>
          <w:tab w:val="num" w:pos="2880"/>
        </w:tabs>
        <w:ind w:left="2880" w:hanging="360"/>
      </w:pPr>
    </w:lvl>
    <w:lvl w:ilvl="4" w:tplc="3CE6C5E2" w:tentative="1">
      <w:start w:val="1"/>
      <w:numFmt w:val="decimal"/>
      <w:lvlText w:val="%5."/>
      <w:lvlJc w:val="left"/>
      <w:pPr>
        <w:tabs>
          <w:tab w:val="num" w:pos="3600"/>
        </w:tabs>
        <w:ind w:left="3600" w:hanging="360"/>
      </w:pPr>
    </w:lvl>
    <w:lvl w:ilvl="5" w:tplc="F530C0EE" w:tentative="1">
      <w:start w:val="1"/>
      <w:numFmt w:val="decimal"/>
      <w:lvlText w:val="%6."/>
      <w:lvlJc w:val="left"/>
      <w:pPr>
        <w:tabs>
          <w:tab w:val="num" w:pos="4320"/>
        </w:tabs>
        <w:ind w:left="4320" w:hanging="360"/>
      </w:pPr>
    </w:lvl>
    <w:lvl w:ilvl="6" w:tplc="E466DD58" w:tentative="1">
      <w:start w:val="1"/>
      <w:numFmt w:val="decimal"/>
      <w:lvlText w:val="%7."/>
      <w:lvlJc w:val="left"/>
      <w:pPr>
        <w:tabs>
          <w:tab w:val="num" w:pos="5040"/>
        </w:tabs>
        <w:ind w:left="5040" w:hanging="360"/>
      </w:pPr>
    </w:lvl>
    <w:lvl w:ilvl="7" w:tplc="0A20B994" w:tentative="1">
      <w:start w:val="1"/>
      <w:numFmt w:val="decimal"/>
      <w:lvlText w:val="%8."/>
      <w:lvlJc w:val="left"/>
      <w:pPr>
        <w:tabs>
          <w:tab w:val="num" w:pos="5760"/>
        </w:tabs>
        <w:ind w:left="5760" w:hanging="360"/>
      </w:pPr>
    </w:lvl>
    <w:lvl w:ilvl="8" w:tplc="172675C8" w:tentative="1">
      <w:start w:val="1"/>
      <w:numFmt w:val="decimal"/>
      <w:lvlText w:val="%9."/>
      <w:lvlJc w:val="left"/>
      <w:pPr>
        <w:tabs>
          <w:tab w:val="num" w:pos="6480"/>
        </w:tabs>
        <w:ind w:left="6480" w:hanging="360"/>
      </w:pPr>
    </w:lvl>
  </w:abstractNum>
  <w:abstractNum w:abstractNumId="4">
    <w:nsid w:val="21F60B28"/>
    <w:multiLevelType w:val="multilevel"/>
    <w:tmpl w:val="387E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E1689"/>
    <w:multiLevelType w:val="hybridMultilevel"/>
    <w:tmpl w:val="6BC8344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9DF020F"/>
    <w:multiLevelType w:val="multilevel"/>
    <w:tmpl w:val="6A9A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E3AE2"/>
    <w:multiLevelType w:val="hybridMultilevel"/>
    <w:tmpl w:val="734E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F509D"/>
    <w:multiLevelType w:val="multilevel"/>
    <w:tmpl w:val="B886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3A4B68"/>
    <w:multiLevelType w:val="hybridMultilevel"/>
    <w:tmpl w:val="E3C0BAB2"/>
    <w:lvl w:ilvl="0" w:tplc="C720AD30">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C269BB"/>
    <w:multiLevelType w:val="hybridMultilevel"/>
    <w:tmpl w:val="1730E54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3E371535"/>
    <w:multiLevelType w:val="hybridMultilevel"/>
    <w:tmpl w:val="C1649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FA53C6"/>
    <w:multiLevelType w:val="multilevel"/>
    <w:tmpl w:val="2EB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64434F"/>
    <w:multiLevelType w:val="hybridMultilevel"/>
    <w:tmpl w:val="AF5AA88A"/>
    <w:lvl w:ilvl="0" w:tplc="B25AD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3565872"/>
    <w:multiLevelType w:val="multilevel"/>
    <w:tmpl w:val="9AF6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C21091"/>
    <w:multiLevelType w:val="hybridMultilevel"/>
    <w:tmpl w:val="57C81958"/>
    <w:lvl w:ilvl="0" w:tplc="6B34449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38212C"/>
    <w:multiLevelType w:val="hybridMultilevel"/>
    <w:tmpl w:val="B728F40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54C26652"/>
    <w:multiLevelType w:val="hybridMultilevel"/>
    <w:tmpl w:val="3C1C86D4"/>
    <w:lvl w:ilvl="0" w:tplc="034CCC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4F6F02"/>
    <w:multiLevelType w:val="hybridMultilevel"/>
    <w:tmpl w:val="53C88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2E7518"/>
    <w:multiLevelType w:val="multilevel"/>
    <w:tmpl w:val="E2D4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655148"/>
    <w:multiLevelType w:val="hybridMultilevel"/>
    <w:tmpl w:val="69B24914"/>
    <w:lvl w:ilvl="0" w:tplc="D5BADA8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E2364C5"/>
    <w:multiLevelType w:val="hybridMultilevel"/>
    <w:tmpl w:val="BA9EDC1C"/>
    <w:lvl w:ilvl="0" w:tplc="913C36C8">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15"/>
  </w:num>
  <w:num w:numId="5">
    <w:abstractNumId w:val="7"/>
  </w:num>
  <w:num w:numId="6">
    <w:abstractNumId w:val="10"/>
  </w:num>
  <w:num w:numId="7">
    <w:abstractNumId w:val="5"/>
  </w:num>
  <w:num w:numId="8">
    <w:abstractNumId w:val="16"/>
  </w:num>
  <w:num w:numId="9">
    <w:abstractNumId w:val="12"/>
  </w:num>
  <w:num w:numId="10">
    <w:abstractNumId w:val="21"/>
  </w:num>
  <w:num w:numId="11">
    <w:abstractNumId w:val="20"/>
  </w:num>
  <w:num w:numId="12">
    <w:abstractNumId w:val="0"/>
  </w:num>
  <w:num w:numId="13">
    <w:abstractNumId w:val="19"/>
  </w:num>
  <w:num w:numId="14">
    <w:abstractNumId w:val="4"/>
  </w:num>
  <w:num w:numId="15">
    <w:abstractNumId w:val="6"/>
  </w:num>
  <w:num w:numId="16">
    <w:abstractNumId w:val="8"/>
  </w:num>
  <w:num w:numId="17">
    <w:abstractNumId w:val="14"/>
  </w:num>
  <w:num w:numId="18">
    <w:abstractNumId w:val="3"/>
  </w:num>
  <w:num w:numId="19">
    <w:abstractNumId w:val="11"/>
  </w:num>
  <w:num w:numId="20">
    <w:abstractNumId w:val="13"/>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957"/>
    <w:rsid w:val="00015403"/>
    <w:rsid w:val="000479DB"/>
    <w:rsid w:val="00181CD6"/>
    <w:rsid w:val="001F15D1"/>
    <w:rsid w:val="001F25BB"/>
    <w:rsid w:val="00284229"/>
    <w:rsid w:val="002A117F"/>
    <w:rsid w:val="002D3BE4"/>
    <w:rsid w:val="002F45ED"/>
    <w:rsid w:val="00300555"/>
    <w:rsid w:val="0030669F"/>
    <w:rsid w:val="00310C14"/>
    <w:rsid w:val="003173B3"/>
    <w:rsid w:val="003202A5"/>
    <w:rsid w:val="003209F3"/>
    <w:rsid w:val="003311A5"/>
    <w:rsid w:val="00340B29"/>
    <w:rsid w:val="00343471"/>
    <w:rsid w:val="00390D3E"/>
    <w:rsid w:val="003C4F30"/>
    <w:rsid w:val="003F770A"/>
    <w:rsid w:val="00413FE4"/>
    <w:rsid w:val="0049087A"/>
    <w:rsid w:val="004B5935"/>
    <w:rsid w:val="004C7D3D"/>
    <w:rsid w:val="00504734"/>
    <w:rsid w:val="00556738"/>
    <w:rsid w:val="00571EBB"/>
    <w:rsid w:val="00592564"/>
    <w:rsid w:val="005A5B6C"/>
    <w:rsid w:val="005E2F3C"/>
    <w:rsid w:val="00601020"/>
    <w:rsid w:val="00601B37"/>
    <w:rsid w:val="00622D86"/>
    <w:rsid w:val="00632F1A"/>
    <w:rsid w:val="00681E9C"/>
    <w:rsid w:val="006B5B3C"/>
    <w:rsid w:val="006D34BB"/>
    <w:rsid w:val="007203F1"/>
    <w:rsid w:val="007E4D39"/>
    <w:rsid w:val="00875C76"/>
    <w:rsid w:val="00894AD5"/>
    <w:rsid w:val="008B71D5"/>
    <w:rsid w:val="008E2B1F"/>
    <w:rsid w:val="00910ACE"/>
    <w:rsid w:val="00944E90"/>
    <w:rsid w:val="009707C9"/>
    <w:rsid w:val="009709AC"/>
    <w:rsid w:val="00984DBC"/>
    <w:rsid w:val="00991AB8"/>
    <w:rsid w:val="00997EDA"/>
    <w:rsid w:val="009C580B"/>
    <w:rsid w:val="00A00FC3"/>
    <w:rsid w:val="00A40BDB"/>
    <w:rsid w:val="00A53676"/>
    <w:rsid w:val="00AA36CC"/>
    <w:rsid w:val="00AB3D30"/>
    <w:rsid w:val="00B22DA4"/>
    <w:rsid w:val="00B308CB"/>
    <w:rsid w:val="00BA4770"/>
    <w:rsid w:val="00BB0957"/>
    <w:rsid w:val="00BD5361"/>
    <w:rsid w:val="00C36B91"/>
    <w:rsid w:val="00C7594A"/>
    <w:rsid w:val="00C91413"/>
    <w:rsid w:val="00C9783F"/>
    <w:rsid w:val="00CA1874"/>
    <w:rsid w:val="00CA1C47"/>
    <w:rsid w:val="00D00676"/>
    <w:rsid w:val="00D67BD6"/>
    <w:rsid w:val="00D80229"/>
    <w:rsid w:val="00DA001D"/>
    <w:rsid w:val="00DB55CD"/>
    <w:rsid w:val="00DF3647"/>
    <w:rsid w:val="00E17CFC"/>
    <w:rsid w:val="00E20253"/>
    <w:rsid w:val="00E44AFD"/>
    <w:rsid w:val="00E666FF"/>
    <w:rsid w:val="00E76C58"/>
    <w:rsid w:val="00EC5558"/>
    <w:rsid w:val="00EE1C1E"/>
    <w:rsid w:val="00F07919"/>
    <w:rsid w:val="00F333D2"/>
    <w:rsid w:val="00FB0E91"/>
    <w:rsid w:val="00FB29D4"/>
    <w:rsid w:val="00FB634D"/>
    <w:rsid w:val="00FE3769"/>
    <w:rsid w:val="00FE4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14F3"/>
  <w15:docId w15:val="{EE041B1F-A88D-4A97-AEE8-4443913B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6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3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53676"/>
    <w:rPr>
      <w:color w:val="0000FF" w:themeColor="hyperlink"/>
      <w:u w:val="single"/>
    </w:rPr>
  </w:style>
  <w:style w:type="paragraph" w:styleId="a5">
    <w:name w:val="List Paragraph"/>
    <w:basedOn w:val="a"/>
    <w:uiPriority w:val="34"/>
    <w:qFormat/>
    <w:rsid w:val="00A53676"/>
    <w:pPr>
      <w:ind w:left="720"/>
      <w:contextualSpacing/>
    </w:pPr>
  </w:style>
  <w:style w:type="character" w:customStyle="1" w:styleId="1">
    <w:name w:val="Неразрешенное упоминание1"/>
    <w:basedOn w:val="a0"/>
    <w:uiPriority w:val="99"/>
    <w:semiHidden/>
    <w:unhideWhenUsed/>
    <w:rsid w:val="002F45ED"/>
    <w:rPr>
      <w:color w:val="605E5C"/>
      <w:shd w:val="clear" w:color="auto" w:fill="E1DFDD"/>
    </w:rPr>
  </w:style>
  <w:style w:type="paragraph" w:styleId="a6">
    <w:name w:val="Balloon Text"/>
    <w:basedOn w:val="a"/>
    <w:link w:val="a7"/>
    <w:uiPriority w:val="99"/>
    <w:semiHidden/>
    <w:unhideWhenUsed/>
    <w:rsid w:val="002F45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45ED"/>
    <w:rPr>
      <w:rFonts w:ascii="Segoe UI" w:hAnsi="Segoe UI" w:cs="Segoe UI"/>
      <w:sz w:val="18"/>
      <w:szCs w:val="18"/>
    </w:rPr>
  </w:style>
  <w:style w:type="character" w:customStyle="1" w:styleId="extended-textfull">
    <w:name w:val="extended-text__full"/>
    <w:basedOn w:val="a0"/>
    <w:rsid w:val="002F45ED"/>
  </w:style>
  <w:style w:type="paragraph" w:styleId="a8">
    <w:name w:val="Normal (Web)"/>
    <w:basedOn w:val="a"/>
    <w:uiPriority w:val="99"/>
    <w:unhideWhenUsed/>
    <w:rsid w:val="002F4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2F45ED"/>
  </w:style>
  <w:style w:type="numbering" w:customStyle="1" w:styleId="10">
    <w:name w:val="Нет списка1"/>
    <w:next w:val="a2"/>
    <w:uiPriority w:val="99"/>
    <w:semiHidden/>
    <w:unhideWhenUsed/>
    <w:rsid w:val="002F45ED"/>
  </w:style>
  <w:style w:type="table" w:customStyle="1" w:styleId="11">
    <w:name w:val="Сетка таблицы1"/>
    <w:basedOn w:val="a1"/>
    <w:next w:val="a3"/>
    <w:uiPriority w:val="39"/>
    <w:rsid w:val="002F4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F45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F45ED"/>
  </w:style>
  <w:style w:type="paragraph" w:styleId="ab">
    <w:name w:val="footer"/>
    <w:basedOn w:val="a"/>
    <w:link w:val="ac"/>
    <w:uiPriority w:val="99"/>
    <w:unhideWhenUsed/>
    <w:rsid w:val="002F45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45ED"/>
  </w:style>
  <w:style w:type="paragraph" w:styleId="ad">
    <w:name w:val="No Spacing"/>
    <w:link w:val="ae"/>
    <w:uiPriority w:val="1"/>
    <w:qFormat/>
    <w:rsid w:val="002F45ED"/>
    <w:pPr>
      <w:spacing w:after="0" w:line="240" w:lineRule="auto"/>
    </w:pPr>
    <w:rPr>
      <w:rFonts w:eastAsiaTheme="minorEastAsia"/>
      <w:lang w:eastAsia="ru-RU"/>
    </w:rPr>
  </w:style>
  <w:style w:type="character" w:customStyle="1" w:styleId="ae">
    <w:name w:val="Без интервала Знак"/>
    <w:basedOn w:val="a0"/>
    <w:link w:val="ad"/>
    <w:uiPriority w:val="1"/>
    <w:rsid w:val="002F45ED"/>
    <w:rPr>
      <w:rFonts w:eastAsiaTheme="minorEastAsia"/>
      <w:lang w:eastAsia="ru-RU"/>
    </w:rPr>
  </w:style>
  <w:style w:type="character" w:styleId="af">
    <w:name w:val="Emphasis"/>
    <w:basedOn w:val="a0"/>
    <w:uiPriority w:val="20"/>
    <w:qFormat/>
    <w:rsid w:val="002F45ED"/>
    <w:rPr>
      <w:i/>
      <w:iCs/>
    </w:rPr>
  </w:style>
  <w:style w:type="character" w:styleId="af0">
    <w:name w:val="Strong"/>
    <w:basedOn w:val="a0"/>
    <w:uiPriority w:val="22"/>
    <w:qFormat/>
    <w:rsid w:val="002F45ED"/>
    <w:rPr>
      <w:b/>
      <w:bCs/>
    </w:rPr>
  </w:style>
  <w:style w:type="character" w:customStyle="1" w:styleId="c0">
    <w:name w:val="c0"/>
    <w:basedOn w:val="a0"/>
    <w:rsid w:val="002F45ED"/>
  </w:style>
  <w:style w:type="character" w:customStyle="1" w:styleId="c1">
    <w:name w:val="c1"/>
    <w:basedOn w:val="a0"/>
    <w:rsid w:val="002F45ED"/>
  </w:style>
  <w:style w:type="character" w:customStyle="1" w:styleId="hl">
    <w:name w:val="hl"/>
    <w:basedOn w:val="a0"/>
    <w:rsid w:val="002F4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3913">
      <w:bodyDiv w:val="1"/>
      <w:marLeft w:val="0"/>
      <w:marRight w:val="0"/>
      <w:marTop w:val="0"/>
      <w:marBottom w:val="0"/>
      <w:divBdr>
        <w:top w:val="none" w:sz="0" w:space="0" w:color="auto"/>
        <w:left w:val="none" w:sz="0" w:space="0" w:color="auto"/>
        <w:bottom w:val="none" w:sz="0" w:space="0" w:color="auto"/>
        <w:right w:val="none" w:sz="0" w:space="0" w:color="auto"/>
      </w:divBdr>
    </w:div>
    <w:div w:id="95711102">
      <w:bodyDiv w:val="1"/>
      <w:marLeft w:val="0"/>
      <w:marRight w:val="0"/>
      <w:marTop w:val="0"/>
      <w:marBottom w:val="0"/>
      <w:divBdr>
        <w:top w:val="none" w:sz="0" w:space="0" w:color="auto"/>
        <w:left w:val="none" w:sz="0" w:space="0" w:color="auto"/>
        <w:bottom w:val="none" w:sz="0" w:space="0" w:color="auto"/>
        <w:right w:val="none" w:sz="0" w:space="0" w:color="auto"/>
      </w:divBdr>
    </w:div>
    <w:div w:id="143398517">
      <w:bodyDiv w:val="1"/>
      <w:marLeft w:val="0"/>
      <w:marRight w:val="0"/>
      <w:marTop w:val="0"/>
      <w:marBottom w:val="0"/>
      <w:divBdr>
        <w:top w:val="none" w:sz="0" w:space="0" w:color="auto"/>
        <w:left w:val="none" w:sz="0" w:space="0" w:color="auto"/>
        <w:bottom w:val="none" w:sz="0" w:space="0" w:color="auto"/>
        <w:right w:val="none" w:sz="0" w:space="0" w:color="auto"/>
      </w:divBdr>
    </w:div>
    <w:div w:id="355275644">
      <w:bodyDiv w:val="1"/>
      <w:marLeft w:val="0"/>
      <w:marRight w:val="0"/>
      <w:marTop w:val="0"/>
      <w:marBottom w:val="0"/>
      <w:divBdr>
        <w:top w:val="none" w:sz="0" w:space="0" w:color="auto"/>
        <w:left w:val="none" w:sz="0" w:space="0" w:color="auto"/>
        <w:bottom w:val="none" w:sz="0" w:space="0" w:color="auto"/>
        <w:right w:val="none" w:sz="0" w:space="0" w:color="auto"/>
      </w:divBdr>
    </w:div>
    <w:div w:id="542445513">
      <w:bodyDiv w:val="1"/>
      <w:marLeft w:val="0"/>
      <w:marRight w:val="0"/>
      <w:marTop w:val="0"/>
      <w:marBottom w:val="0"/>
      <w:divBdr>
        <w:top w:val="none" w:sz="0" w:space="0" w:color="auto"/>
        <w:left w:val="none" w:sz="0" w:space="0" w:color="auto"/>
        <w:bottom w:val="none" w:sz="0" w:space="0" w:color="auto"/>
        <w:right w:val="none" w:sz="0" w:space="0" w:color="auto"/>
      </w:divBdr>
    </w:div>
    <w:div w:id="738788357">
      <w:bodyDiv w:val="1"/>
      <w:marLeft w:val="0"/>
      <w:marRight w:val="0"/>
      <w:marTop w:val="0"/>
      <w:marBottom w:val="0"/>
      <w:divBdr>
        <w:top w:val="none" w:sz="0" w:space="0" w:color="auto"/>
        <w:left w:val="none" w:sz="0" w:space="0" w:color="auto"/>
        <w:bottom w:val="none" w:sz="0" w:space="0" w:color="auto"/>
        <w:right w:val="none" w:sz="0" w:space="0" w:color="auto"/>
      </w:divBdr>
    </w:div>
    <w:div w:id="743066159">
      <w:bodyDiv w:val="1"/>
      <w:marLeft w:val="0"/>
      <w:marRight w:val="0"/>
      <w:marTop w:val="0"/>
      <w:marBottom w:val="0"/>
      <w:divBdr>
        <w:top w:val="none" w:sz="0" w:space="0" w:color="auto"/>
        <w:left w:val="none" w:sz="0" w:space="0" w:color="auto"/>
        <w:bottom w:val="none" w:sz="0" w:space="0" w:color="auto"/>
        <w:right w:val="none" w:sz="0" w:space="0" w:color="auto"/>
      </w:divBdr>
    </w:div>
    <w:div w:id="838547463">
      <w:bodyDiv w:val="1"/>
      <w:marLeft w:val="0"/>
      <w:marRight w:val="0"/>
      <w:marTop w:val="0"/>
      <w:marBottom w:val="0"/>
      <w:divBdr>
        <w:top w:val="none" w:sz="0" w:space="0" w:color="auto"/>
        <w:left w:val="none" w:sz="0" w:space="0" w:color="auto"/>
        <w:bottom w:val="none" w:sz="0" w:space="0" w:color="auto"/>
        <w:right w:val="none" w:sz="0" w:space="0" w:color="auto"/>
      </w:divBdr>
    </w:div>
    <w:div w:id="937105166">
      <w:bodyDiv w:val="1"/>
      <w:marLeft w:val="0"/>
      <w:marRight w:val="0"/>
      <w:marTop w:val="0"/>
      <w:marBottom w:val="0"/>
      <w:divBdr>
        <w:top w:val="none" w:sz="0" w:space="0" w:color="auto"/>
        <w:left w:val="none" w:sz="0" w:space="0" w:color="auto"/>
        <w:bottom w:val="none" w:sz="0" w:space="0" w:color="auto"/>
        <w:right w:val="none" w:sz="0" w:space="0" w:color="auto"/>
      </w:divBdr>
    </w:div>
    <w:div w:id="957225652">
      <w:bodyDiv w:val="1"/>
      <w:marLeft w:val="0"/>
      <w:marRight w:val="0"/>
      <w:marTop w:val="0"/>
      <w:marBottom w:val="0"/>
      <w:divBdr>
        <w:top w:val="none" w:sz="0" w:space="0" w:color="auto"/>
        <w:left w:val="none" w:sz="0" w:space="0" w:color="auto"/>
        <w:bottom w:val="none" w:sz="0" w:space="0" w:color="auto"/>
        <w:right w:val="none" w:sz="0" w:space="0" w:color="auto"/>
      </w:divBdr>
    </w:div>
    <w:div w:id="1073354730">
      <w:bodyDiv w:val="1"/>
      <w:marLeft w:val="0"/>
      <w:marRight w:val="0"/>
      <w:marTop w:val="0"/>
      <w:marBottom w:val="0"/>
      <w:divBdr>
        <w:top w:val="none" w:sz="0" w:space="0" w:color="auto"/>
        <w:left w:val="none" w:sz="0" w:space="0" w:color="auto"/>
        <w:bottom w:val="none" w:sz="0" w:space="0" w:color="auto"/>
        <w:right w:val="none" w:sz="0" w:space="0" w:color="auto"/>
      </w:divBdr>
    </w:div>
    <w:div w:id="1122262957">
      <w:bodyDiv w:val="1"/>
      <w:marLeft w:val="0"/>
      <w:marRight w:val="0"/>
      <w:marTop w:val="0"/>
      <w:marBottom w:val="0"/>
      <w:divBdr>
        <w:top w:val="none" w:sz="0" w:space="0" w:color="auto"/>
        <w:left w:val="none" w:sz="0" w:space="0" w:color="auto"/>
        <w:bottom w:val="none" w:sz="0" w:space="0" w:color="auto"/>
        <w:right w:val="none" w:sz="0" w:space="0" w:color="auto"/>
      </w:divBdr>
    </w:div>
    <w:div w:id="1221598013">
      <w:bodyDiv w:val="1"/>
      <w:marLeft w:val="0"/>
      <w:marRight w:val="0"/>
      <w:marTop w:val="0"/>
      <w:marBottom w:val="0"/>
      <w:divBdr>
        <w:top w:val="none" w:sz="0" w:space="0" w:color="auto"/>
        <w:left w:val="none" w:sz="0" w:space="0" w:color="auto"/>
        <w:bottom w:val="none" w:sz="0" w:space="0" w:color="auto"/>
        <w:right w:val="none" w:sz="0" w:space="0" w:color="auto"/>
      </w:divBdr>
    </w:div>
    <w:div w:id="1233932673">
      <w:bodyDiv w:val="1"/>
      <w:marLeft w:val="0"/>
      <w:marRight w:val="0"/>
      <w:marTop w:val="0"/>
      <w:marBottom w:val="0"/>
      <w:divBdr>
        <w:top w:val="none" w:sz="0" w:space="0" w:color="auto"/>
        <w:left w:val="none" w:sz="0" w:space="0" w:color="auto"/>
        <w:bottom w:val="none" w:sz="0" w:space="0" w:color="auto"/>
        <w:right w:val="none" w:sz="0" w:space="0" w:color="auto"/>
      </w:divBdr>
    </w:div>
    <w:div w:id="1307128577">
      <w:bodyDiv w:val="1"/>
      <w:marLeft w:val="0"/>
      <w:marRight w:val="0"/>
      <w:marTop w:val="0"/>
      <w:marBottom w:val="0"/>
      <w:divBdr>
        <w:top w:val="none" w:sz="0" w:space="0" w:color="auto"/>
        <w:left w:val="none" w:sz="0" w:space="0" w:color="auto"/>
        <w:bottom w:val="none" w:sz="0" w:space="0" w:color="auto"/>
        <w:right w:val="none" w:sz="0" w:space="0" w:color="auto"/>
      </w:divBdr>
    </w:div>
    <w:div w:id="1313488617">
      <w:bodyDiv w:val="1"/>
      <w:marLeft w:val="0"/>
      <w:marRight w:val="0"/>
      <w:marTop w:val="0"/>
      <w:marBottom w:val="0"/>
      <w:divBdr>
        <w:top w:val="none" w:sz="0" w:space="0" w:color="auto"/>
        <w:left w:val="none" w:sz="0" w:space="0" w:color="auto"/>
        <w:bottom w:val="none" w:sz="0" w:space="0" w:color="auto"/>
        <w:right w:val="none" w:sz="0" w:space="0" w:color="auto"/>
      </w:divBdr>
    </w:div>
    <w:div w:id="1479758910">
      <w:bodyDiv w:val="1"/>
      <w:marLeft w:val="0"/>
      <w:marRight w:val="0"/>
      <w:marTop w:val="0"/>
      <w:marBottom w:val="0"/>
      <w:divBdr>
        <w:top w:val="none" w:sz="0" w:space="0" w:color="auto"/>
        <w:left w:val="none" w:sz="0" w:space="0" w:color="auto"/>
        <w:bottom w:val="none" w:sz="0" w:space="0" w:color="auto"/>
        <w:right w:val="none" w:sz="0" w:space="0" w:color="auto"/>
      </w:divBdr>
    </w:div>
    <w:div w:id="1536697231">
      <w:bodyDiv w:val="1"/>
      <w:marLeft w:val="0"/>
      <w:marRight w:val="0"/>
      <w:marTop w:val="0"/>
      <w:marBottom w:val="0"/>
      <w:divBdr>
        <w:top w:val="none" w:sz="0" w:space="0" w:color="auto"/>
        <w:left w:val="none" w:sz="0" w:space="0" w:color="auto"/>
        <w:bottom w:val="none" w:sz="0" w:space="0" w:color="auto"/>
        <w:right w:val="none" w:sz="0" w:space="0" w:color="auto"/>
      </w:divBdr>
    </w:div>
    <w:div w:id="1562060878">
      <w:bodyDiv w:val="1"/>
      <w:marLeft w:val="0"/>
      <w:marRight w:val="0"/>
      <w:marTop w:val="0"/>
      <w:marBottom w:val="0"/>
      <w:divBdr>
        <w:top w:val="none" w:sz="0" w:space="0" w:color="auto"/>
        <w:left w:val="none" w:sz="0" w:space="0" w:color="auto"/>
        <w:bottom w:val="none" w:sz="0" w:space="0" w:color="auto"/>
        <w:right w:val="none" w:sz="0" w:space="0" w:color="auto"/>
      </w:divBdr>
    </w:div>
    <w:div w:id="1940021351">
      <w:bodyDiv w:val="1"/>
      <w:marLeft w:val="0"/>
      <w:marRight w:val="0"/>
      <w:marTop w:val="0"/>
      <w:marBottom w:val="0"/>
      <w:divBdr>
        <w:top w:val="none" w:sz="0" w:space="0" w:color="auto"/>
        <w:left w:val="none" w:sz="0" w:space="0" w:color="auto"/>
        <w:bottom w:val="none" w:sz="0" w:space="0" w:color="auto"/>
        <w:right w:val="none" w:sz="0" w:space="0" w:color="auto"/>
      </w:divBdr>
    </w:div>
    <w:div w:id="2014255431">
      <w:bodyDiv w:val="1"/>
      <w:marLeft w:val="0"/>
      <w:marRight w:val="0"/>
      <w:marTop w:val="0"/>
      <w:marBottom w:val="0"/>
      <w:divBdr>
        <w:top w:val="none" w:sz="0" w:space="0" w:color="auto"/>
        <w:left w:val="none" w:sz="0" w:space="0" w:color="auto"/>
        <w:bottom w:val="none" w:sz="0" w:space="0" w:color="auto"/>
        <w:right w:val="none" w:sz="0" w:space="0" w:color="auto"/>
      </w:divBdr>
    </w:div>
    <w:div w:id="2026857034">
      <w:bodyDiv w:val="1"/>
      <w:marLeft w:val="0"/>
      <w:marRight w:val="0"/>
      <w:marTop w:val="0"/>
      <w:marBottom w:val="0"/>
      <w:divBdr>
        <w:top w:val="none" w:sz="0" w:space="0" w:color="auto"/>
        <w:left w:val="none" w:sz="0" w:space="0" w:color="auto"/>
        <w:bottom w:val="none" w:sz="0" w:space="0" w:color="auto"/>
        <w:right w:val="none" w:sz="0" w:space="0" w:color="auto"/>
      </w:divBdr>
    </w:div>
    <w:div w:id="2066638047">
      <w:bodyDiv w:val="1"/>
      <w:marLeft w:val="0"/>
      <w:marRight w:val="0"/>
      <w:marTop w:val="0"/>
      <w:marBottom w:val="0"/>
      <w:divBdr>
        <w:top w:val="none" w:sz="0" w:space="0" w:color="auto"/>
        <w:left w:val="none" w:sz="0" w:space="0" w:color="auto"/>
        <w:bottom w:val="none" w:sz="0" w:space="0" w:color="auto"/>
        <w:right w:val="none" w:sz="0" w:space="0" w:color="auto"/>
      </w:divBdr>
    </w:div>
    <w:div w:id="21130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lyapedagoga.ru/servisy/publik/publ?id=8547" TargetMode="External"/><Relationship Id="rId3" Type="http://schemas.openxmlformats.org/officeDocument/2006/relationships/settings" Target="settings.xml"/><Relationship Id="rId7" Type="http://schemas.openxmlformats.org/officeDocument/2006/relationships/hyperlink" Target="http://nauka-pedagogika.com/psihologiya-19-00-07/dissertaciya-razvitie-divergentnogo-myshleniya-u-starshih-doshkolnikov-v-protsesse-kreativnyh-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4brain.ru/blog/kids-thinking/" TargetMode="External"/><Relationship Id="rId4" Type="http://schemas.openxmlformats.org/officeDocument/2006/relationships/webSettings" Target="webSettings.xml"/><Relationship Id="rId9" Type="http://schemas.openxmlformats.org/officeDocument/2006/relationships/hyperlink" Target="https://alldoshkol.ru/process/razvivaem-divergentnoe-myshlenie-doshkol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9</Pages>
  <Words>2619</Words>
  <Characters>14930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Пользователь Windows</cp:lastModifiedBy>
  <cp:revision>30</cp:revision>
  <cp:lastPrinted>2020-06-11T08:09:00Z</cp:lastPrinted>
  <dcterms:created xsi:type="dcterms:W3CDTF">2019-09-21T11:05:00Z</dcterms:created>
  <dcterms:modified xsi:type="dcterms:W3CDTF">2020-09-11T04:57:00Z</dcterms:modified>
</cp:coreProperties>
</file>