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0F" w:rsidRDefault="006F770F" w:rsidP="006F77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Леготека</w:t>
      </w:r>
      <w:proofErr w:type="spellEnd"/>
    </w:p>
    <w:p w:rsidR="006F770F" w:rsidRDefault="006F770F" w:rsidP="006F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вторник в средней группе «Капельки» будет проходить 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436E0B">
        <w:rPr>
          <w:rFonts w:ascii="Times New Roman" w:hAnsi="Times New Roman" w:cs="Times New Roman"/>
          <w:sz w:val="28"/>
          <w:szCs w:val="28"/>
        </w:rPr>
        <w:t xml:space="preserve"> под руководством педагога ДО Родичевой О.И.,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который развивает творческие способности дошкольников. Выявление и развитие творческого потенциала личности каждого ребенка является одним из приоритетных направлений современной педагогики. </w:t>
      </w:r>
    </w:p>
    <w:p w:rsidR="006F770F" w:rsidRDefault="006F770F" w:rsidP="006F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Конструирование, как вид деятельности, играет важную роль в общем психологическом развитии ребенка, отвечает интересам и потребностям детей, носит познавательный и творческий характер.</w:t>
      </w:r>
    </w:p>
    <w:p w:rsidR="006F770F" w:rsidRDefault="006F770F" w:rsidP="006F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-конструирование – это современная технология, которая позволяет обеспечить единство воспитательных, развивающих и обучающих целей; практическая творческая деятельность, развитие умственных способностей, которые проявляются в других видах деятельности: речевой, игровой, познавательной; развитие самостоятельности, способности решать любые задачи творчески. </w:t>
      </w:r>
    </w:p>
    <w:p w:rsidR="006F770F" w:rsidRDefault="006F770F" w:rsidP="006F7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 «Капельки»:</w:t>
      </w:r>
    </w:p>
    <w:p w:rsidR="006F770F" w:rsidRDefault="006F770F" w:rsidP="006F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Алексеева А.И.,</w:t>
      </w:r>
    </w:p>
    <w:p w:rsidR="006F770F" w:rsidRDefault="006F770F" w:rsidP="006F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Васильева Л.В.</w:t>
      </w:r>
    </w:p>
    <w:p w:rsidR="006F770F" w:rsidRDefault="006F770F" w:rsidP="006F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21C" w:rsidRDefault="006F770F">
      <w:r>
        <w:rPr>
          <w:noProof/>
          <w:lang w:eastAsia="ru-RU"/>
        </w:rPr>
        <w:drawing>
          <wp:inline distT="0" distB="0" distL="0" distR="0">
            <wp:extent cx="5048249" cy="2524125"/>
            <wp:effectExtent l="19050" t="0" r="1" b="0"/>
            <wp:docPr id="1" name="Рисунок 1" descr="C:\Users\про\Desktop\лего-конструирование\0z33AoviZ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\Desktop\лего-конструирование\0z33AoviZH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49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0F" w:rsidRDefault="006F770F" w:rsidP="006F770F">
      <w:pPr>
        <w:jc w:val="right"/>
      </w:pPr>
      <w:r>
        <w:rPr>
          <w:noProof/>
          <w:lang w:eastAsia="ru-RU"/>
        </w:rPr>
        <w:drawing>
          <wp:inline distT="0" distB="0" distL="0" distR="0">
            <wp:extent cx="5514975" cy="2757488"/>
            <wp:effectExtent l="19050" t="0" r="9525" b="0"/>
            <wp:docPr id="2" name="Рисунок 2" descr="C:\Users\про\Desktop\лего-конструирование\hufosBtn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\Desktop\лего-конструирование\hufosBtn0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75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70F" w:rsidSect="006F770F">
      <w:pgSz w:w="11906" w:h="16838"/>
      <w:pgMar w:top="113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70F"/>
    <w:rsid w:val="0026696F"/>
    <w:rsid w:val="003702D9"/>
    <w:rsid w:val="003C421C"/>
    <w:rsid w:val="00436E0B"/>
    <w:rsid w:val="00522683"/>
    <w:rsid w:val="006F770F"/>
    <w:rsid w:val="00EF5032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3630"/>
  <w15:docId w15:val="{9EACEC2D-16D2-4E1B-AA12-5E44A7DE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q</cp:lastModifiedBy>
  <cp:revision>4</cp:revision>
  <dcterms:created xsi:type="dcterms:W3CDTF">2019-10-09T09:49:00Z</dcterms:created>
  <dcterms:modified xsi:type="dcterms:W3CDTF">2019-10-09T11:18:00Z</dcterms:modified>
</cp:coreProperties>
</file>