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0F" w:rsidRPr="000501DB" w:rsidRDefault="0006650F" w:rsidP="0006650F">
      <w:pPr>
        <w:jc w:val="center"/>
        <w:rPr>
          <w:b/>
          <w:sz w:val="32"/>
          <w:szCs w:val="32"/>
        </w:rPr>
      </w:pPr>
      <w:r w:rsidRPr="000501DB">
        <w:rPr>
          <w:b/>
          <w:sz w:val="32"/>
          <w:szCs w:val="32"/>
        </w:rPr>
        <w:t>Так ли важно рисование в жизни ребенка?</w:t>
      </w:r>
    </w:p>
    <w:p w:rsidR="0006650F" w:rsidRPr="000501DB" w:rsidRDefault="0006650F" w:rsidP="000501DB">
      <w:pPr>
        <w:rPr>
          <w:b/>
          <w:sz w:val="32"/>
          <w:szCs w:val="32"/>
        </w:rPr>
      </w:pPr>
      <w:r w:rsidRPr="000501DB">
        <w:rPr>
          <w:sz w:val="32"/>
          <w:szCs w:val="32"/>
        </w:rPr>
        <w:t xml:space="preserve"> </w:t>
      </w:r>
      <w:r w:rsidRPr="000501DB">
        <w:rPr>
          <w:rFonts w:ascii="Times New Roman" w:hAnsi="Times New Roman" w:cs="Times New Roman"/>
          <w:sz w:val="32"/>
          <w:szCs w:val="32"/>
        </w:rPr>
        <w:t>Удивительное явле</w:t>
      </w:r>
      <w:bookmarkStart w:id="0" w:name="_GoBack"/>
      <w:bookmarkEnd w:id="0"/>
      <w:r w:rsidRPr="000501DB">
        <w:rPr>
          <w:rFonts w:ascii="Times New Roman" w:hAnsi="Times New Roman" w:cs="Times New Roman"/>
          <w:sz w:val="32"/>
          <w:szCs w:val="32"/>
        </w:rPr>
        <w:t xml:space="preserve">ние —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</w:t>
      </w:r>
      <w:r w:rsidRPr="000501DB">
        <w:rPr>
          <w:rFonts w:ascii="Times New Roman" w:hAnsi="Times New Roman" w:cs="Times New Roman"/>
          <w:sz w:val="32"/>
          <w:szCs w:val="32"/>
        </w:rPr>
        <w:t>стадии «каракулей», «головоногое</w:t>
      </w:r>
      <w:r w:rsidRPr="000501DB">
        <w:rPr>
          <w:rFonts w:ascii="Times New Roman" w:hAnsi="Times New Roman" w:cs="Times New Roman"/>
          <w:sz w:val="32"/>
          <w:szCs w:val="32"/>
        </w:rPr>
        <w:t>». Рисунки детей разных народов, но одного возраста удивительно схожи между собой, что го</w:t>
      </w:r>
      <w:r w:rsidRPr="000501DB">
        <w:rPr>
          <w:rFonts w:ascii="Times New Roman" w:hAnsi="Times New Roman" w:cs="Times New Roman"/>
          <w:sz w:val="32"/>
          <w:szCs w:val="32"/>
        </w:rPr>
        <w:t>ворит о биологической, внесоци</w:t>
      </w:r>
      <w:r w:rsidRPr="000501DB">
        <w:rPr>
          <w:rFonts w:ascii="Times New Roman" w:hAnsi="Times New Roman" w:cs="Times New Roman"/>
          <w:sz w:val="32"/>
          <w:szCs w:val="32"/>
        </w:rPr>
        <w:t>аль</w:t>
      </w:r>
      <w:r w:rsidRPr="000501DB">
        <w:rPr>
          <w:rFonts w:ascii="Times New Roman" w:hAnsi="Times New Roman" w:cs="Times New Roman"/>
          <w:sz w:val="32"/>
          <w:szCs w:val="32"/>
        </w:rPr>
        <w:t>ной природе детского рисования.</w:t>
      </w:r>
    </w:p>
    <w:p w:rsidR="0006650F" w:rsidRPr="000501DB" w:rsidRDefault="0006650F" w:rsidP="0006650F">
      <w:pPr>
        <w:rPr>
          <w:rFonts w:ascii="Times New Roman" w:hAnsi="Times New Roman" w:cs="Times New Roman"/>
          <w:sz w:val="32"/>
          <w:szCs w:val="32"/>
        </w:rPr>
      </w:pPr>
      <w:r w:rsidRPr="000501DB">
        <w:rPr>
          <w:rFonts w:ascii="Times New Roman" w:hAnsi="Times New Roman" w:cs="Times New Roman"/>
          <w:sz w:val="32"/>
          <w:szCs w:val="32"/>
        </w:rPr>
        <w:t xml:space="preserve"> </w:t>
      </w:r>
      <w:r w:rsidRPr="000501DB">
        <w:rPr>
          <w:rFonts w:ascii="Times New Roman" w:hAnsi="Times New Roman" w:cs="Times New Roman"/>
          <w:sz w:val="32"/>
          <w:szCs w:val="32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</w:t>
      </w:r>
      <w:r w:rsidR="000501DB" w:rsidRPr="000501DB">
        <w:rPr>
          <w:rFonts w:ascii="Times New Roman" w:hAnsi="Times New Roman" w:cs="Times New Roman"/>
          <w:sz w:val="32"/>
          <w:szCs w:val="32"/>
        </w:rPr>
        <w:t xml:space="preserve"> </w:t>
      </w:r>
      <w:r w:rsidRPr="000501DB">
        <w:rPr>
          <w:rFonts w:ascii="Times New Roman" w:hAnsi="Times New Roman" w:cs="Times New Roman"/>
          <w:sz w:val="32"/>
          <w:szCs w:val="32"/>
        </w:rPr>
        <w:t>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</w:t>
      </w:r>
      <w:r w:rsidRPr="000501DB">
        <w:rPr>
          <w:rFonts w:ascii="Times New Roman" w:hAnsi="Times New Roman" w:cs="Times New Roman"/>
          <w:sz w:val="32"/>
          <w:szCs w:val="32"/>
        </w:rPr>
        <w:t>пенному осмыслению окружающего.</w:t>
      </w:r>
    </w:p>
    <w:p w:rsidR="0006650F" w:rsidRPr="000501DB" w:rsidRDefault="0006650F" w:rsidP="0006650F">
      <w:pPr>
        <w:rPr>
          <w:rFonts w:ascii="Times New Roman" w:hAnsi="Times New Roman" w:cs="Times New Roman"/>
          <w:sz w:val="32"/>
          <w:szCs w:val="32"/>
        </w:rPr>
      </w:pPr>
      <w:r w:rsidRPr="000501DB">
        <w:rPr>
          <w:rFonts w:ascii="Times New Roman" w:hAnsi="Times New Roman" w:cs="Times New Roman"/>
          <w:sz w:val="32"/>
          <w:szCs w:val="32"/>
        </w:rPr>
        <w:t xml:space="preserve"> </w:t>
      </w:r>
      <w:r w:rsidRPr="000501DB">
        <w:rPr>
          <w:rFonts w:ascii="Times New Roman" w:hAnsi="Times New Roman" w:cs="Times New Roman"/>
          <w:sz w:val="32"/>
          <w:szCs w:val="32"/>
        </w:rPr>
        <w:t>Рисование — большая и серьезная работа для ребенка. Даже каракули содержат для маленького художника вполне</w:t>
      </w:r>
      <w:r w:rsidRPr="000501DB">
        <w:rPr>
          <w:rFonts w:ascii="Times New Roman" w:hAnsi="Times New Roman" w:cs="Times New Roman"/>
          <w:sz w:val="32"/>
          <w:szCs w:val="32"/>
        </w:rPr>
        <w:t xml:space="preserve"> конкретную информацию и смысл.</w:t>
      </w:r>
    </w:p>
    <w:p w:rsidR="0006650F" w:rsidRPr="000501DB" w:rsidRDefault="0006650F" w:rsidP="0006650F">
      <w:pPr>
        <w:rPr>
          <w:rFonts w:ascii="Times New Roman" w:hAnsi="Times New Roman" w:cs="Times New Roman"/>
          <w:sz w:val="32"/>
          <w:szCs w:val="32"/>
        </w:rPr>
      </w:pPr>
      <w:r w:rsidRPr="000501DB">
        <w:rPr>
          <w:rFonts w:ascii="Times New Roman" w:hAnsi="Times New Roman" w:cs="Times New Roman"/>
          <w:sz w:val="32"/>
          <w:szCs w:val="32"/>
        </w:rPr>
        <w:t xml:space="preserve"> </w:t>
      </w:r>
      <w:r w:rsidRPr="000501DB">
        <w:rPr>
          <w:rFonts w:ascii="Times New Roman" w:hAnsi="Times New Roman" w:cs="Times New Roman"/>
          <w:sz w:val="32"/>
          <w:szCs w:val="32"/>
        </w:rPr>
        <w:t xml:space="preserve">Что касается смешных неправильностей в рисунках. Рисунки эти строго отражают этапы развития зрительно-пространственно-двигательного опыта ребенка, на который он </w:t>
      </w:r>
      <w:r w:rsidRPr="000501DB">
        <w:rPr>
          <w:rFonts w:ascii="Times New Roman" w:hAnsi="Times New Roman" w:cs="Times New Roman"/>
          <w:sz w:val="32"/>
          <w:szCs w:val="32"/>
        </w:rPr>
        <w:t>опирается в процессе рисования.</w:t>
      </w:r>
    </w:p>
    <w:p w:rsidR="0006650F" w:rsidRPr="000501DB" w:rsidRDefault="0006650F" w:rsidP="0006650F">
      <w:pPr>
        <w:rPr>
          <w:rFonts w:ascii="Times New Roman" w:hAnsi="Times New Roman" w:cs="Times New Roman"/>
          <w:sz w:val="32"/>
          <w:szCs w:val="32"/>
        </w:rPr>
      </w:pPr>
      <w:r w:rsidRPr="000501DB">
        <w:rPr>
          <w:rFonts w:ascii="Times New Roman" w:hAnsi="Times New Roman" w:cs="Times New Roman"/>
          <w:sz w:val="32"/>
          <w:szCs w:val="32"/>
        </w:rPr>
        <w:t xml:space="preserve"> </w:t>
      </w:r>
      <w:r w:rsidRPr="000501DB">
        <w:rPr>
          <w:rFonts w:ascii="Times New Roman" w:hAnsi="Times New Roman" w:cs="Times New Roman"/>
          <w:sz w:val="32"/>
          <w:szCs w:val="32"/>
        </w:rPr>
        <w:t xml:space="preserve">Известный педагог И. </w:t>
      </w:r>
      <w:proofErr w:type="spellStart"/>
      <w:r w:rsidRPr="000501DB">
        <w:rPr>
          <w:rFonts w:ascii="Times New Roman" w:hAnsi="Times New Roman" w:cs="Times New Roman"/>
          <w:sz w:val="32"/>
          <w:szCs w:val="32"/>
        </w:rPr>
        <w:t>Дистервег</w:t>
      </w:r>
      <w:proofErr w:type="spellEnd"/>
      <w:r w:rsidRPr="000501DB">
        <w:rPr>
          <w:rFonts w:ascii="Times New Roman" w:hAnsi="Times New Roman" w:cs="Times New Roman"/>
          <w:sz w:val="32"/>
          <w:szCs w:val="32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</w:t>
      </w:r>
      <w:r w:rsidRPr="000501DB">
        <w:rPr>
          <w:rFonts w:ascii="Times New Roman" w:hAnsi="Times New Roman" w:cs="Times New Roman"/>
          <w:sz w:val="32"/>
          <w:szCs w:val="32"/>
        </w:rPr>
        <w:lastRenderedPageBreak/>
        <w:t>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06650F" w:rsidRPr="000501DB" w:rsidRDefault="0006650F" w:rsidP="0006650F">
      <w:pPr>
        <w:rPr>
          <w:rFonts w:ascii="Times New Roman" w:hAnsi="Times New Roman" w:cs="Times New Roman"/>
          <w:sz w:val="32"/>
          <w:szCs w:val="32"/>
        </w:rPr>
      </w:pPr>
      <w:r w:rsidRPr="000501DB">
        <w:rPr>
          <w:rFonts w:ascii="Times New Roman" w:hAnsi="Times New Roman" w:cs="Times New Roman"/>
          <w:sz w:val="32"/>
          <w:szCs w:val="32"/>
        </w:rPr>
        <w:t xml:space="preserve"> </w:t>
      </w:r>
      <w:r w:rsidRPr="000501DB">
        <w:rPr>
          <w:rFonts w:ascii="Times New Roman" w:hAnsi="Times New Roman" w:cs="Times New Roman"/>
          <w:sz w:val="32"/>
          <w:szCs w:val="32"/>
        </w:rPr>
        <w:t>Большинство специалистов — и психологов, и педагогов — сходятся во мнении: детское рисование —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неслучайно Л. С. Выготский называл</w:t>
      </w:r>
      <w:r w:rsidRPr="000501DB">
        <w:rPr>
          <w:rFonts w:ascii="Times New Roman" w:hAnsi="Times New Roman" w:cs="Times New Roman"/>
          <w:sz w:val="32"/>
          <w:szCs w:val="32"/>
        </w:rPr>
        <w:t xml:space="preserve"> рисование «графической речью».</w:t>
      </w:r>
    </w:p>
    <w:p w:rsidR="0006650F" w:rsidRPr="000501DB" w:rsidRDefault="0006650F" w:rsidP="0006650F">
      <w:pPr>
        <w:rPr>
          <w:rFonts w:ascii="Times New Roman" w:hAnsi="Times New Roman" w:cs="Times New Roman"/>
          <w:sz w:val="32"/>
          <w:szCs w:val="32"/>
        </w:rPr>
      </w:pPr>
      <w:r w:rsidRPr="000501DB">
        <w:rPr>
          <w:rFonts w:ascii="Times New Roman" w:hAnsi="Times New Roman" w:cs="Times New Roman"/>
          <w:sz w:val="32"/>
          <w:szCs w:val="32"/>
        </w:rPr>
        <w:t xml:space="preserve"> </w:t>
      </w:r>
      <w:r w:rsidRPr="000501DB">
        <w:rPr>
          <w:rFonts w:ascii="Times New Roman" w:hAnsi="Times New Roman" w:cs="Times New Roman"/>
          <w:sz w:val="32"/>
          <w:szCs w:val="32"/>
        </w:rPr>
        <w:t>Будучи на прямую связанным с важнейшими психическими функциями — зрением, двигательной координацией, речью и мышлением, рисование не просто способствует развитию каждой из этих функций, но и связывает их между собой.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— это важный информационный и коммуникативный канал.</w:t>
      </w:r>
    </w:p>
    <w:p w:rsidR="0006650F" w:rsidRPr="000501DB" w:rsidRDefault="0006650F" w:rsidP="0006650F">
      <w:pPr>
        <w:rPr>
          <w:rFonts w:ascii="Times New Roman" w:hAnsi="Times New Roman" w:cs="Times New Roman"/>
          <w:sz w:val="32"/>
          <w:szCs w:val="32"/>
        </w:rPr>
      </w:pPr>
    </w:p>
    <w:p w:rsidR="000501DB" w:rsidRDefault="000501DB" w:rsidP="0006650F">
      <w:pPr>
        <w:jc w:val="right"/>
        <w:rPr>
          <w:rFonts w:ascii="Times New Roman" w:hAnsi="Times New Roman" w:cs="Times New Roman"/>
          <w:sz w:val="32"/>
          <w:szCs w:val="32"/>
        </w:rPr>
      </w:pPr>
      <w:r w:rsidRPr="000501DB">
        <w:rPr>
          <w:rFonts w:ascii="Times New Roman" w:hAnsi="Times New Roman" w:cs="Times New Roman"/>
          <w:sz w:val="32"/>
          <w:szCs w:val="32"/>
        </w:rPr>
        <w:t>Кузьмина М.Г</w:t>
      </w:r>
    </w:p>
    <w:p w:rsidR="000501DB" w:rsidRDefault="0006650F" w:rsidP="0006650F">
      <w:pPr>
        <w:jc w:val="right"/>
        <w:rPr>
          <w:rFonts w:ascii="Times New Roman" w:hAnsi="Times New Roman" w:cs="Times New Roman"/>
          <w:sz w:val="32"/>
          <w:szCs w:val="32"/>
        </w:rPr>
      </w:pPr>
      <w:r w:rsidRPr="000501DB">
        <w:rPr>
          <w:rFonts w:ascii="Times New Roman" w:hAnsi="Times New Roman" w:cs="Times New Roman"/>
          <w:sz w:val="32"/>
          <w:szCs w:val="32"/>
        </w:rPr>
        <w:t>Педагог дополнительного образования</w:t>
      </w:r>
    </w:p>
    <w:p w:rsidR="0006650F" w:rsidRPr="000501DB" w:rsidRDefault="0006650F" w:rsidP="0006650F">
      <w:pPr>
        <w:jc w:val="right"/>
        <w:rPr>
          <w:rFonts w:ascii="Times New Roman" w:hAnsi="Times New Roman" w:cs="Times New Roman"/>
          <w:sz w:val="32"/>
          <w:szCs w:val="32"/>
        </w:rPr>
      </w:pPr>
      <w:r w:rsidRPr="000501D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6650F" w:rsidRPr="0005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C7"/>
    <w:rsid w:val="000501DB"/>
    <w:rsid w:val="0006650F"/>
    <w:rsid w:val="006A0073"/>
    <w:rsid w:val="00E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9A1F-4347-4CF7-9679-F3D989E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2018-09-14T04:28:00Z</cp:lastPrinted>
  <dcterms:created xsi:type="dcterms:W3CDTF">2018-09-14T04:14:00Z</dcterms:created>
  <dcterms:modified xsi:type="dcterms:W3CDTF">2018-09-14T04:28:00Z</dcterms:modified>
</cp:coreProperties>
</file>