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3C" w:rsidRPr="00F978C6" w:rsidRDefault="00D40EA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97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Выступление на родительском собрании социального педагога.</w:t>
      </w:r>
    </w:p>
    <w:p w:rsidR="00D40EA0" w:rsidRPr="00F978C6" w:rsidRDefault="00D40EA0" w:rsidP="00D40EA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2"/>
          <w:szCs w:val="22"/>
        </w:rPr>
      </w:pPr>
      <w:r w:rsidRPr="00F978C6">
        <w:rPr>
          <w:rStyle w:val="c5"/>
          <w:b/>
          <w:bCs/>
          <w:color w:val="000000" w:themeColor="text1"/>
          <w:sz w:val="28"/>
          <w:szCs w:val="28"/>
        </w:rPr>
        <w:t>Тема: </w:t>
      </w:r>
      <w:r w:rsidR="00CF6E61">
        <w:rPr>
          <w:rStyle w:val="c5"/>
          <w:b/>
          <w:bCs/>
          <w:color w:val="000000" w:themeColor="text1"/>
          <w:sz w:val="28"/>
          <w:szCs w:val="28"/>
        </w:rPr>
        <w:t>Права ребенка0обязанности родителей</w:t>
      </w:r>
    </w:p>
    <w:p w:rsidR="00D40EA0" w:rsidRPr="00F978C6" w:rsidRDefault="00D40EA0" w:rsidP="00D40EA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</w:rPr>
      </w:pPr>
      <w:r w:rsidRPr="00F978C6">
        <w:rPr>
          <w:rStyle w:val="c5"/>
          <w:b/>
          <w:bCs/>
          <w:color w:val="000000" w:themeColor="text1"/>
          <w:sz w:val="28"/>
          <w:szCs w:val="28"/>
        </w:rPr>
        <w:t>Цель:</w:t>
      </w:r>
      <w:r w:rsidRPr="00F978C6">
        <w:rPr>
          <w:rStyle w:val="c3"/>
          <w:color w:val="000000" w:themeColor="text1"/>
          <w:sz w:val="28"/>
          <w:szCs w:val="28"/>
        </w:rPr>
        <w:t> Повышение правовой грамотности родителей несовершеннолетних, профилактика противоправного поведения в среде несовершеннолетних и их законных представителей.</w:t>
      </w:r>
    </w:p>
    <w:p w:rsidR="00D40EA0" w:rsidRPr="00F978C6" w:rsidRDefault="00D40EA0" w:rsidP="00D40EA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2"/>
          <w:szCs w:val="22"/>
        </w:rPr>
      </w:pPr>
    </w:p>
    <w:p w:rsidR="00D40EA0" w:rsidRPr="00F978C6" w:rsidRDefault="00D40EA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97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Содержание выступления.</w:t>
      </w:r>
    </w:p>
    <w:p w:rsidR="00D40EA0" w:rsidRDefault="00F978C6" w:rsidP="00F978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7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день, уважаемые родители благодарю вас за то, что вы пришли на мероприятие. Это говорит о том, что вы не равнодушны к жизни своего ребенка, готовы принимать участие в формировании его личности и судьбы.</w:t>
      </w:r>
    </w:p>
    <w:p w:rsidR="00CE3F15" w:rsidRDefault="00CE3F15" w:rsidP="00CE3F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Правовые документы, направленные на защиту прав и свобод детей: </w:t>
      </w:r>
      <w:r w:rsidRPr="00CE3F15">
        <w:rPr>
          <w:rFonts w:ascii="Times New Roman" w:hAnsi="Times New Roman" w:cs="Times New Roman"/>
          <w:sz w:val="28"/>
          <w:szCs w:val="28"/>
        </w:rPr>
        <w:t xml:space="preserve">Конвенция ООН о правах ребенка; Конституция РФ; Семейный Кодекс РФ; Уголовный Кодекс РФ; ФЗ «Об образовании в РФ»; Административный Кодекс РФ; </w:t>
      </w:r>
    </w:p>
    <w:p w:rsidR="00CE3F15" w:rsidRPr="00CE3F15" w:rsidRDefault="00CE3F15" w:rsidP="00CE3F1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2D11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Хочу начать наше общение 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 появится ребенок, и дышать начнет едва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имеет право жить, развиваться и дружить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Иметь уютный, теплый дом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Видеть тихий мирный сон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Врачей помощь получать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Общаться, отдыхать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веселым и здоровым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Восхищаться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новым</w:t>
      </w:r>
    </w:p>
    <w:p w:rsidR="001E27F4" w:rsidRDefault="001E27F4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быть любим</w:t>
      </w:r>
    </w:p>
    <w:p w:rsidR="00CC0E66" w:rsidRDefault="007C7AD3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на свете не один.</w:t>
      </w:r>
    </w:p>
    <w:p w:rsidR="00CC0E66" w:rsidRDefault="00CC0E66" w:rsidP="001E27F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691A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FFFFF"/>
        </w:rPr>
        <w:t>В законодательстве о семье в России закреплены наиболее важные и современные нормы. Ст. 38 Конституции говорит о том, что семья, материнство и детство зачищены ГОСУДАРСТВОМ. Т. е. именно государство на</w:t>
      </w:r>
      <w:r w:rsidR="0044691A">
        <w:rPr>
          <w:rStyle w:val="c3"/>
          <w:color w:val="000000" w:themeColor="text1"/>
          <w:sz w:val="28"/>
          <w:szCs w:val="28"/>
          <w:shd w:val="clear" w:color="auto" w:fill="FFFFFF"/>
        </w:rPr>
        <w:t>значило ряд прав и обязанностей,</w:t>
      </w:r>
      <w:r w:rsidRPr="00F978C6">
        <w:rPr>
          <w:rStyle w:val="c3"/>
          <w:color w:val="000000" w:themeColor="text1"/>
          <w:sz w:val="28"/>
          <w:szCs w:val="28"/>
          <w:shd w:val="clear" w:color="auto" w:fill="FFFFFF"/>
        </w:rPr>
        <w:t xml:space="preserve"> которые вы обязаны исполнять, если являетесь родителями. </w:t>
      </w:r>
    </w:p>
    <w:p w:rsidR="0044691A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Права и обязанности родителей: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- родители имеют равные права и несут равные обязанности в отношении своих детей. (родительские права)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- Родители имеют право и обязаны воспитывать своих детей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- Родители несут ответственность за воспитание своих детей перед всеми другими лицами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- Родители обязаны заботиться о здоровье, физическом, психическом, духовном и нравственном развитии своих детей.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t>- На родителей возлагается защита прав и интересов детей.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>
        <w:rPr>
          <w:rStyle w:val="c3"/>
          <w:color w:val="000000" w:themeColor="text1"/>
          <w:sz w:val="28"/>
          <w:szCs w:val="28"/>
          <w:shd w:val="clear" w:color="auto" w:fill="FFFFFF"/>
        </w:rPr>
        <w:lastRenderedPageBreak/>
        <w:t>- Родительские права не могут осуществляться противоречии с интересами детей. Обеспечение интересов детей должно быть предметом основной заботы их родителей.</w:t>
      </w:r>
    </w:p>
    <w:p w:rsidR="008738DD" w:rsidRDefault="008738DD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FFFFF"/>
        </w:rPr>
        <w:t>Все они закреплены в нормах семейного законодательства, их невыполнение влечет за собой привлечение законных представителей к ответственности: административной, гражданской и уголовной.</w:t>
      </w: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FFFFF"/>
        </w:rPr>
        <w:t> Сегодня я познакомлю вас с основными видами юридической ответственности законных представителей несовершеннолетних за неисполнение или ненадлежащее исполнение своих обязанностей</w:t>
      </w:r>
    </w:p>
    <w:p w:rsidR="00F978C6" w:rsidRPr="00F978C6" w:rsidRDefault="00F978C6" w:rsidP="00F978C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5"/>
          <w:b/>
          <w:bCs/>
          <w:color w:val="000000" w:themeColor="text1"/>
          <w:sz w:val="28"/>
          <w:szCs w:val="28"/>
        </w:rPr>
        <w:t>Административная ответственность</w:t>
      </w: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Законодательством, и прежде всего Кодексом Российской Федерации об административных правонарушениях, предусмотрено наказание для нерадивых родителей и иных законных представителей несовершеннолетних.</w:t>
      </w:r>
    </w:p>
    <w:p w:rsidR="00F978C6" w:rsidRPr="005A3656" w:rsidRDefault="00432995" w:rsidP="00C07D84">
      <w:pPr>
        <w:pStyle w:val="c2"/>
        <w:shd w:val="clear" w:color="auto" w:fill="FFFFFF"/>
        <w:spacing w:before="0" w:beforeAutospacing="0" w:after="0" w:afterAutospacing="0"/>
        <w:ind w:firstLine="2"/>
        <w:jc w:val="both"/>
        <w:rPr>
          <w:color w:val="000000" w:themeColor="text1"/>
          <w:sz w:val="28"/>
        </w:rPr>
      </w:pPr>
      <w:hyperlink r:id="rId5" w:history="1">
        <w:r w:rsidR="00F978C6" w:rsidRPr="00F978C6">
          <w:rPr>
            <w:rStyle w:val="a3"/>
            <w:color w:val="000000" w:themeColor="text1"/>
            <w:sz w:val="28"/>
            <w:szCs w:val="28"/>
            <w:u w:val="none"/>
            <w:shd w:val="clear" w:color="auto" w:fill="FCFCFC"/>
          </w:rPr>
          <w:t>Частью 1 статьи 5.35. КоАП РФ</w:t>
        </w:r>
      </w:hyperlink>
      <w:r w:rsidR="00831F17">
        <w:rPr>
          <w:rStyle w:val="c3"/>
          <w:color w:val="000000" w:themeColor="text1"/>
          <w:sz w:val="28"/>
          <w:szCs w:val="28"/>
          <w:shd w:val="clear" w:color="auto" w:fill="FCFCFC"/>
        </w:rPr>
        <w:t> предусмотрено</w:t>
      </w:r>
      <w:r w:rsidR="00F978C6"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: «неисполнение или ненадлежащее исполнение обязанностей по содержанию, обучению, защите прав и интересов несовершеннолетних». Все жизненные ситуации подходят под это опреде</w:t>
      </w:r>
      <w:r w:rsidR="00831F17">
        <w:rPr>
          <w:rStyle w:val="c3"/>
          <w:color w:val="000000" w:themeColor="text1"/>
          <w:sz w:val="28"/>
          <w:szCs w:val="28"/>
          <w:shd w:val="clear" w:color="auto" w:fill="FCFCFC"/>
        </w:rPr>
        <w:t>ление. Ребенок не посещает детский без уважительных причин</w:t>
      </w:r>
      <w:r w:rsidR="00F978C6"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 xml:space="preserve"> – родители не обеспечивают процесс его обучения, хулиганит – родители не обеспечивают его воспитание, ребенок нуждается в госпитализации и серьезном лечении, а родители являются сторонниками народной медицины – действия родителей наносят вред ребенку и нарушают его права на оказание медицинской помощи, и так далее до бесконечности.</w:t>
      </w:r>
      <w:r w:rsidR="00C07D84">
        <w:rPr>
          <w:rStyle w:val="c3"/>
          <w:color w:val="000000" w:themeColor="text1"/>
          <w:sz w:val="28"/>
          <w:szCs w:val="28"/>
          <w:shd w:val="clear" w:color="auto" w:fill="FCFCFC"/>
        </w:rPr>
        <w:t xml:space="preserve"> Влечет предупреждение или наложение административного штрафа в размере от ста до пятисот рублей.</w:t>
      </w:r>
      <w:r w:rsidR="00C07D84" w:rsidRPr="00C07D84">
        <w:rPr>
          <w:rFonts w:eastAsiaTheme="majorEastAsia"/>
          <w:bCs/>
          <w:caps/>
          <w:color w:val="44546A" w:themeColor="text2"/>
          <w:kern w:val="24"/>
          <w:sz w:val="22"/>
          <w:szCs w:val="22"/>
        </w:rPr>
        <w:t xml:space="preserve"> </w:t>
      </w:r>
      <w:r>
        <w:rPr>
          <w:rFonts w:eastAsiaTheme="majorEastAsia"/>
          <w:bCs/>
          <w:caps/>
          <w:color w:val="44546A" w:themeColor="text2"/>
          <w:kern w:val="24"/>
          <w:sz w:val="22"/>
          <w:szCs w:val="22"/>
        </w:rPr>
        <w:t xml:space="preserve">    </w:t>
      </w:r>
      <w:bookmarkStart w:id="0" w:name="_GoBack"/>
      <w:bookmarkEnd w:id="0"/>
      <w:r w:rsidR="00F978C6"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Частью 2 той же статьи предусмотрено наказание за более конкретные действия – лишение возможности общаться с родителями или близкими родственниками; неисполнение судебного решения об определении места жительства детей; неисполнение судебного решения о порядке осуществления родительских прав; воспрепятствование родителям в осуществлении ими прав на воспитание и образова</w:t>
      </w:r>
      <w:r w:rsidR="005A3656">
        <w:rPr>
          <w:rStyle w:val="c3"/>
          <w:color w:val="000000" w:themeColor="text1"/>
          <w:sz w:val="28"/>
          <w:szCs w:val="28"/>
          <w:shd w:val="clear" w:color="auto" w:fill="FCFCFC"/>
        </w:rPr>
        <w:t xml:space="preserve">ние детей, защиту их интересов. </w:t>
      </w:r>
      <w:r w:rsidR="005A3656" w:rsidRPr="005A3656">
        <w:rPr>
          <w:rStyle w:val="c3"/>
          <w:color w:val="000000" w:themeColor="text1"/>
          <w:sz w:val="28"/>
          <w:shd w:val="clear" w:color="auto" w:fill="FCFCFC"/>
        </w:rPr>
        <w:t>В</w:t>
      </w:r>
      <w:r w:rsidR="005A3656" w:rsidRPr="005A3656">
        <w:rPr>
          <w:color w:val="000000"/>
          <w:sz w:val="28"/>
          <w:shd w:val="clear" w:color="auto" w:fill="FFFFFF"/>
        </w:rPr>
        <w:t>лечет предупреждение или наложение административного штрафа в размере от ста до пятисот рублей.</w:t>
      </w:r>
    </w:p>
    <w:p w:rsidR="00F978C6" w:rsidRPr="005A365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То есть законом предусмотрены случаи, когда в результате семейных конфликтов один из родителей, а то и бабушка или дедушка, забирает ребенка, никому больше не дает общаться с ребенком, не говорит, где находится ребенок, а судебн</w:t>
      </w:r>
      <w:r w:rsidR="005A3656">
        <w:rPr>
          <w:rStyle w:val="c3"/>
          <w:color w:val="000000" w:themeColor="text1"/>
          <w:sz w:val="28"/>
          <w:szCs w:val="28"/>
          <w:shd w:val="clear" w:color="auto" w:fill="FCFCFC"/>
        </w:rPr>
        <w:t>ые решения попросту игнорирует. В</w:t>
      </w:r>
      <w:r w:rsidR="005A3656" w:rsidRPr="005A3656">
        <w:rPr>
          <w:color w:val="000000"/>
          <w:sz w:val="28"/>
          <w:szCs w:val="28"/>
          <w:shd w:val="clear" w:color="auto" w:fill="FFFFFF"/>
        </w:rPr>
        <w:t>лечет наложение административного штрафа в размере от двух тысяч до трех тысяч рублей.</w:t>
      </w: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Такие случаи - не редкость, и именно в целях повышения ответственности за подобные правонарушения были введены в 2011 году в действие </w:t>
      </w:r>
      <w:hyperlink r:id="rId6" w:history="1">
        <w:r w:rsidRPr="00F978C6">
          <w:rPr>
            <w:rStyle w:val="a3"/>
            <w:color w:val="000000" w:themeColor="text1"/>
            <w:sz w:val="28"/>
            <w:szCs w:val="28"/>
            <w:u w:val="none"/>
            <w:shd w:val="clear" w:color="auto" w:fill="FCFCFC"/>
          </w:rPr>
          <w:t>части 2 и 3 статьи 5.35</w:t>
        </w:r>
      </w:hyperlink>
      <w:r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, которая ранее состояла только из одной части. </w:t>
      </w:r>
    </w:p>
    <w:p w:rsidR="00F978C6" w:rsidRPr="005A3656" w:rsidRDefault="00432995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hyperlink r:id="rId7" w:history="1">
        <w:r w:rsidR="00F978C6" w:rsidRPr="00F978C6">
          <w:rPr>
            <w:rStyle w:val="a3"/>
            <w:color w:val="000000" w:themeColor="text1"/>
            <w:sz w:val="28"/>
            <w:szCs w:val="28"/>
            <w:u w:val="none"/>
            <w:shd w:val="clear" w:color="auto" w:fill="FCFCFC"/>
          </w:rPr>
          <w:t>Частью третьей статьи 5.35.</w:t>
        </w:r>
      </w:hyperlink>
      <w:r w:rsidR="00F978C6" w:rsidRPr="00F978C6">
        <w:rPr>
          <w:rStyle w:val="c3"/>
          <w:color w:val="000000" w:themeColor="text1"/>
          <w:sz w:val="28"/>
          <w:szCs w:val="28"/>
          <w:shd w:val="clear" w:color="auto" w:fill="FCFCFC"/>
        </w:rPr>
        <w:t> предусмотрена ответственность за повторное совершение нарушений, предусмотренных второй частью той же статьи.</w:t>
      </w:r>
      <w:r w:rsidR="005A3656">
        <w:rPr>
          <w:rStyle w:val="c3"/>
          <w:color w:val="000000" w:themeColor="text1"/>
          <w:sz w:val="28"/>
          <w:szCs w:val="28"/>
          <w:shd w:val="clear" w:color="auto" w:fill="FCFCFC"/>
        </w:rPr>
        <w:t xml:space="preserve"> </w:t>
      </w:r>
      <w:r w:rsidR="005A3656">
        <w:rPr>
          <w:color w:val="000000"/>
          <w:sz w:val="28"/>
          <w:szCs w:val="28"/>
          <w:shd w:val="clear" w:color="auto" w:fill="FFFFFF"/>
        </w:rPr>
        <w:t>В</w:t>
      </w:r>
      <w:r w:rsidR="005A3656" w:rsidRPr="005A3656">
        <w:rPr>
          <w:color w:val="000000"/>
          <w:sz w:val="28"/>
          <w:szCs w:val="28"/>
          <w:shd w:val="clear" w:color="auto" w:fill="FFFFFF"/>
        </w:rPr>
        <w:t xml:space="preserve">лечет наложение административного штрафа в размере от четырех </w:t>
      </w:r>
      <w:r w:rsidR="005A3656" w:rsidRPr="005A3656">
        <w:rPr>
          <w:color w:val="000000"/>
          <w:sz w:val="28"/>
          <w:szCs w:val="28"/>
          <w:shd w:val="clear" w:color="auto" w:fill="FFFFFF"/>
        </w:rPr>
        <w:lastRenderedPageBreak/>
        <w:t>тысяч до пяти тысяч рублей или административный арест на срок до пяти суток.</w:t>
      </w:r>
    </w:p>
    <w:p w:rsidR="00F978C6" w:rsidRPr="00F978C6" w:rsidRDefault="00F978C6" w:rsidP="00F978C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Гражданско-правовая ответственность родителей</w:t>
      </w: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</w:rPr>
        <w:t>Кроме административной ответственности за все вышеперечисленные правонарушения совершенные несовершеннолетними, сопряженные с материальным ущербом, родители несут и гражданско-правовую ответственность. Т.е. полностью возмещают ущерб.</w:t>
      </w:r>
    </w:p>
    <w:p w:rsidR="00F978C6" w:rsidRPr="00F978C6" w:rsidRDefault="00F978C6" w:rsidP="00F978C6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5"/>
          <w:b/>
          <w:bCs/>
          <w:color w:val="000000" w:themeColor="text1"/>
          <w:sz w:val="28"/>
          <w:szCs w:val="28"/>
        </w:rPr>
        <w:t>Уголовная ответственность</w:t>
      </w:r>
    </w:p>
    <w:p w:rsidR="00F978C6" w:rsidRPr="00F978C6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78C6">
        <w:rPr>
          <w:rStyle w:val="c3"/>
          <w:color w:val="000000" w:themeColor="text1"/>
          <w:sz w:val="28"/>
          <w:szCs w:val="28"/>
        </w:rPr>
        <w:t>Уголовная ответственность</w:t>
      </w:r>
    </w:p>
    <w:p w:rsidR="00C07D84" w:rsidRPr="00C07D84" w:rsidRDefault="00C07D84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7D84">
        <w:rPr>
          <w:sz w:val="28"/>
          <w:szCs w:val="28"/>
        </w:rPr>
        <w:t xml:space="preserve">Уголовно-правовая ответственность родителей Неисполнение обязанностей по воспитанию несовершеннолетнего (ст. 156 УК РФ) – например, жестокое обращение с ребенком, ненадлежащее исполнение обязанностей по воспитанию и т.д. – штраф до рублей, обязательные работы до 440 часов, исправительные работы до 2 лет, принудительные работы до 3 лет, лишение права занимать определенные должности до 5 лет, лишение свободы до 3 лет Злостное уклонение от уплаты средств на содержание детей (ст. 157 УК РФ) – исправительные работы до 1 года, принудительные работы до 1 года, арест до 3 месяцев, лишение свободы до 1 года </w:t>
      </w:r>
    </w:p>
    <w:p w:rsidR="00F978C6" w:rsidRPr="00C07D84" w:rsidRDefault="00F978C6" w:rsidP="00F978C6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7D84">
        <w:rPr>
          <w:rStyle w:val="c3"/>
          <w:color w:val="000000" w:themeColor="text1"/>
          <w:sz w:val="28"/>
          <w:szCs w:val="28"/>
        </w:rPr>
        <w:t>Вывод.        </w:t>
      </w:r>
    </w:p>
    <w:p w:rsidR="00F978C6" w:rsidRDefault="00F978C6" w:rsidP="00F978C6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F978C6">
        <w:rPr>
          <w:rStyle w:val="c16"/>
          <w:rFonts w:ascii="Helvetica Neue" w:hAnsi="Helvetica Neue" w:cs="Arial"/>
          <w:color w:val="000000" w:themeColor="text1"/>
          <w:sz w:val="26"/>
          <w:szCs w:val="26"/>
        </w:rPr>
        <w:t>         </w:t>
      </w:r>
      <w:r w:rsidRPr="00F978C6">
        <w:rPr>
          <w:rStyle w:val="c3"/>
          <w:color w:val="000000" w:themeColor="text1"/>
          <w:sz w:val="28"/>
          <w:szCs w:val="28"/>
        </w:rPr>
        <w:t>Сколько бы законов и санкций за их неисполнение не придумало государство, ничто не сможет защитить ребенка сильнее и надежнее, чем родительская любовь и забота.</w:t>
      </w:r>
    </w:p>
    <w:p w:rsidR="005C151C" w:rsidRPr="00F978C6" w:rsidRDefault="005C151C" w:rsidP="00F978C6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F978C6" w:rsidRPr="005C151C" w:rsidRDefault="005C151C" w:rsidP="00F978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151C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5C151C">
        <w:rPr>
          <w:rFonts w:ascii="Times New Roman" w:hAnsi="Times New Roman" w:cs="Times New Roman"/>
          <w:sz w:val="28"/>
          <w:szCs w:val="28"/>
        </w:rPr>
        <w:t xml:space="preserve"> родителях, только на родителях лежит священная обязанность сделать своих детей человеками. Обязанности же учебных заведений – сделать их учеными, гражданами, членами государства на всех ступенях. Но кто сделался, прежде всего, человеком, тот плохой гражданин. Так давайте же вместе будем делать наших детей </w:t>
      </w:r>
      <w:proofErr w:type="gramStart"/>
      <w:r w:rsidRPr="005C151C">
        <w:rPr>
          <w:rFonts w:ascii="Times New Roman" w:hAnsi="Times New Roman" w:cs="Times New Roman"/>
          <w:sz w:val="28"/>
          <w:szCs w:val="28"/>
        </w:rPr>
        <w:t>человеками..</w:t>
      </w:r>
      <w:proofErr w:type="gramEnd"/>
      <w:r w:rsidRPr="005C151C">
        <w:rPr>
          <w:rFonts w:ascii="Times New Roman" w:hAnsi="Times New Roman" w:cs="Times New Roman"/>
          <w:sz w:val="28"/>
          <w:szCs w:val="28"/>
        </w:rPr>
        <w:t>»</w:t>
      </w:r>
    </w:p>
    <w:sectPr w:rsidR="00F978C6" w:rsidRPr="005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F8D"/>
    <w:multiLevelType w:val="hybridMultilevel"/>
    <w:tmpl w:val="99C0C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B"/>
    <w:rsid w:val="00084B3C"/>
    <w:rsid w:val="001E27F4"/>
    <w:rsid w:val="00282D11"/>
    <w:rsid w:val="002951B7"/>
    <w:rsid w:val="002A10AA"/>
    <w:rsid w:val="00432995"/>
    <w:rsid w:val="0044691A"/>
    <w:rsid w:val="00521653"/>
    <w:rsid w:val="005A3656"/>
    <w:rsid w:val="005C151C"/>
    <w:rsid w:val="006027B7"/>
    <w:rsid w:val="007C7AD3"/>
    <w:rsid w:val="00831F17"/>
    <w:rsid w:val="008738DD"/>
    <w:rsid w:val="008A239B"/>
    <w:rsid w:val="00C07D84"/>
    <w:rsid w:val="00CC0E66"/>
    <w:rsid w:val="00CE3F15"/>
    <w:rsid w:val="00CF6E61"/>
    <w:rsid w:val="00D40EA0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45A"/>
  <w15:chartTrackingRefBased/>
  <w15:docId w15:val="{3B9C852A-39D3-4CAD-9563-E41587B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0EA0"/>
  </w:style>
  <w:style w:type="character" w:customStyle="1" w:styleId="c3">
    <w:name w:val="c3"/>
    <w:basedOn w:val="a0"/>
    <w:rsid w:val="00D40EA0"/>
  </w:style>
  <w:style w:type="paragraph" w:customStyle="1" w:styleId="c8">
    <w:name w:val="c8"/>
    <w:basedOn w:val="a"/>
    <w:rsid w:val="00F9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8C6"/>
    <w:rPr>
      <w:color w:val="0000FF"/>
      <w:u w:val="single"/>
    </w:rPr>
  </w:style>
  <w:style w:type="paragraph" w:customStyle="1" w:styleId="c15">
    <w:name w:val="c15"/>
    <w:basedOn w:val="a"/>
    <w:rsid w:val="00F9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978C6"/>
  </w:style>
  <w:style w:type="paragraph" w:styleId="a4">
    <w:name w:val="List Paragraph"/>
    <w:basedOn w:val="a"/>
    <w:uiPriority w:val="34"/>
    <w:qFormat/>
    <w:rsid w:val="00CC0E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4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7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0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2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zakonrf.info/koap/5.35/&amp;sa=D&amp;ust=1478163286857000&amp;usg=AFQjCNES9qjKhVc7Wko_chtDQrvx4Fre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zakonrf.info/koap/5.35/&amp;sa=D&amp;ust=1478163286856000&amp;usg=AFQjCNGCrnLPj6K4LVxHaLCJrXqOvH2uSA" TargetMode="External"/><Relationship Id="rId5" Type="http://schemas.openxmlformats.org/officeDocument/2006/relationships/hyperlink" Target="https://www.google.com/url?q=http://www.zakonrf.info/koap/5.35/&amp;sa=D&amp;ust=1478163286853000&amp;usg=AFQjCNHW2tbrN0vmNkfIq5LxZ9dhVa_P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Оленёнок</dc:creator>
  <cp:keywords/>
  <dc:description/>
  <cp:lastModifiedBy>Пользователь</cp:lastModifiedBy>
  <cp:revision>12</cp:revision>
  <cp:lastPrinted>2018-04-25T03:04:00Z</cp:lastPrinted>
  <dcterms:created xsi:type="dcterms:W3CDTF">2018-02-02T09:47:00Z</dcterms:created>
  <dcterms:modified xsi:type="dcterms:W3CDTF">2018-04-25T04:25:00Z</dcterms:modified>
</cp:coreProperties>
</file>