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C3F" w14:textId="79A46A9C" w:rsidR="00102EB8" w:rsidRPr="00102EB8" w:rsidRDefault="00102EB8" w:rsidP="0010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образовательной деятельности в </w:t>
      </w:r>
      <w:r>
        <w:rPr>
          <w:rFonts w:ascii="Times New Roman" w:hAnsi="Times New Roman" w:cs="Times New Roman"/>
          <w:color w:val="000000"/>
          <w:sz w:val="23"/>
          <w:szCs w:val="23"/>
        </w:rPr>
        <w:t>младшей</w:t>
      </w: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 группе общеразвивающей направленности на 202</w:t>
      </w:r>
      <w:r w:rsidR="00297CE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02EB8">
        <w:rPr>
          <w:rFonts w:ascii="Times New Roman" w:hAnsi="Times New Roman" w:cs="Times New Roman"/>
          <w:color w:val="000000"/>
          <w:sz w:val="23"/>
          <w:szCs w:val="23"/>
        </w:rPr>
        <w:t>-202</w:t>
      </w:r>
      <w:r w:rsidR="00297CEF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 учебный год разработана в соответствии с </w:t>
      </w:r>
      <w:r w:rsidRPr="00102EB8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Инновационной программы дошкольного образования «От рождения до школы» под ред. Н.Е. </w:t>
      </w:r>
      <w:proofErr w:type="spellStart"/>
      <w:r w:rsidRPr="00102EB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02EB8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Э.М. Дорофеевой 2019 год – Издание пятое (инновационное), </w:t>
      </w:r>
      <w:proofErr w:type="spellStart"/>
      <w:proofErr w:type="gramStart"/>
      <w:r w:rsidRPr="00102EB8">
        <w:rPr>
          <w:rFonts w:ascii="Times New Roman" w:eastAsia="Times New Roman" w:hAnsi="Times New Roman" w:cs="Times New Roman"/>
          <w:sz w:val="24"/>
          <w:szCs w:val="24"/>
        </w:rPr>
        <w:t>испр.и</w:t>
      </w:r>
      <w:proofErr w:type="spellEnd"/>
      <w:proofErr w:type="gramEnd"/>
      <w:r w:rsidRPr="00102EB8">
        <w:rPr>
          <w:rFonts w:ascii="Times New Roman" w:eastAsia="Times New Roman" w:hAnsi="Times New Roman" w:cs="Times New Roman"/>
          <w:sz w:val="24"/>
          <w:szCs w:val="24"/>
        </w:rPr>
        <w:t xml:space="preserve"> доп.- М.МОЗАИКА- СИНТЕЗ, 2019г.</w:t>
      </w:r>
    </w:p>
    <w:p w14:paraId="4D1C2130" w14:textId="3547BE47" w:rsidR="00102EB8" w:rsidRPr="00102EB8" w:rsidRDefault="00102EB8" w:rsidP="0010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Предложенные материалы направлены на социально-коммуникативное, познавательное, речевое, художественно-эстетическое и физическое развитие детей </w:t>
      </w:r>
      <w:r>
        <w:rPr>
          <w:rFonts w:ascii="Times New Roman" w:hAnsi="Times New Roman" w:cs="Times New Roman"/>
          <w:color w:val="000000"/>
          <w:sz w:val="23"/>
          <w:szCs w:val="23"/>
        </w:rPr>
        <w:t>3-</w:t>
      </w: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4 лет, в соответствии с ООП МБДОУ и учетом основных положений ФГОС. </w:t>
      </w:r>
    </w:p>
    <w:p w14:paraId="4B320009" w14:textId="77777777" w:rsidR="00102EB8" w:rsidRPr="00102EB8" w:rsidRDefault="00102EB8" w:rsidP="0010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формируется как программа психолого-педагогической поддержки позитивной социализации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результатов в виде целевых ориентиров дошкольного образования). </w:t>
      </w:r>
    </w:p>
    <w:p w14:paraId="58382BB1" w14:textId="77777777" w:rsidR="00102EB8" w:rsidRPr="00102EB8" w:rsidRDefault="00102EB8" w:rsidP="0010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строится на принципе личностно-ориентированного взаимодействия взрослого с детьми и обеспечивает разностороннее развитие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детей дошкольного возраста с учетом их возрастных, индивидуальных, психологических и физиологических особенностей. </w:t>
      </w:r>
    </w:p>
    <w:p w14:paraId="7DF0F7A5" w14:textId="77777777" w:rsidR="00102EB8" w:rsidRPr="00102EB8" w:rsidRDefault="00102EB8" w:rsidP="0010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2EB8">
        <w:rPr>
          <w:rFonts w:ascii="Times New Roman" w:hAnsi="Times New Roman" w:cs="Times New Roman"/>
          <w:color w:val="000000"/>
          <w:sz w:val="23"/>
          <w:szCs w:val="23"/>
        </w:rPr>
        <w:t xml:space="preserve">Цели Программы —создание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205966AF" w14:textId="77777777" w:rsidR="00102EB8" w:rsidRPr="00102EB8" w:rsidRDefault="00102EB8" w:rsidP="00102EB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0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02EB8">
        <w:rPr>
          <w:rFonts w:ascii="Times New Roman" w:eastAsia="Times New Roman" w:hAnsi="Times New Roman" w:cs="Times New Roman"/>
        </w:rPr>
        <w:t>в соответствии с требованиями ФГОС ДО содержит разделы: целевой, содержательный и организационный и 2 части: обязательную и часть, формируемую участниками образовательных отношений.</w:t>
      </w:r>
    </w:p>
    <w:p w14:paraId="20C5173A" w14:textId="339AE2BA" w:rsidR="00102EB8" w:rsidRPr="00102EB8" w:rsidRDefault="00102EB8" w:rsidP="00102EB8">
      <w:pPr>
        <w:widowControl w:val="0"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02EB8">
        <w:rPr>
          <w:rFonts w:ascii="Times New Roman" w:eastAsia="Times New Roman" w:hAnsi="Times New Roman" w:cs="Times New Roman"/>
        </w:rPr>
        <w:t xml:space="preserve">Часть, формируемая участниками образовательных отношений, предполагает </w:t>
      </w:r>
      <w:r w:rsidRPr="0010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парциальной программы экологической направленности «Юный эколог» С.Н.</w:t>
      </w:r>
      <w:r w:rsidR="0029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Николаевой.</w:t>
      </w:r>
    </w:p>
    <w:p w14:paraId="39F3363B" w14:textId="77777777" w:rsidR="00730442" w:rsidRDefault="00730442"/>
    <w:sectPr w:rsidR="0073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2"/>
    <w:rsid w:val="000B1AEF"/>
    <w:rsid w:val="000F7CAB"/>
    <w:rsid w:val="00102EB8"/>
    <w:rsid w:val="00297CEF"/>
    <w:rsid w:val="00397CC7"/>
    <w:rsid w:val="00523247"/>
    <w:rsid w:val="006F1A71"/>
    <w:rsid w:val="00730442"/>
    <w:rsid w:val="00D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FB9F"/>
  <w15:chartTrackingRefBased/>
  <w15:docId w15:val="{ABE5020D-5B4E-4062-A9E9-405FD8C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5"/>
    <w:locked/>
    <w:rsid w:val="000F7C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5"/>
    <w:basedOn w:val="a"/>
    <w:link w:val="2"/>
    <w:rsid w:val="000F7CAB"/>
    <w:pPr>
      <w:widowControl w:val="0"/>
      <w:shd w:val="clear" w:color="auto" w:fill="FFFFFF"/>
      <w:spacing w:after="1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dcterms:created xsi:type="dcterms:W3CDTF">2020-09-30T08:17:00Z</dcterms:created>
  <dcterms:modified xsi:type="dcterms:W3CDTF">2021-09-13T05:52:00Z</dcterms:modified>
</cp:coreProperties>
</file>