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A36" w:rsidRDefault="008E0A36" w:rsidP="008E0A36">
      <w:pPr>
        <w:tabs>
          <w:tab w:val="left" w:pos="570"/>
        </w:tabs>
        <w:spacing w:after="0" w:line="240" w:lineRule="auto"/>
        <w:contextualSpacing/>
        <w:jc w:val="both"/>
        <w:rPr>
          <w:rFonts w:ascii="PT Astra Serif" w:hAnsi="PT Astra Serif"/>
          <w:b/>
          <w:color w:val="000000"/>
          <w:sz w:val="26"/>
          <w:szCs w:val="26"/>
        </w:rPr>
      </w:pPr>
      <w:r>
        <w:rPr>
          <w:rFonts w:ascii="PT Astra Serif" w:hAnsi="PT Astra Serif"/>
          <w:b/>
          <w:color w:val="000000"/>
          <w:sz w:val="26"/>
          <w:szCs w:val="26"/>
        </w:rPr>
        <w:t>Дополнительное образование</w:t>
      </w:r>
    </w:p>
    <w:p w:rsidR="008E0A36" w:rsidRDefault="008E0A36" w:rsidP="008E0A36">
      <w:pPr>
        <w:tabs>
          <w:tab w:val="left" w:pos="570"/>
        </w:tabs>
        <w:spacing w:after="0" w:line="240" w:lineRule="auto"/>
        <w:contextualSpacing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p w:rsidR="008E0A36" w:rsidRDefault="008E0A36" w:rsidP="008E0A36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6"/>
          <w:szCs w:val="26"/>
        </w:rPr>
      </w:pPr>
      <w:r>
        <w:rPr>
          <w:rFonts w:ascii="PT Astra Serif" w:eastAsia="Times New Roman" w:hAnsi="PT Astra Serif"/>
          <w:sz w:val="26"/>
          <w:szCs w:val="26"/>
        </w:rPr>
        <w:t xml:space="preserve">В настоящее время образованность человека определяется не только специальными знаниями, но и его разносторонним развитием как личности. В связи с </w:t>
      </w:r>
      <w:proofErr w:type="gramStart"/>
      <w:r>
        <w:rPr>
          <w:rFonts w:ascii="PT Astra Serif" w:eastAsia="Times New Roman" w:hAnsi="PT Astra Serif"/>
          <w:sz w:val="26"/>
          <w:szCs w:val="26"/>
        </w:rPr>
        <w:t>этим,  огромное</w:t>
      </w:r>
      <w:proofErr w:type="gramEnd"/>
      <w:r>
        <w:rPr>
          <w:rFonts w:ascii="PT Astra Serif" w:eastAsia="Times New Roman" w:hAnsi="PT Astra Serif"/>
          <w:sz w:val="26"/>
          <w:szCs w:val="26"/>
        </w:rPr>
        <w:t xml:space="preserve"> значение приобретает дополнительное образование дошкольников. </w:t>
      </w:r>
    </w:p>
    <w:p w:rsidR="008E0A36" w:rsidRDefault="008E0A36" w:rsidP="008E0A36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6"/>
          <w:szCs w:val="26"/>
        </w:rPr>
      </w:pPr>
      <w:proofErr w:type="gramStart"/>
      <w:r>
        <w:rPr>
          <w:rFonts w:ascii="PT Astra Serif" w:eastAsia="Times New Roman" w:hAnsi="PT Astra Serif"/>
          <w:sz w:val="26"/>
          <w:szCs w:val="26"/>
        </w:rPr>
        <w:t>В  Учреждении</w:t>
      </w:r>
      <w:proofErr w:type="gramEnd"/>
      <w:r>
        <w:rPr>
          <w:rFonts w:ascii="PT Astra Serif" w:eastAsia="Times New Roman" w:hAnsi="PT Astra Serif"/>
          <w:sz w:val="26"/>
          <w:szCs w:val="26"/>
        </w:rPr>
        <w:t xml:space="preserve">  дополните</w:t>
      </w:r>
      <w:r>
        <w:rPr>
          <w:rFonts w:ascii="PT Astra Serif" w:eastAsia="Times New Roman" w:hAnsi="PT Astra Serif"/>
          <w:sz w:val="26"/>
          <w:szCs w:val="26"/>
        </w:rPr>
        <w:t>льное образование реализуется</w:t>
      </w:r>
      <w:r>
        <w:rPr>
          <w:rFonts w:ascii="PT Astra Serif" w:eastAsia="Times New Roman" w:hAnsi="PT Astra Serif"/>
          <w:sz w:val="26"/>
          <w:szCs w:val="26"/>
        </w:rPr>
        <w:t xml:space="preserve">  по восьми программам дополнительного образования  по следующим направлениям: </w:t>
      </w:r>
    </w:p>
    <w:p w:rsidR="008E0A36" w:rsidRDefault="008E0A36" w:rsidP="008E0A36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6"/>
          <w:szCs w:val="26"/>
        </w:rPr>
      </w:pPr>
    </w:p>
    <w:p w:rsidR="008E0A36" w:rsidRDefault="008E0A36" w:rsidP="008E0A36">
      <w:pPr>
        <w:tabs>
          <w:tab w:val="left" w:pos="570"/>
        </w:tabs>
        <w:spacing w:after="0" w:line="360" w:lineRule="auto"/>
        <w:contextualSpacing/>
        <w:rPr>
          <w:rFonts w:ascii="PT Astra Serif" w:eastAsia="Times New Roman" w:hAnsi="PT Astra Serif"/>
          <w:b/>
          <w:sz w:val="26"/>
          <w:szCs w:val="26"/>
        </w:rPr>
      </w:pPr>
      <w:r>
        <w:rPr>
          <w:rFonts w:ascii="PT Astra Serif" w:eastAsia="Times New Roman" w:hAnsi="PT Astra Serif"/>
          <w:b/>
          <w:sz w:val="24"/>
          <w:szCs w:val="24"/>
        </w:rPr>
        <w:t xml:space="preserve">            </w:t>
      </w:r>
      <w:r>
        <w:rPr>
          <w:rFonts w:ascii="PT Astra Serif" w:eastAsia="Times New Roman" w:hAnsi="PT Astra Serif"/>
          <w:b/>
          <w:sz w:val="26"/>
          <w:szCs w:val="26"/>
        </w:rPr>
        <w:t xml:space="preserve">1.  </w:t>
      </w:r>
      <w:proofErr w:type="spellStart"/>
      <w:r>
        <w:rPr>
          <w:rFonts w:ascii="PT Astra Serif" w:eastAsia="Times New Roman" w:hAnsi="PT Astra Serif"/>
          <w:b/>
          <w:sz w:val="26"/>
          <w:szCs w:val="26"/>
        </w:rPr>
        <w:t>Физкультурно</w:t>
      </w:r>
      <w:proofErr w:type="spellEnd"/>
      <w:r>
        <w:rPr>
          <w:rFonts w:ascii="PT Astra Serif" w:eastAsia="Times New Roman" w:hAnsi="PT Astra Serif"/>
          <w:b/>
          <w:sz w:val="26"/>
          <w:szCs w:val="26"/>
        </w:rPr>
        <w:t xml:space="preserve"> - спортивной направленности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877"/>
        <w:gridCol w:w="4355"/>
        <w:gridCol w:w="993"/>
        <w:gridCol w:w="1955"/>
      </w:tblGrid>
      <w:tr w:rsidR="008E0A36" w:rsidTr="008E0A36">
        <w:trPr>
          <w:trHeight w:val="1104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 видам</w:t>
            </w: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спорта</w:t>
            </w: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Название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Охват</w:t>
            </w: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детей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Распределение 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программы  в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 xml:space="preserve"> навигаторе  ПФДО</w:t>
            </w:r>
          </w:p>
        </w:tc>
      </w:tr>
      <w:tr w:rsidR="008E0A36" w:rsidTr="008E0A36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36" w:rsidRDefault="008E0A36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36" w:rsidRDefault="008E0A36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36" w:rsidRDefault="008E0A36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36" w:rsidRDefault="008E0A36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36" w:rsidRDefault="008E0A36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E0A36" w:rsidTr="008E0A36">
        <w:trPr>
          <w:trHeight w:val="88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Степ-аэробика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Программа дополнительного образования «Чудо-платформа» для детей от 5 до 7 лет.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платная услуга</w:t>
            </w:r>
          </w:p>
        </w:tc>
      </w:tr>
      <w:tr w:rsidR="008E0A36" w:rsidTr="008E0A36">
        <w:trPr>
          <w:trHeight w:val="5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Шахматы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Дополнительная общеобразовательная программа по обучению детей шахматам в возрасте 6-7 лет «Белая ладья»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б</w:t>
            </w:r>
            <w:r>
              <w:rPr>
                <w:rFonts w:ascii="PT Astra Serif" w:hAnsi="PT Astra Serif"/>
                <w:sz w:val="26"/>
                <w:szCs w:val="26"/>
              </w:rPr>
              <w:t>юджетная</w:t>
            </w:r>
          </w:p>
          <w:p w:rsidR="008E0A36" w:rsidRDefault="008E0A36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E0A36" w:rsidTr="008E0A36">
        <w:trPr>
          <w:trHeight w:val="5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Плавание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Дополнительная общеобразовательная программа «Обучение плаванию в детском саду» для детей от 3 до 6 лет.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224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бюджетная</w:t>
            </w:r>
          </w:p>
        </w:tc>
      </w:tr>
      <w:tr w:rsidR="008E0A36" w:rsidTr="008E0A36">
        <w:trPr>
          <w:trHeight w:val="129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Мини-футбол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Инновационный 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 xml:space="preserve">проект 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«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>Мини-футбол в детском саду» (направленный на освоение детьми старшего дошкольного возраста элементов спортивной игры в мини-футбол)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6" w:rsidRDefault="008E0A36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бюджетная</w:t>
            </w:r>
          </w:p>
          <w:p w:rsidR="008E0A36" w:rsidRDefault="008E0A36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E0A36" w:rsidRDefault="008E0A36" w:rsidP="008E0A36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8E0A36" w:rsidRDefault="008E0A36" w:rsidP="008E0A36">
      <w:pPr>
        <w:spacing w:after="0" w:line="240" w:lineRule="auto"/>
        <w:ind w:left="710"/>
        <w:contextualSpacing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2.  Художественно – </w:t>
      </w:r>
      <w:proofErr w:type="gramStart"/>
      <w:r>
        <w:rPr>
          <w:rFonts w:ascii="PT Astra Serif" w:hAnsi="PT Astra Serif"/>
          <w:b/>
          <w:sz w:val="26"/>
          <w:szCs w:val="26"/>
        </w:rPr>
        <w:t>эстетической  направленности</w:t>
      </w:r>
      <w:proofErr w:type="gramEnd"/>
    </w:p>
    <w:p w:rsidR="008E0A36" w:rsidRDefault="008E0A36" w:rsidP="008E0A36">
      <w:pPr>
        <w:spacing w:after="0" w:line="240" w:lineRule="auto"/>
        <w:ind w:left="710"/>
        <w:contextualSpacing/>
        <w:rPr>
          <w:rFonts w:ascii="PT Astra Serif" w:hAnsi="PT Astra Serif"/>
          <w:b/>
          <w:sz w:val="26"/>
          <w:szCs w:val="26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108"/>
        <w:gridCol w:w="4090"/>
        <w:gridCol w:w="886"/>
        <w:gridCol w:w="1982"/>
      </w:tblGrid>
      <w:tr w:rsidR="008E0A36" w:rsidTr="008E0A36">
        <w:trPr>
          <w:trHeight w:val="702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№ п/п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По видам </w:t>
            </w: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искусства</w:t>
            </w: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Название программы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Охват </w:t>
            </w: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детей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Распределение 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программы  в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 xml:space="preserve"> навигаторе  ПФДО</w:t>
            </w:r>
          </w:p>
        </w:tc>
      </w:tr>
      <w:tr w:rsidR="008E0A36" w:rsidTr="008E0A36">
        <w:trPr>
          <w:trHeight w:val="48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36" w:rsidRDefault="008E0A36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36" w:rsidRDefault="008E0A36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36" w:rsidRDefault="008E0A36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36" w:rsidRDefault="008E0A36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36" w:rsidRDefault="008E0A36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E0A36" w:rsidTr="008E0A36">
        <w:trPr>
          <w:trHeight w:val="116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Декоративно-прикладное искусство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Дополнительная общеразвивающая программа художественно-эстетической направленности «Умелые ручки для детей 6-7 лет.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бюджетная</w:t>
            </w:r>
          </w:p>
          <w:p w:rsidR="008E0A36" w:rsidRDefault="008E0A36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E0A36" w:rsidTr="008E0A36">
        <w:trPr>
          <w:trHeight w:val="2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Изобразительная деятельность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Дополнительная общеразвивающая программа по изобразительной деятельности «Разноцветный мир» для детей от 3 до 7 лет.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бюджетная</w:t>
            </w:r>
          </w:p>
        </w:tc>
      </w:tr>
    </w:tbl>
    <w:p w:rsidR="008E0A36" w:rsidRDefault="008E0A36" w:rsidP="008E0A36">
      <w:pPr>
        <w:spacing w:after="0" w:line="240" w:lineRule="auto"/>
        <w:contextualSpacing/>
        <w:rPr>
          <w:rFonts w:ascii="PT Astra Serif" w:hAnsi="PT Astra Serif"/>
          <w:b/>
          <w:sz w:val="26"/>
          <w:szCs w:val="26"/>
        </w:rPr>
      </w:pPr>
    </w:p>
    <w:p w:rsidR="008E0A36" w:rsidRDefault="008E0A36" w:rsidP="008E0A36">
      <w:pPr>
        <w:spacing w:after="0" w:line="240" w:lineRule="auto"/>
        <w:contextualSpacing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  3.  Технической направленности</w:t>
      </w:r>
    </w:p>
    <w:p w:rsidR="008E0A36" w:rsidRDefault="008E0A36" w:rsidP="008E0A36">
      <w:pPr>
        <w:spacing w:after="0" w:line="240" w:lineRule="auto"/>
        <w:ind w:left="1070"/>
        <w:contextualSpacing/>
        <w:rPr>
          <w:rFonts w:ascii="PT Astra Serif" w:hAnsi="PT Astra Serif"/>
          <w:b/>
          <w:sz w:val="26"/>
          <w:szCs w:val="26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2244"/>
        <w:gridCol w:w="3515"/>
        <w:gridCol w:w="992"/>
        <w:gridCol w:w="2534"/>
      </w:tblGrid>
      <w:tr w:rsidR="008E0A36" w:rsidTr="008E0A36">
        <w:trPr>
          <w:trHeight w:val="551"/>
          <w:jc w:val="center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№ п/п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 видам искусства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Название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Охват  </w:t>
            </w: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детей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Распределение 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программы  в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 xml:space="preserve"> навигаторе  ПФДО</w:t>
            </w:r>
          </w:p>
        </w:tc>
      </w:tr>
      <w:tr w:rsidR="008E0A36" w:rsidTr="008E0A36">
        <w:trPr>
          <w:trHeight w:val="48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36" w:rsidRDefault="008E0A36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36" w:rsidRDefault="008E0A36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36" w:rsidRDefault="008E0A36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36" w:rsidRDefault="008E0A36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36" w:rsidRDefault="008E0A36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E0A36" w:rsidTr="008E0A36">
        <w:trPr>
          <w:trHeight w:val="69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Конструирование, робототехника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Леготека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бюджетная</w:t>
            </w:r>
          </w:p>
        </w:tc>
      </w:tr>
    </w:tbl>
    <w:p w:rsidR="008E0A36" w:rsidRDefault="008E0A36" w:rsidP="008E0A36">
      <w:pPr>
        <w:spacing w:after="0" w:line="240" w:lineRule="auto"/>
        <w:contextualSpacing/>
        <w:rPr>
          <w:rFonts w:ascii="PT Astra Serif" w:hAnsi="PT Astra Serif"/>
          <w:b/>
          <w:sz w:val="26"/>
          <w:szCs w:val="26"/>
        </w:rPr>
      </w:pPr>
    </w:p>
    <w:p w:rsidR="008E0A36" w:rsidRDefault="008E0A36" w:rsidP="008E0A36">
      <w:pPr>
        <w:spacing w:after="0" w:line="240" w:lineRule="auto"/>
        <w:ind w:left="710"/>
        <w:contextualSpacing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4.  Естественно – научной направленности</w:t>
      </w:r>
    </w:p>
    <w:p w:rsidR="008E0A36" w:rsidRDefault="008E0A36" w:rsidP="008E0A36">
      <w:pPr>
        <w:spacing w:after="0" w:line="240" w:lineRule="auto"/>
        <w:ind w:left="710"/>
        <w:contextualSpacing/>
        <w:rPr>
          <w:rFonts w:ascii="PT Astra Serif" w:hAnsi="PT Astra Serif"/>
          <w:b/>
          <w:sz w:val="26"/>
          <w:szCs w:val="26"/>
        </w:rPr>
      </w:pPr>
    </w:p>
    <w:tbl>
      <w:tblPr>
        <w:tblW w:w="9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2272"/>
        <w:gridCol w:w="4037"/>
        <w:gridCol w:w="886"/>
        <w:gridCol w:w="1947"/>
      </w:tblGrid>
      <w:tr w:rsidR="008E0A36" w:rsidTr="008E0A36">
        <w:trPr>
          <w:trHeight w:val="551"/>
          <w:jc w:val="center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№ п/п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Название программы</w:t>
            </w:r>
          </w:p>
        </w:tc>
        <w:tc>
          <w:tcPr>
            <w:tcW w:w="4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Краткая </w:t>
            </w: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аннотация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Охват  </w:t>
            </w: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детей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Распределение 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программы  в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 xml:space="preserve"> навигаторе  ПФДО</w:t>
            </w:r>
          </w:p>
        </w:tc>
      </w:tr>
      <w:tr w:rsidR="008E0A36" w:rsidTr="008E0A36">
        <w:trPr>
          <w:trHeight w:val="517"/>
          <w:jc w:val="center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36" w:rsidRDefault="008E0A36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36" w:rsidRDefault="008E0A36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36" w:rsidRDefault="008E0A36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36" w:rsidRDefault="008E0A36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A36" w:rsidRDefault="008E0A36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E0A36" w:rsidTr="008E0A36">
        <w:trPr>
          <w:trHeight w:val="69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Дополнительная общеразвивающая программа естественно-научной направленности «Загадочная Вселенная» для детей 6-7 лет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Программа направлена на формирование у детей представления об астрономии как науке, изучающей Вселенную, о профессиях людей, связанных с созданием этой науки и с космосом; общее представление о Вселенной, о Солнце как самой близкой к нам звезде, </w:t>
            </w:r>
            <w:bookmarkStart w:id="0" w:name="_GoBack"/>
            <w:bookmarkEnd w:id="0"/>
            <w:r>
              <w:rPr>
                <w:rFonts w:ascii="PT Astra Serif" w:hAnsi="PT Astra Serif"/>
                <w:sz w:val="26"/>
                <w:szCs w:val="26"/>
              </w:rPr>
              <w:t>его признаках, на развитие познавательного интереса, любознательности, воспитание гордости и уважения к профессии «космонавт», любви к своей Родине.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29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бюджетная</w:t>
            </w:r>
          </w:p>
        </w:tc>
      </w:tr>
    </w:tbl>
    <w:p w:rsidR="008E0A36" w:rsidRDefault="008E0A36" w:rsidP="008E0A36">
      <w:pPr>
        <w:tabs>
          <w:tab w:val="left" w:pos="570"/>
        </w:tabs>
        <w:spacing w:after="0" w:line="240" w:lineRule="auto"/>
        <w:contextualSpacing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</w:p>
    <w:p w:rsidR="008E0A36" w:rsidRDefault="008E0A36" w:rsidP="008E0A36">
      <w:pPr>
        <w:spacing w:after="0" w:line="240" w:lineRule="auto"/>
        <w:ind w:left="710"/>
        <w:contextualSpacing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5.  Социально-педагогической направленности</w:t>
      </w:r>
    </w:p>
    <w:p w:rsidR="008E0A36" w:rsidRDefault="008E0A36" w:rsidP="008E0A36">
      <w:pPr>
        <w:spacing w:after="0" w:line="240" w:lineRule="auto"/>
        <w:ind w:left="710"/>
        <w:contextualSpacing/>
        <w:rPr>
          <w:rFonts w:ascii="PT Astra Serif" w:hAnsi="PT Astra Serif"/>
          <w:b/>
          <w:sz w:val="26"/>
          <w:szCs w:val="26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2272"/>
        <w:gridCol w:w="4027"/>
        <w:gridCol w:w="886"/>
        <w:gridCol w:w="1953"/>
      </w:tblGrid>
      <w:tr w:rsidR="008E0A36" w:rsidTr="008E0A36">
        <w:trPr>
          <w:trHeight w:val="551"/>
          <w:jc w:val="center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№ п/п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Название программы</w:t>
            </w:r>
          </w:p>
        </w:tc>
        <w:tc>
          <w:tcPr>
            <w:tcW w:w="4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Краткая </w:t>
            </w: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аннотация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Охват  </w:t>
            </w: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детей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Распределение 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программы  в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 xml:space="preserve"> навигаторе  ПФДО</w:t>
            </w:r>
          </w:p>
        </w:tc>
      </w:tr>
      <w:tr w:rsidR="008E0A36" w:rsidTr="008E0A36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0A36" w:rsidRDefault="008E0A36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0A36" w:rsidRDefault="008E0A36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0A36" w:rsidRDefault="008E0A36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0A36" w:rsidRDefault="008E0A36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0A36" w:rsidRDefault="008E0A36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E0A36" w:rsidTr="008E0A36">
        <w:trPr>
          <w:trHeight w:val="51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Дополнительная общеразвивающая программа социально-педагогической направленности «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Читалочка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>» для детей 6-7 лет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36" w:rsidRDefault="008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Программа направлена на организацию дополнительных занятий с воспитанниками подготовительных к школе групп дошкольного учреждения. Представленная программа построена на принципах развивающего обучения, предполагающего формирование у детей умения слогового чтения, а также умения самостоятельно мыслить, анализировать, </w:t>
            </w:r>
            <w:r>
              <w:rPr>
                <w:rFonts w:ascii="PT Astra Serif" w:hAnsi="PT Astra Serif"/>
                <w:sz w:val="26"/>
                <w:szCs w:val="26"/>
              </w:rPr>
              <w:lastRenderedPageBreak/>
              <w:t xml:space="preserve">обобщать, устанавливать причинно-следственные связи.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8E0A36" w:rsidRDefault="008E0A3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платная услуга</w:t>
            </w:r>
          </w:p>
        </w:tc>
      </w:tr>
    </w:tbl>
    <w:p w:rsidR="008E0A36" w:rsidRDefault="008E0A36" w:rsidP="008E0A36">
      <w:pPr>
        <w:tabs>
          <w:tab w:val="left" w:pos="570"/>
        </w:tabs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</w:p>
    <w:p w:rsidR="008E0A36" w:rsidRDefault="008E0A36" w:rsidP="008E0A36">
      <w:pPr>
        <w:tabs>
          <w:tab w:val="left" w:pos="570"/>
        </w:tabs>
        <w:spacing w:after="0" w:line="240" w:lineRule="auto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 xml:space="preserve">Все </w:t>
      </w:r>
      <w:proofErr w:type="gramStart"/>
      <w:r>
        <w:rPr>
          <w:rFonts w:ascii="PT Astra Serif" w:hAnsi="PT Astra Serif"/>
          <w:sz w:val="26"/>
          <w:szCs w:val="26"/>
        </w:rPr>
        <w:t>дополнительные  программы</w:t>
      </w:r>
      <w:proofErr w:type="gramEnd"/>
      <w:r>
        <w:rPr>
          <w:rFonts w:ascii="PT Astra Serif" w:hAnsi="PT Astra Serif"/>
          <w:sz w:val="26"/>
          <w:szCs w:val="26"/>
        </w:rPr>
        <w:t xml:space="preserve">  разработаны согласно нормативным требованиям к дополнительным общеразвивающим программам и содержат все структурные компоненты.   </w:t>
      </w:r>
    </w:p>
    <w:p w:rsidR="00D954DB" w:rsidRDefault="00D954DB"/>
    <w:sectPr w:rsidR="00D954DB" w:rsidSect="008E0A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DC"/>
    <w:rsid w:val="00052CDC"/>
    <w:rsid w:val="008E0A36"/>
    <w:rsid w:val="00D9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C68F"/>
  <w15:chartTrackingRefBased/>
  <w15:docId w15:val="{C70E2705-FF67-4399-B0E4-15B3B905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A3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pl</cp:lastModifiedBy>
  <cp:revision>3</cp:revision>
  <dcterms:created xsi:type="dcterms:W3CDTF">2021-06-16T10:22:00Z</dcterms:created>
  <dcterms:modified xsi:type="dcterms:W3CDTF">2021-06-16T10:26:00Z</dcterms:modified>
</cp:coreProperties>
</file>