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6F15" w:rsidRPr="00682EBC" w:rsidRDefault="007768D6" w:rsidP="00844AAF">
      <w:pPr>
        <w:pStyle w:val="22"/>
        <w:shd w:val="clear" w:color="auto" w:fill="auto"/>
        <w:spacing w:after="0" w:line="276" w:lineRule="auto"/>
        <w:ind w:right="180"/>
        <w:jc w:val="both"/>
        <w:rPr>
          <w:color w:val="auto"/>
        </w:rPr>
        <w:sectPr w:rsidR="00B06F15" w:rsidRPr="00682EBC" w:rsidSect="00844AAF">
          <w:pgSz w:w="11900" w:h="16840"/>
          <w:pgMar w:top="1134" w:right="850" w:bottom="1134" w:left="1701" w:header="0" w:footer="3" w:gutter="0"/>
          <w:cols w:space="720"/>
          <w:noEndnote/>
          <w:docGrid w:linePitch="360"/>
        </w:sectPr>
      </w:pPr>
      <w:r w:rsidRPr="004A2D00">
        <w:rPr>
          <w:color w:val="auto"/>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616.5pt" o:ole="">
            <v:imagedata r:id="rId8" o:title="" croptop="1778f" cropleft="3648f"/>
          </v:shape>
          <o:OLEObject Type="Embed" ProgID="FoxitReader.Document" ShapeID="_x0000_i1025" DrawAspect="Content" ObjectID="_1681712295" r:id="rId9"/>
        </w:object>
      </w:r>
    </w:p>
    <w:p w:rsidR="009505A2" w:rsidRPr="00682EBC" w:rsidRDefault="00655497" w:rsidP="00844AAF">
      <w:pPr>
        <w:pStyle w:val="3"/>
        <w:spacing w:line="276" w:lineRule="auto"/>
        <w:rPr>
          <w:color w:val="auto"/>
          <w:sz w:val="26"/>
          <w:szCs w:val="26"/>
        </w:rPr>
      </w:pPr>
      <w:r w:rsidRPr="00682EBC">
        <w:rPr>
          <w:color w:val="auto"/>
          <w:sz w:val="26"/>
          <w:szCs w:val="26"/>
        </w:rPr>
        <w:lastRenderedPageBreak/>
        <w:fldChar w:fldCharType="begin"/>
      </w:r>
      <w:r w:rsidR="00F21D51" w:rsidRPr="00682EBC">
        <w:rPr>
          <w:color w:val="auto"/>
          <w:sz w:val="26"/>
          <w:szCs w:val="26"/>
        </w:rPr>
        <w:instrText xml:space="preserve"> TOC \o "1-5" \h \z </w:instrText>
      </w:r>
      <w:r w:rsidRPr="00682EBC">
        <w:rPr>
          <w:color w:val="auto"/>
          <w:sz w:val="26"/>
          <w:szCs w:val="26"/>
        </w:rPr>
        <w:fldChar w:fldCharType="separate"/>
      </w:r>
      <w:r w:rsidR="00F21D51" w:rsidRPr="00682EBC">
        <w:rPr>
          <w:color w:val="auto"/>
          <w:sz w:val="26"/>
          <w:szCs w:val="26"/>
        </w:rPr>
        <w:t>Общие положения. Предмет договора</w:t>
      </w:r>
      <w:r w:rsidR="00F21D51" w:rsidRPr="00682EBC">
        <w:rPr>
          <w:color w:val="auto"/>
          <w:sz w:val="26"/>
          <w:szCs w:val="26"/>
        </w:rPr>
        <w:tab/>
        <w:t>2</w:t>
      </w:r>
    </w:p>
    <w:p w:rsidR="009505A2" w:rsidRPr="00682EBC" w:rsidRDefault="00F21D51" w:rsidP="00844AAF">
      <w:pPr>
        <w:pStyle w:val="3"/>
        <w:spacing w:line="276" w:lineRule="auto"/>
        <w:rPr>
          <w:color w:val="auto"/>
          <w:sz w:val="26"/>
          <w:szCs w:val="26"/>
        </w:rPr>
      </w:pPr>
      <w:r w:rsidRPr="00682EBC">
        <w:rPr>
          <w:color w:val="auto"/>
          <w:sz w:val="26"/>
          <w:szCs w:val="26"/>
        </w:rPr>
        <w:t>Трудовой договор</w:t>
      </w:r>
      <w:r w:rsidRPr="00682EBC">
        <w:rPr>
          <w:color w:val="auto"/>
          <w:sz w:val="26"/>
          <w:szCs w:val="26"/>
        </w:rPr>
        <w:tab/>
        <w:t>3</w:t>
      </w:r>
    </w:p>
    <w:p w:rsidR="009505A2" w:rsidRPr="00682EBC" w:rsidRDefault="00F21D51" w:rsidP="00844AAF">
      <w:pPr>
        <w:pStyle w:val="3"/>
        <w:spacing w:line="276" w:lineRule="auto"/>
        <w:rPr>
          <w:color w:val="auto"/>
          <w:sz w:val="26"/>
          <w:szCs w:val="26"/>
        </w:rPr>
      </w:pPr>
      <w:r w:rsidRPr="00682EBC">
        <w:rPr>
          <w:color w:val="auto"/>
          <w:sz w:val="26"/>
          <w:szCs w:val="26"/>
        </w:rPr>
        <w:t>Занятость, условия высвобождения и содействие трудоустройству</w:t>
      </w:r>
      <w:r w:rsidRPr="00682EBC">
        <w:rPr>
          <w:color w:val="auto"/>
          <w:sz w:val="26"/>
          <w:szCs w:val="26"/>
        </w:rPr>
        <w:tab/>
        <w:t>4</w:t>
      </w:r>
    </w:p>
    <w:p w:rsidR="009505A2" w:rsidRPr="00682EBC" w:rsidRDefault="00F21D51" w:rsidP="00844AAF">
      <w:pPr>
        <w:pStyle w:val="3"/>
        <w:spacing w:line="276" w:lineRule="auto"/>
        <w:rPr>
          <w:color w:val="auto"/>
          <w:sz w:val="26"/>
          <w:szCs w:val="26"/>
        </w:rPr>
      </w:pPr>
      <w:r w:rsidRPr="00682EBC">
        <w:rPr>
          <w:color w:val="auto"/>
          <w:sz w:val="26"/>
          <w:szCs w:val="26"/>
        </w:rPr>
        <w:t>Профессиональная переподготовка, повышение квалификации</w:t>
      </w:r>
      <w:r w:rsidRPr="00682EBC">
        <w:rPr>
          <w:color w:val="auto"/>
          <w:sz w:val="26"/>
          <w:szCs w:val="26"/>
        </w:rPr>
        <w:tab/>
        <w:t>4</w:t>
      </w:r>
    </w:p>
    <w:p w:rsidR="009505A2" w:rsidRPr="00682EBC" w:rsidRDefault="00F21D51" w:rsidP="00844AAF">
      <w:pPr>
        <w:pStyle w:val="3"/>
        <w:spacing w:line="276" w:lineRule="auto"/>
        <w:rPr>
          <w:color w:val="auto"/>
          <w:sz w:val="26"/>
          <w:szCs w:val="26"/>
        </w:rPr>
      </w:pPr>
      <w:r w:rsidRPr="00682EBC">
        <w:rPr>
          <w:color w:val="auto"/>
          <w:sz w:val="26"/>
          <w:szCs w:val="26"/>
        </w:rPr>
        <w:t>Хозяйственно-экономическая деятельность</w:t>
      </w:r>
      <w:r w:rsidRPr="00682EBC">
        <w:rPr>
          <w:color w:val="auto"/>
          <w:sz w:val="26"/>
          <w:szCs w:val="26"/>
        </w:rPr>
        <w:tab/>
        <w:t xml:space="preserve"> 5</w:t>
      </w:r>
    </w:p>
    <w:p w:rsidR="009505A2" w:rsidRPr="00682EBC" w:rsidRDefault="00F21D51" w:rsidP="00844AAF">
      <w:pPr>
        <w:pStyle w:val="3"/>
        <w:spacing w:line="276" w:lineRule="auto"/>
        <w:rPr>
          <w:color w:val="auto"/>
          <w:sz w:val="26"/>
          <w:szCs w:val="26"/>
        </w:rPr>
      </w:pPr>
      <w:r w:rsidRPr="00682EBC">
        <w:rPr>
          <w:color w:val="auto"/>
          <w:sz w:val="26"/>
          <w:szCs w:val="26"/>
        </w:rPr>
        <w:t>Оплата и нормирование труда</w:t>
      </w:r>
      <w:r w:rsidRPr="00682EBC">
        <w:rPr>
          <w:color w:val="auto"/>
          <w:sz w:val="26"/>
          <w:szCs w:val="26"/>
        </w:rPr>
        <w:tab/>
        <w:t>5</w:t>
      </w:r>
    </w:p>
    <w:p w:rsidR="009505A2" w:rsidRPr="00682EBC" w:rsidRDefault="00F21D51" w:rsidP="00844AAF">
      <w:pPr>
        <w:pStyle w:val="3"/>
        <w:spacing w:line="276" w:lineRule="auto"/>
        <w:rPr>
          <w:color w:val="auto"/>
          <w:sz w:val="26"/>
          <w:szCs w:val="26"/>
        </w:rPr>
      </w:pPr>
      <w:r w:rsidRPr="00682EBC">
        <w:rPr>
          <w:color w:val="auto"/>
          <w:sz w:val="26"/>
          <w:szCs w:val="26"/>
        </w:rPr>
        <w:t xml:space="preserve">Рабочее время и время отдыха </w:t>
      </w:r>
      <w:r w:rsidRPr="00682EBC">
        <w:rPr>
          <w:color w:val="auto"/>
          <w:sz w:val="26"/>
          <w:szCs w:val="26"/>
        </w:rPr>
        <w:tab/>
        <w:t>6</w:t>
      </w:r>
    </w:p>
    <w:p w:rsidR="009505A2" w:rsidRPr="00682EBC" w:rsidRDefault="00EC1969" w:rsidP="00844AAF">
      <w:pPr>
        <w:pStyle w:val="3"/>
        <w:spacing w:line="276" w:lineRule="auto"/>
        <w:rPr>
          <w:color w:val="auto"/>
          <w:sz w:val="26"/>
          <w:szCs w:val="26"/>
        </w:rPr>
      </w:pPr>
      <w:hyperlink w:anchor="bookmark8" w:tooltip="Current Document">
        <w:r w:rsidR="00F21D51" w:rsidRPr="00682EBC">
          <w:rPr>
            <w:color w:val="auto"/>
            <w:sz w:val="26"/>
            <w:szCs w:val="26"/>
          </w:rPr>
          <w:t xml:space="preserve">Охрана труда </w:t>
        </w:r>
        <w:r w:rsidR="00F21D51" w:rsidRPr="00682EBC">
          <w:rPr>
            <w:color w:val="auto"/>
            <w:sz w:val="26"/>
            <w:szCs w:val="26"/>
          </w:rPr>
          <w:tab/>
          <w:t>8</w:t>
        </w:r>
      </w:hyperlink>
    </w:p>
    <w:p w:rsidR="009505A2" w:rsidRPr="00682EBC" w:rsidRDefault="00F21D51" w:rsidP="00844AAF">
      <w:pPr>
        <w:pStyle w:val="3"/>
        <w:spacing w:line="276" w:lineRule="auto"/>
        <w:rPr>
          <w:color w:val="auto"/>
          <w:sz w:val="26"/>
          <w:szCs w:val="26"/>
        </w:rPr>
      </w:pPr>
      <w:r w:rsidRPr="00682EBC">
        <w:rPr>
          <w:color w:val="auto"/>
          <w:sz w:val="26"/>
          <w:szCs w:val="26"/>
        </w:rPr>
        <w:t>Социальное страхование, гарантии и защита работников</w:t>
      </w:r>
      <w:r w:rsidRPr="00682EBC">
        <w:rPr>
          <w:color w:val="auto"/>
          <w:sz w:val="26"/>
          <w:szCs w:val="26"/>
        </w:rPr>
        <w:tab/>
        <w:t>9</w:t>
      </w:r>
    </w:p>
    <w:p w:rsidR="009505A2" w:rsidRPr="00682EBC" w:rsidRDefault="00F21D51" w:rsidP="00844AAF">
      <w:pPr>
        <w:pStyle w:val="3"/>
        <w:spacing w:line="276" w:lineRule="auto"/>
        <w:rPr>
          <w:color w:val="auto"/>
          <w:sz w:val="26"/>
          <w:szCs w:val="26"/>
        </w:rPr>
      </w:pPr>
      <w:r w:rsidRPr="00682EBC">
        <w:rPr>
          <w:color w:val="auto"/>
          <w:sz w:val="26"/>
          <w:szCs w:val="26"/>
        </w:rPr>
        <w:t>Взаимодействие сторон</w:t>
      </w:r>
      <w:r w:rsidRPr="00682EBC">
        <w:rPr>
          <w:color w:val="auto"/>
          <w:sz w:val="26"/>
          <w:szCs w:val="26"/>
        </w:rPr>
        <w:tab/>
        <w:t>11</w:t>
      </w:r>
    </w:p>
    <w:p w:rsidR="002157A3" w:rsidRPr="00682EBC" w:rsidRDefault="00F21D51" w:rsidP="00844AAF">
      <w:pPr>
        <w:pStyle w:val="3"/>
        <w:spacing w:line="276" w:lineRule="auto"/>
        <w:rPr>
          <w:color w:val="auto"/>
          <w:sz w:val="26"/>
          <w:szCs w:val="26"/>
        </w:rPr>
      </w:pPr>
      <w:r w:rsidRPr="00682EBC">
        <w:rPr>
          <w:color w:val="auto"/>
          <w:sz w:val="26"/>
          <w:szCs w:val="26"/>
        </w:rPr>
        <w:t>Заключение</w:t>
      </w:r>
      <w:r w:rsidRPr="00682EBC">
        <w:rPr>
          <w:color w:val="auto"/>
          <w:sz w:val="26"/>
          <w:szCs w:val="26"/>
        </w:rPr>
        <w:tab/>
        <w:t>11</w:t>
      </w:r>
      <w:r w:rsidR="00655497" w:rsidRPr="00682EBC">
        <w:rPr>
          <w:color w:val="auto"/>
          <w:sz w:val="26"/>
          <w:szCs w:val="26"/>
        </w:rPr>
        <w:fldChar w:fldCharType="end"/>
      </w:r>
      <w:bookmarkStart w:id="0" w:name="bookmark1"/>
    </w:p>
    <w:p w:rsidR="002157A3" w:rsidRPr="00682EBC" w:rsidRDefault="002157A3" w:rsidP="00844AAF">
      <w:pPr>
        <w:pStyle w:val="3"/>
        <w:numPr>
          <w:ilvl w:val="0"/>
          <w:numId w:val="0"/>
        </w:numPr>
        <w:spacing w:line="276" w:lineRule="auto"/>
        <w:rPr>
          <w:color w:val="auto"/>
          <w:sz w:val="26"/>
          <w:szCs w:val="26"/>
        </w:rPr>
      </w:pPr>
    </w:p>
    <w:p w:rsidR="009505A2" w:rsidRPr="00682EBC" w:rsidRDefault="00F21D51" w:rsidP="00844AAF">
      <w:pPr>
        <w:pStyle w:val="37"/>
        <w:keepNext/>
        <w:keepLines/>
        <w:shd w:val="clear" w:color="auto" w:fill="auto"/>
        <w:spacing w:before="0" w:after="252" w:line="276" w:lineRule="auto"/>
        <w:ind w:left="740"/>
        <w:jc w:val="both"/>
        <w:rPr>
          <w:color w:val="auto"/>
          <w:sz w:val="26"/>
          <w:szCs w:val="26"/>
        </w:rPr>
      </w:pPr>
      <w:r w:rsidRPr="00682EBC">
        <w:rPr>
          <w:color w:val="auto"/>
          <w:sz w:val="26"/>
          <w:szCs w:val="26"/>
        </w:rPr>
        <w:t>Приложения к коллективному договору:</w:t>
      </w:r>
      <w:bookmarkEnd w:id="0"/>
    </w:p>
    <w:p w:rsidR="009505A2" w:rsidRPr="00682EBC" w:rsidRDefault="0023533E" w:rsidP="00844AAF">
      <w:pPr>
        <w:pStyle w:val="22"/>
        <w:numPr>
          <w:ilvl w:val="0"/>
          <w:numId w:val="2"/>
        </w:numPr>
        <w:shd w:val="clear" w:color="auto" w:fill="auto"/>
        <w:tabs>
          <w:tab w:val="left" w:pos="340"/>
        </w:tabs>
        <w:spacing w:after="0" w:line="276" w:lineRule="auto"/>
        <w:jc w:val="both"/>
        <w:rPr>
          <w:color w:val="auto"/>
          <w:sz w:val="26"/>
          <w:szCs w:val="26"/>
        </w:rPr>
      </w:pPr>
      <w:r w:rsidRPr="00682EBC">
        <w:rPr>
          <w:color w:val="auto"/>
          <w:sz w:val="26"/>
          <w:szCs w:val="26"/>
        </w:rPr>
        <w:t xml:space="preserve"> </w:t>
      </w:r>
      <w:r w:rsidR="00F21D51" w:rsidRPr="00682EBC">
        <w:rPr>
          <w:color w:val="auto"/>
          <w:sz w:val="26"/>
          <w:szCs w:val="26"/>
        </w:rPr>
        <w:t>Правила внутреннего трудового распорядка;</w:t>
      </w:r>
    </w:p>
    <w:p w:rsidR="009505A2" w:rsidRPr="00682EBC" w:rsidRDefault="00F21D51" w:rsidP="00844AAF">
      <w:pPr>
        <w:pStyle w:val="22"/>
        <w:numPr>
          <w:ilvl w:val="0"/>
          <w:numId w:val="2"/>
        </w:numPr>
        <w:shd w:val="clear" w:color="auto" w:fill="auto"/>
        <w:tabs>
          <w:tab w:val="left" w:pos="423"/>
        </w:tabs>
        <w:spacing w:after="0" w:line="276" w:lineRule="auto"/>
        <w:jc w:val="both"/>
        <w:rPr>
          <w:color w:val="auto"/>
          <w:sz w:val="26"/>
          <w:szCs w:val="26"/>
        </w:rPr>
      </w:pPr>
      <w:r w:rsidRPr="00682EBC">
        <w:rPr>
          <w:color w:val="auto"/>
          <w:sz w:val="26"/>
          <w:szCs w:val="26"/>
        </w:rPr>
        <w:t>Положен</w:t>
      </w:r>
      <w:r w:rsidR="00A9019E" w:rsidRPr="00682EBC">
        <w:rPr>
          <w:color w:val="auto"/>
          <w:sz w:val="26"/>
          <w:szCs w:val="26"/>
        </w:rPr>
        <w:t>ие об оплате труда работников МБ</w:t>
      </w:r>
      <w:r w:rsidR="005F164A" w:rsidRPr="00682EBC">
        <w:rPr>
          <w:color w:val="auto"/>
          <w:sz w:val="26"/>
          <w:szCs w:val="26"/>
        </w:rPr>
        <w:t>ДОУ детский сад "Оленёнок"</w:t>
      </w:r>
      <w:r w:rsidRPr="00682EBC">
        <w:rPr>
          <w:color w:val="auto"/>
          <w:sz w:val="26"/>
          <w:szCs w:val="26"/>
        </w:rPr>
        <w:t>;</w:t>
      </w:r>
    </w:p>
    <w:p w:rsidR="009505A2" w:rsidRPr="00682EBC" w:rsidRDefault="00F21D51" w:rsidP="00844AAF">
      <w:pPr>
        <w:pStyle w:val="22"/>
        <w:numPr>
          <w:ilvl w:val="0"/>
          <w:numId w:val="2"/>
        </w:numPr>
        <w:shd w:val="clear" w:color="auto" w:fill="auto"/>
        <w:tabs>
          <w:tab w:val="left" w:pos="373"/>
        </w:tabs>
        <w:spacing w:after="0" w:line="276" w:lineRule="auto"/>
        <w:jc w:val="both"/>
        <w:rPr>
          <w:color w:val="auto"/>
          <w:sz w:val="26"/>
          <w:szCs w:val="26"/>
        </w:rPr>
      </w:pPr>
      <w:r w:rsidRPr="00682EBC">
        <w:rPr>
          <w:color w:val="auto"/>
          <w:sz w:val="26"/>
          <w:szCs w:val="26"/>
        </w:rPr>
        <w:t>Графи</w:t>
      </w:r>
      <w:r w:rsidR="00A9019E" w:rsidRPr="00682EBC">
        <w:rPr>
          <w:color w:val="auto"/>
          <w:sz w:val="26"/>
          <w:szCs w:val="26"/>
        </w:rPr>
        <w:t>к работы и отдыха сотрудников МБ</w:t>
      </w:r>
      <w:r w:rsidR="005F164A" w:rsidRPr="00682EBC">
        <w:rPr>
          <w:color w:val="auto"/>
          <w:sz w:val="26"/>
          <w:szCs w:val="26"/>
        </w:rPr>
        <w:t>ДОУ детский сад «Оленёнок»</w:t>
      </w:r>
      <w:r w:rsidRPr="00682EBC">
        <w:rPr>
          <w:color w:val="auto"/>
          <w:sz w:val="26"/>
          <w:szCs w:val="26"/>
        </w:rPr>
        <w:t>;</w:t>
      </w:r>
    </w:p>
    <w:p w:rsidR="00BA6520" w:rsidRPr="00682EBC" w:rsidRDefault="00BA6520" w:rsidP="00844AAF">
      <w:pPr>
        <w:pStyle w:val="22"/>
        <w:numPr>
          <w:ilvl w:val="0"/>
          <w:numId w:val="2"/>
        </w:numPr>
        <w:shd w:val="clear" w:color="auto" w:fill="auto"/>
        <w:tabs>
          <w:tab w:val="left" w:pos="373"/>
        </w:tabs>
        <w:spacing w:after="0" w:line="276" w:lineRule="auto"/>
        <w:jc w:val="both"/>
        <w:rPr>
          <w:color w:val="auto"/>
          <w:sz w:val="26"/>
          <w:szCs w:val="26"/>
        </w:rPr>
      </w:pPr>
      <w:r w:rsidRPr="00682EBC">
        <w:rPr>
          <w:color w:val="auto"/>
          <w:sz w:val="26"/>
          <w:szCs w:val="26"/>
        </w:rPr>
        <w:t>Перечень профессий, должностей с ненормированным рабочим днем;</w:t>
      </w:r>
    </w:p>
    <w:p w:rsidR="009505A2" w:rsidRPr="00682EBC" w:rsidRDefault="00F21D51" w:rsidP="00844AAF">
      <w:pPr>
        <w:pStyle w:val="22"/>
        <w:numPr>
          <w:ilvl w:val="0"/>
          <w:numId w:val="2"/>
        </w:numPr>
        <w:shd w:val="clear" w:color="auto" w:fill="auto"/>
        <w:tabs>
          <w:tab w:val="left" w:pos="369"/>
        </w:tabs>
        <w:spacing w:after="0" w:line="276" w:lineRule="auto"/>
        <w:jc w:val="both"/>
        <w:rPr>
          <w:color w:val="auto"/>
          <w:sz w:val="26"/>
          <w:szCs w:val="26"/>
        </w:rPr>
      </w:pPr>
      <w:r w:rsidRPr="00682EBC">
        <w:rPr>
          <w:color w:val="auto"/>
          <w:sz w:val="26"/>
          <w:szCs w:val="26"/>
        </w:rPr>
        <w:t>Перечень профессий, должностей на проведение медицинского осмотра;</w:t>
      </w:r>
    </w:p>
    <w:p w:rsidR="009505A2" w:rsidRPr="00682EBC" w:rsidRDefault="00F21D51" w:rsidP="00844AAF">
      <w:pPr>
        <w:pStyle w:val="22"/>
        <w:numPr>
          <w:ilvl w:val="0"/>
          <w:numId w:val="2"/>
        </w:numPr>
        <w:shd w:val="clear" w:color="auto" w:fill="auto"/>
        <w:tabs>
          <w:tab w:val="left" w:pos="373"/>
        </w:tabs>
        <w:spacing w:after="0" w:line="276" w:lineRule="auto"/>
        <w:jc w:val="both"/>
        <w:rPr>
          <w:color w:val="auto"/>
          <w:sz w:val="26"/>
          <w:szCs w:val="26"/>
        </w:rPr>
      </w:pPr>
      <w:r w:rsidRPr="00682EBC">
        <w:rPr>
          <w:color w:val="auto"/>
          <w:sz w:val="26"/>
          <w:szCs w:val="26"/>
        </w:rPr>
        <w:t>Перечень профессий и должностей работников, чей рабочий день разделен на части.</w:t>
      </w:r>
    </w:p>
    <w:p w:rsidR="009505A2" w:rsidRPr="00682EBC" w:rsidRDefault="00F21D51" w:rsidP="00844AAF">
      <w:pPr>
        <w:pStyle w:val="22"/>
        <w:numPr>
          <w:ilvl w:val="0"/>
          <w:numId w:val="2"/>
        </w:numPr>
        <w:shd w:val="clear" w:color="auto" w:fill="auto"/>
        <w:tabs>
          <w:tab w:val="left" w:pos="369"/>
        </w:tabs>
        <w:spacing w:after="0" w:line="276" w:lineRule="auto"/>
        <w:jc w:val="both"/>
        <w:rPr>
          <w:color w:val="auto"/>
          <w:sz w:val="26"/>
          <w:szCs w:val="26"/>
        </w:rPr>
      </w:pPr>
      <w:r w:rsidRPr="00682EBC">
        <w:rPr>
          <w:color w:val="auto"/>
          <w:sz w:val="26"/>
          <w:szCs w:val="26"/>
        </w:rPr>
        <w:t>Перечень профессий, должностей бесплатной выдачи смывающих и обезвреживающих средств;</w:t>
      </w:r>
    </w:p>
    <w:p w:rsidR="009505A2" w:rsidRPr="00682EBC" w:rsidRDefault="00F21D51" w:rsidP="00844AAF">
      <w:pPr>
        <w:pStyle w:val="22"/>
        <w:numPr>
          <w:ilvl w:val="0"/>
          <w:numId w:val="2"/>
        </w:numPr>
        <w:shd w:val="clear" w:color="auto" w:fill="auto"/>
        <w:tabs>
          <w:tab w:val="left" w:pos="495"/>
        </w:tabs>
        <w:spacing w:after="0" w:line="276" w:lineRule="auto"/>
        <w:jc w:val="both"/>
        <w:rPr>
          <w:color w:val="auto"/>
          <w:sz w:val="26"/>
          <w:szCs w:val="26"/>
        </w:rPr>
      </w:pPr>
      <w:r w:rsidRPr="00682EBC">
        <w:rPr>
          <w:color w:val="auto"/>
          <w:sz w:val="26"/>
          <w:szCs w:val="26"/>
        </w:rPr>
        <w:t>Перечень профессий, должностей бесплатной выдачи спецодежды, обуви и других средств индивидуальной защиты.</w:t>
      </w:r>
    </w:p>
    <w:p w:rsidR="009505A2" w:rsidRPr="00682EBC" w:rsidRDefault="00F21D51" w:rsidP="00844AAF">
      <w:pPr>
        <w:pStyle w:val="22"/>
        <w:numPr>
          <w:ilvl w:val="0"/>
          <w:numId w:val="2"/>
        </w:numPr>
        <w:shd w:val="clear" w:color="auto" w:fill="auto"/>
        <w:tabs>
          <w:tab w:val="left" w:pos="484"/>
        </w:tabs>
        <w:spacing w:after="0" w:line="276" w:lineRule="auto"/>
        <w:ind w:right="160"/>
        <w:jc w:val="both"/>
        <w:rPr>
          <w:color w:val="auto"/>
          <w:sz w:val="26"/>
          <w:szCs w:val="26"/>
        </w:rPr>
        <w:sectPr w:rsidR="009505A2" w:rsidRPr="00682EBC" w:rsidSect="00844AAF">
          <w:footerReference w:type="even" r:id="rId10"/>
          <w:footerReference w:type="default" r:id="rId11"/>
          <w:headerReference w:type="first" r:id="rId12"/>
          <w:footerReference w:type="first" r:id="rId13"/>
          <w:pgSz w:w="11900" w:h="16840"/>
          <w:pgMar w:top="1134" w:right="850" w:bottom="1134" w:left="1701" w:header="0" w:footer="6" w:gutter="0"/>
          <w:pgNumType w:start="1"/>
          <w:cols w:space="720"/>
          <w:noEndnote/>
          <w:titlePg/>
          <w:docGrid w:linePitch="360"/>
        </w:sectPr>
      </w:pPr>
      <w:r w:rsidRPr="00682EBC">
        <w:rPr>
          <w:color w:val="auto"/>
          <w:sz w:val="26"/>
          <w:szCs w:val="26"/>
        </w:rPr>
        <w:t>Выписка из протокола общего собрания коллектива об утверждении проект</w:t>
      </w:r>
      <w:r w:rsidR="00A9019E" w:rsidRPr="00682EBC">
        <w:rPr>
          <w:color w:val="auto"/>
          <w:sz w:val="26"/>
          <w:szCs w:val="26"/>
        </w:rPr>
        <w:t>а коллективного договора на 2021</w:t>
      </w:r>
      <w:r w:rsidR="001C265F" w:rsidRPr="00682EBC">
        <w:rPr>
          <w:color w:val="auto"/>
          <w:sz w:val="26"/>
          <w:szCs w:val="26"/>
        </w:rPr>
        <w:t>-202</w:t>
      </w:r>
      <w:r w:rsidR="00A9019E" w:rsidRPr="00682EBC">
        <w:rPr>
          <w:color w:val="auto"/>
          <w:sz w:val="26"/>
          <w:szCs w:val="26"/>
        </w:rPr>
        <w:t>4</w:t>
      </w:r>
      <w:r w:rsidR="0023533E" w:rsidRPr="00682EBC">
        <w:rPr>
          <w:color w:val="auto"/>
          <w:sz w:val="26"/>
          <w:szCs w:val="26"/>
        </w:rPr>
        <w:t xml:space="preserve"> год</w:t>
      </w:r>
    </w:p>
    <w:p w:rsidR="0023533E" w:rsidRPr="00682EBC" w:rsidRDefault="0023533E" w:rsidP="00844AAF">
      <w:pPr>
        <w:pStyle w:val="37"/>
        <w:keepNext/>
        <w:keepLines/>
        <w:shd w:val="clear" w:color="auto" w:fill="auto"/>
        <w:spacing w:before="0" w:after="0" w:line="276" w:lineRule="auto"/>
        <w:jc w:val="both"/>
        <w:rPr>
          <w:color w:val="auto"/>
          <w:sz w:val="26"/>
          <w:szCs w:val="26"/>
        </w:rPr>
      </w:pPr>
      <w:r w:rsidRPr="00682EBC">
        <w:rPr>
          <w:color w:val="auto"/>
          <w:sz w:val="26"/>
          <w:szCs w:val="26"/>
        </w:rPr>
        <w:lastRenderedPageBreak/>
        <w:t xml:space="preserve">                                                                   Раздел 1.</w:t>
      </w:r>
    </w:p>
    <w:p w:rsidR="0023533E" w:rsidRPr="00682EBC" w:rsidRDefault="0023533E" w:rsidP="00844AAF">
      <w:pPr>
        <w:pStyle w:val="33"/>
        <w:shd w:val="clear" w:color="auto" w:fill="auto"/>
        <w:spacing w:before="0" w:after="0" w:line="276" w:lineRule="auto"/>
        <w:rPr>
          <w:color w:val="auto"/>
          <w:sz w:val="26"/>
          <w:szCs w:val="26"/>
        </w:rPr>
      </w:pPr>
      <w:r w:rsidRPr="00682EBC">
        <w:rPr>
          <w:color w:val="auto"/>
          <w:sz w:val="26"/>
          <w:szCs w:val="26"/>
        </w:rPr>
        <w:t>Общие положения. Предмет договора.</w:t>
      </w:r>
    </w:p>
    <w:p w:rsidR="0023533E" w:rsidRPr="00682EBC" w:rsidRDefault="0023533E" w:rsidP="00844AAF">
      <w:pPr>
        <w:pStyle w:val="33"/>
        <w:shd w:val="clear" w:color="auto" w:fill="auto"/>
        <w:spacing w:before="0" w:after="0" w:line="276" w:lineRule="auto"/>
        <w:jc w:val="both"/>
        <w:rPr>
          <w:color w:val="auto"/>
          <w:sz w:val="26"/>
          <w:szCs w:val="26"/>
        </w:rPr>
      </w:pPr>
    </w:p>
    <w:p w:rsidR="0023533E" w:rsidRPr="00682EBC" w:rsidRDefault="0023533E" w:rsidP="00844AAF">
      <w:pPr>
        <w:pStyle w:val="22"/>
        <w:shd w:val="clear" w:color="auto" w:fill="auto"/>
        <w:spacing w:after="0" w:line="276" w:lineRule="auto"/>
        <w:ind w:firstLine="708"/>
        <w:jc w:val="both"/>
        <w:rPr>
          <w:color w:val="auto"/>
          <w:sz w:val="26"/>
          <w:szCs w:val="26"/>
        </w:rPr>
      </w:pPr>
      <w:r w:rsidRPr="00682EBC">
        <w:rPr>
          <w:color w:val="auto"/>
          <w:sz w:val="26"/>
          <w:szCs w:val="26"/>
        </w:rPr>
        <w:t xml:space="preserve">1.1. </w:t>
      </w:r>
      <w:r w:rsidR="00287F1A" w:rsidRPr="00682EBC">
        <w:rPr>
          <w:color w:val="auto"/>
          <w:sz w:val="26"/>
          <w:szCs w:val="26"/>
        </w:rPr>
        <w:t xml:space="preserve"> </w:t>
      </w:r>
      <w:r w:rsidRPr="00682EBC">
        <w:rPr>
          <w:color w:val="auto"/>
          <w:sz w:val="26"/>
          <w:szCs w:val="26"/>
        </w:rPr>
        <w:t xml:space="preserve">Настоящий коллективный договор составлен в соответствии с Трудовым кодексом РФ и другими нормативно-правовыми актами, локальными документами, между </w:t>
      </w:r>
      <w:r w:rsidRPr="00682EBC">
        <w:rPr>
          <w:rStyle w:val="24"/>
          <w:color w:val="auto"/>
          <w:sz w:val="26"/>
          <w:szCs w:val="26"/>
        </w:rPr>
        <w:t xml:space="preserve">работодателем в лице заведующего </w:t>
      </w:r>
      <w:proofErr w:type="spellStart"/>
      <w:r w:rsidRPr="00682EBC">
        <w:rPr>
          <w:rStyle w:val="24"/>
          <w:color w:val="auto"/>
          <w:sz w:val="26"/>
          <w:szCs w:val="26"/>
        </w:rPr>
        <w:t>Брачун</w:t>
      </w:r>
      <w:proofErr w:type="spellEnd"/>
      <w:r w:rsidRPr="00682EBC">
        <w:rPr>
          <w:rStyle w:val="24"/>
          <w:color w:val="auto"/>
          <w:sz w:val="26"/>
          <w:szCs w:val="26"/>
        </w:rPr>
        <w:t xml:space="preserve"> Валентины Яковлевны, </w:t>
      </w:r>
      <w:r w:rsidRPr="00682EBC">
        <w:rPr>
          <w:color w:val="auto"/>
          <w:sz w:val="26"/>
          <w:szCs w:val="26"/>
        </w:rPr>
        <w:t>действующего на основании Устава</w:t>
      </w:r>
      <w:r w:rsidR="00A6541F" w:rsidRPr="00682EBC">
        <w:rPr>
          <w:color w:val="auto"/>
          <w:sz w:val="26"/>
          <w:szCs w:val="26"/>
        </w:rPr>
        <w:t xml:space="preserve"> </w:t>
      </w:r>
      <w:r w:rsidRPr="00682EBC">
        <w:rPr>
          <w:color w:val="auto"/>
          <w:sz w:val="26"/>
          <w:szCs w:val="26"/>
        </w:rPr>
        <w:t xml:space="preserve">Муниципального </w:t>
      </w:r>
      <w:r w:rsidR="00A9019E" w:rsidRPr="00682EBC">
        <w:rPr>
          <w:color w:val="auto"/>
          <w:sz w:val="26"/>
          <w:szCs w:val="26"/>
        </w:rPr>
        <w:t>бюджетного</w:t>
      </w:r>
      <w:r w:rsidRPr="00682EBC">
        <w:rPr>
          <w:color w:val="auto"/>
          <w:sz w:val="26"/>
          <w:szCs w:val="26"/>
        </w:rPr>
        <w:t xml:space="preserve"> дошкольного образовательного учреждения детский сад «Олененок» (далее «Учреждение»), и </w:t>
      </w:r>
      <w:r w:rsidRPr="00682EBC">
        <w:rPr>
          <w:rStyle w:val="24"/>
          <w:color w:val="auto"/>
          <w:sz w:val="26"/>
          <w:szCs w:val="26"/>
        </w:rPr>
        <w:t xml:space="preserve">работниками, интересы и права которых представляет первичная профсоюзная организация Учреждения </w:t>
      </w:r>
      <w:r w:rsidRPr="00682EBC">
        <w:rPr>
          <w:color w:val="auto"/>
          <w:sz w:val="26"/>
          <w:szCs w:val="26"/>
        </w:rPr>
        <w:t xml:space="preserve">(далее «Профсоюз») </w:t>
      </w:r>
      <w:r w:rsidRPr="00682EBC">
        <w:rPr>
          <w:b/>
          <w:color w:val="auto"/>
          <w:sz w:val="26"/>
          <w:szCs w:val="26"/>
        </w:rPr>
        <w:t>в лице председателя Профсоюза.</w:t>
      </w:r>
      <w:r w:rsidRPr="00682EBC">
        <w:rPr>
          <w:color w:val="auto"/>
          <w:sz w:val="26"/>
          <w:szCs w:val="26"/>
        </w:rPr>
        <w:t xml:space="preserve"> Работники, не входящие в состав первичной профсоюзной организации Учреждения собранием коллектива, делегируют свои полномочия Профсоюзу.</w:t>
      </w:r>
    </w:p>
    <w:p w:rsidR="0023533E" w:rsidRPr="00682EBC" w:rsidRDefault="00287F1A" w:rsidP="00844AAF">
      <w:pPr>
        <w:pStyle w:val="22"/>
        <w:shd w:val="clear" w:color="auto" w:fill="auto"/>
        <w:tabs>
          <w:tab w:val="left" w:pos="1247"/>
        </w:tabs>
        <w:spacing w:after="0" w:line="276" w:lineRule="auto"/>
        <w:jc w:val="both"/>
        <w:rPr>
          <w:color w:val="auto"/>
          <w:sz w:val="26"/>
          <w:szCs w:val="26"/>
        </w:rPr>
      </w:pPr>
      <w:r w:rsidRPr="00682EBC">
        <w:rPr>
          <w:color w:val="auto"/>
          <w:sz w:val="26"/>
          <w:szCs w:val="26"/>
        </w:rPr>
        <w:t xml:space="preserve">            1.2. </w:t>
      </w:r>
      <w:r w:rsidR="0023533E" w:rsidRPr="00682EBC">
        <w:rPr>
          <w:color w:val="auto"/>
          <w:sz w:val="26"/>
          <w:szCs w:val="26"/>
        </w:rPr>
        <w:t>Настоящий коллективный договор является правовым актом</w:t>
      </w:r>
      <w:r w:rsidR="00A6541F" w:rsidRPr="00682EBC">
        <w:rPr>
          <w:color w:val="auto"/>
          <w:sz w:val="26"/>
          <w:szCs w:val="26"/>
        </w:rPr>
        <w:t xml:space="preserve">, </w:t>
      </w:r>
      <w:r w:rsidR="0023533E" w:rsidRPr="00682EBC">
        <w:rPr>
          <w:color w:val="auto"/>
          <w:sz w:val="26"/>
          <w:szCs w:val="26"/>
        </w:rPr>
        <w:t>регулирующим трудовые, социально-экономические и профессиональные отношения между работодателем и работниками на основе согласования взаимных интересов сторон данного договора, с целью обеспечения устойчивой работы Учреждения.</w:t>
      </w:r>
    </w:p>
    <w:p w:rsidR="0023533E" w:rsidRPr="00682EBC" w:rsidRDefault="00287F1A" w:rsidP="00844AAF">
      <w:pPr>
        <w:pStyle w:val="22"/>
        <w:shd w:val="clear" w:color="auto" w:fill="auto"/>
        <w:spacing w:after="0" w:line="276" w:lineRule="auto"/>
        <w:jc w:val="both"/>
        <w:rPr>
          <w:color w:val="auto"/>
          <w:sz w:val="26"/>
          <w:szCs w:val="26"/>
        </w:rPr>
      </w:pPr>
      <w:r w:rsidRPr="00682EBC">
        <w:rPr>
          <w:color w:val="auto"/>
          <w:sz w:val="26"/>
          <w:szCs w:val="26"/>
        </w:rPr>
        <w:t xml:space="preserve"> </w:t>
      </w:r>
      <w:r w:rsidRPr="00682EBC">
        <w:rPr>
          <w:color w:val="auto"/>
          <w:sz w:val="26"/>
          <w:szCs w:val="26"/>
        </w:rPr>
        <w:tab/>
        <w:t xml:space="preserve">1.3. </w:t>
      </w:r>
      <w:r w:rsidR="0023533E" w:rsidRPr="00682EBC">
        <w:rPr>
          <w:color w:val="auto"/>
          <w:sz w:val="26"/>
          <w:szCs w:val="26"/>
        </w:rPr>
        <w:t>Предметом настоящего коллективного договора являются дополнительные по сравнению с законодательством положения об условиях труда и его оплаты, гарантиях и льготах, предоставляемых работодателем работникам Учреждения, а также воспроизводятся основные положения законодательства о труде, имеющие наибольшее значение для работников Учреждения.</w:t>
      </w:r>
    </w:p>
    <w:p w:rsidR="0023533E" w:rsidRPr="00682EBC" w:rsidRDefault="00287F1A" w:rsidP="00844AAF">
      <w:pPr>
        <w:pStyle w:val="22"/>
        <w:shd w:val="clear" w:color="auto" w:fill="auto"/>
        <w:spacing w:after="0" w:line="276" w:lineRule="auto"/>
        <w:ind w:firstLine="708"/>
        <w:jc w:val="both"/>
        <w:rPr>
          <w:color w:val="auto"/>
          <w:sz w:val="26"/>
          <w:szCs w:val="26"/>
        </w:rPr>
      </w:pPr>
      <w:r w:rsidRPr="00682EBC">
        <w:rPr>
          <w:color w:val="auto"/>
          <w:sz w:val="26"/>
          <w:szCs w:val="26"/>
        </w:rPr>
        <w:t xml:space="preserve">1.4. </w:t>
      </w:r>
      <w:r w:rsidR="0023533E" w:rsidRPr="00682EBC">
        <w:rPr>
          <w:color w:val="auto"/>
          <w:sz w:val="26"/>
          <w:szCs w:val="26"/>
        </w:rPr>
        <w:t>Коллективный договор вступает в силу с момента подписания его сторонами сроком на три года.</w:t>
      </w:r>
    </w:p>
    <w:p w:rsidR="0023533E" w:rsidRPr="00682EBC" w:rsidRDefault="0023533E" w:rsidP="00844AAF">
      <w:pPr>
        <w:pStyle w:val="22"/>
        <w:shd w:val="clear" w:color="auto" w:fill="auto"/>
        <w:spacing w:after="0" w:line="276" w:lineRule="auto"/>
        <w:jc w:val="both"/>
        <w:rPr>
          <w:color w:val="auto"/>
          <w:sz w:val="26"/>
          <w:szCs w:val="26"/>
        </w:rPr>
      </w:pPr>
      <w:r w:rsidRPr="00682EBC">
        <w:rPr>
          <w:color w:val="auto"/>
          <w:sz w:val="26"/>
          <w:szCs w:val="26"/>
        </w:rPr>
        <w:t>Если по истечении установленного срока действия коллективного договора ни одна из сторон не выступила инициатором по заключению нового коллективного договора, стороны имеют право продлевать его действие на срок не более 3-х лет (ст.43 ТК РФ).</w:t>
      </w:r>
    </w:p>
    <w:p w:rsidR="0023533E" w:rsidRPr="00682EBC" w:rsidRDefault="00287F1A" w:rsidP="00844AAF">
      <w:pPr>
        <w:pStyle w:val="22"/>
        <w:shd w:val="clear" w:color="auto" w:fill="auto"/>
        <w:spacing w:after="0" w:line="276" w:lineRule="auto"/>
        <w:ind w:firstLine="708"/>
        <w:jc w:val="both"/>
        <w:rPr>
          <w:color w:val="auto"/>
          <w:sz w:val="26"/>
          <w:szCs w:val="26"/>
        </w:rPr>
      </w:pPr>
      <w:r w:rsidRPr="00682EBC">
        <w:rPr>
          <w:color w:val="auto"/>
          <w:sz w:val="26"/>
          <w:szCs w:val="26"/>
        </w:rPr>
        <w:t xml:space="preserve">1.5. </w:t>
      </w:r>
      <w:r w:rsidR="0023533E" w:rsidRPr="00682EBC">
        <w:rPr>
          <w:color w:val="auto"/>
          <w:sz w:val="26"/>
          <w:szCs w:val="26"/>
        </w:rPr>
        <w:t>В период действия коллективного договора Профсоюз не выступает организатором забастовок и содействует работодателю в урегулировании конфликтов, которые могут возникнуть из-за требований, выходящих за рамки согласованных норм коллективного договора.</w:t>
      </w:r>
    </w:p>
    <w:p w:rsidR="0023533E" w:rsidRPr="00682EBC" w:rsidRDefault="00287F1A" w:rsidP="00844AAF">
      <w:pPr>
        <w:pStyle w:val="22"/>
        <w:shd w:val="clear" w:color="auto" w:fill="auto"/>
        <w:spacing w:after="0" w:line="276" w:lineRule="auto"/>
        <w:ind w:firstLine="708"/>
        <w:jc w:val="both"/>
        <w:rPr>
          <w:color w:val="auto"/>
          <w:sz w:val="26"/>
          <w:szCs w:val="26"/>
        </w:rPr>
      </w:pPr>
      <w:r w:rsidRPr="00682EBC">
        <w:rPr>
          <w:color w:val="auto"/>
          <w:sz w:val="26"/>
          <w:szCs w:val="26"/>
        </w:rPr>
        <w:t xml:space="preserve">1.6. </w:t>
      </w:r>
      <w:r w:rsidR="0023533E" w:rsidRPr="00682EBC">
        <w:rPr>
          <w:color w:val="auto"/>
          <w:sz w:val="26"/>
          <w:szCs w:val="26"/>
        </w:rPr>
        <w:t>Работники поручают Профсоюзу представлять свои интересы и права перед Работодателем. Работодатель, в соответствии с действующим Законодательством, признает Профсоюз как единственного представителя интересов и прав работников.</w:t>
      </w:r>
    </w:p>
    <w:p w:rsidR="0023533E" w:rsidRPr="00682EBC" w:rsidRDefault="00287F1A" w:rsidP="00844AAF">
      <w:pPr>
        <w:pStyle w:val="22"/>
        <w:shd w:val="clear" w:color="auto" w:fill="auto"/>
        <w:spacing w:after="0" w:line="276" w:lineRule="auto"/>
        <w:ind w:firstLine="708"/>
        <w:jc w:val="both"/>
        <w:rPr>
          <w:color w:val="auto"/>
          <w:sz w:val="26"/>
          <w:szCs w:val="26"/>
        </w:rPr>
      </w:pPr>
      <w:r w:rsidRPr="00682EBC">
        <w:rPr>
          <w:color w:val="auto"/>
          <w:sz w:val="26"/>
          <w:szCs w:val="26"/>
        </w:rPr>
        <w:t xml:space="preserve">1.7. </w:t>
      </w:r>
      <w:r w:rsidR="0023533E" w:rsidRPr="00682EBC">
        <w:rPr>
          <w:color w:val="auto"/>
          <w:sz w:val="26"/>
          <w:szCs w:val="26"/>
        </w:rPr>
        <w:t>Работодатель и Профсоюз строят свои отношения на основе</w:t>
      </w:r>
      <w:r w:rsidR="00A6541F" w:rsidRPr="00682EBC">
        <w:rPr>
          <w:color w:val="auto"/>
          <w:sz w:val="26"/>
          <w:szCs w:val="26"/>
        </w:rPr>
        <w:t xml:space="preserve"> </w:t>
      </w:r>
      <w:r w:rsidR="0023533E" w:rsidRPr="00682EBC">
        <w:rPr>
          <w:color w:val="auto"/>
          <w:sz w:val="26"/>
          <w:szCs w:val="26"/>
        </w:rPr>
        <w:t>партнерства и доверия, разграничения прав и обязанностей, разумного согласия в обеспечении интересов сторон, консолидации усилий по</w:t>
      </w:r>
      <w:r w:rsidR="00A6541F" w:rsidRPr="00682EBC">
        <w:rPr>
          <w:color w:val="auto"/>
          <w:sz w:val="26"/>
          <w:szCs w:val="26"/>
        </w:rPr>
        <w:t xml:space="preserve"> </w:t>
      </w:r>
      <w:r w:rsidR="0023533E" w:rsidRPr="00682EBC">
        <w:rPr>
          <w:color w:val="auto"/>
          <w:sz w:val="26"/>
          <w:szCs w:val="26"/>
        </w:rPr>
        <w:t>решению</w:t>
      </w:r>
      <w:r w:rsidR="00A6541F" w:rsidRPr="00682EBC">
        <w:rPr>
          <w:color w:val="auto"/>
          <w:sz w:val="26"/>
          <w:szCs w:val="26"/>
        </w:rPr>
        <w:t xml:space="preserve"> </w:t>
      </w:r>
      <w:r w:rsidR="0023533E" w:rsidRPr="00682EBC">
        <w:rPr>
          <w:color w:val="auto"/>
          <w:sz w:val="26"/>
          <w:szCs w:val="26"/>
        </w:rPr>
        <w:t>профессиональных, социально- экономических проблем и регулированию социально-трудовых отношений.</w:t>
      </w:r>
    </w:p>
    <w:p w:rsidR="0023533E" w:rsidRPr="00682EBC" w:rsidRDefault="00287F1A" w:rsidP="00844AAF">
      <w:pPr>
        <w:pStyle w:val="22"/>
        <w:shd w:val="clear" w:color="auto" w:fill="auto"/>
        <w:spacing w:after="0" w:line="276" w:lineRule="auto"/>
        <w:ind w:firstLine="708"/>
        <w:jc w:val="both"/>
        <w:rPr>
          <w:color w:val="auto"/>
          <w:sz w:val="26"/>
          <w:szCs w:val="26"/>
        </w:rPr>
      </w:pPr>
      <w:r w:rsidRPr="00682EBC">
        <w:rPr>
          <w:color w:val="auto"/>
          <w:sz w:val="26"/>
          <w:szCs w:val="26"/>
        </w:rPr>
        <w:lastRenderedPageBreak/>
        <w:t xml:space="preserve">1.8. </w:t>
      </w:r>
      <w:r w:rsidR="0023533E" w:rsidRPr="00682EBC">
        <w:rPr>
          <w:color w:val="auto"/>
          <w:sz w:val="26"/>
          <w:szCs w:val="26"/>
        </w:rPr>
        <w:t>Работодатель признает права Профсоюза о ведении коллективных переговоров в отношении организации условий и охраны труда, социальных гарантий для всех работников. Профсоюз обязуется действовать в рамках действующего законодательства, соблюдать права Работодателя.</w:t>
      </w:r>
    </w:p>
    <w:p w:rsidR="0023533E" w:rsidRPr="00682EBC" w:rsidRDefault="00287F1A" w:rsidP="00844AAF">
      <w:pPr>
        <w:pStyle w:val="22"/>
        <w:shd w:val="clear" w:color="auto" w:fill="auto"/>
        <w:spacing w:after="0" w:line="276" w:lineRule="auto"/>
        <w:ind w:firstLine="708"/>
        <w:jc w:val="both"/>
        <w:rPr>
          <w:color w:val="auto"/>
          <w:sz w:val="26"/>
          <w:szCs w:val="26"/>
        </w:rPr>
      </w:pPr>
      <w:r w:rsidRPr="00682EBC">
        <w:rPr>
          <w:color w:val="auto"/>
          <w:sz w:val="26"/>
          <w:szCs w:val="26"/>
        </w:rPr>
        <w:t xml:space="preserve">1.9. </w:t>
      </w:r>
      <w:r w:rsidR="0023533E" w:rsidRPr="00682EBC">
        <w:rPr>
          <w:color w:val="auto"/>
          <w:sz w:val="26"/>
          <w:szCs w:val="26"/>
        </w:rPr>
        <w:t>Профсоюз признает распространение данного коллективного договора на всех работников. Работники находятся под защитой Профсоюза и уполномочивают его обращаться от их имени в любые государственные или хозяйственные органы, суд, арбитраж по поводу отстаивания их законных интересов и прав.</w:t>
      </w:r>
    </w:p>
    <w:p w:rsidR="0023533E" w:rsidRPr="00682EBC" w:rsidRDefault="00287F1A" w:rsidP="00844AAF">
      <w:pPr>
        <w:pStyle w:val="22"/>
        <w:shd w:val="clear" w:color="auto" w:fill="auto"/>
        <w:spacing w:after="0" w:line="276" w:lineRule="auto"/>
        <w:ind w:firstLine="708"/>
        <w:jc w:val="both"/>
        <w:rPr>
          <w:color w:val="auto"/>
          <w:sz w:val="26"/>
          <w:szCs w:val="26"/>
        </w:rPr>
      </w:pPr>
      <w:r w:rsidRPr="00682EBC">
        <w:rPr>
          <w:color w:val="auto"/>
          <w:sz w:val="26"/>
          <w:szCs w:val="26"/>
        </w:rPr>
        <w:t xml:space="preserve">1.10. </w:t>
      </w:r>
      <w:r w:rsidR="0023533E" w:rsidRPr="00682EBC">
        <w:rPr>
          <w:color w:val="auto"/>
          <w:sz w:val="26"/>
          <w:szCs w:val="26"/>
        </w:rPr>
        <w:t>Работодатель соглашается что, при заключении индивидуальных трудовых договоров с работниками, трудовые отношения определяются условиями не хуже и не противоречащими условиям данного коллективного договора.</w:t>
      </w:r>
    </w:p>
    <w:p w:rsidR="0023533E" w:rsidRPr="00682EBC" w:rsidRDefault="00287F1A" w:rsidP="00844AAF">
      <w:pPr>
        <w:pStyle w:val="22"/>
        <w:shd w:val="clear" w:color="auto" w:fill="auto"/>
        <w:spacing w:after="0" w:line="276" w:lineRule="auto"/>
        <w:ind w:firstLine="708"/>
        <w:jc w:val="both"/>
        <w:rPr>
          <w:color w:val="auto"/>
          <w:sz w:val="26"/>
          <w:szCs w:val="26"/>
        </w:rPr>
      </w:pPr>
      <w:r w:rsidRPr="00682EBC">
        <w:rPr>
          <w:color w:val="auto"/>
          <w:sz w:val="26"/>
          <w:szCs w:val="26"/>
        </w:rPr>
        <w:t xml:space="preserve">1.11. </w:t>
      </w:r>
      <w:r w:rsidR="0023533E" w:rsidRPr="00682EBC">
        <w:rPr>
          <w:color w:val="auto"/>
          <w:sz w:val="26"/>
          <w:szCs w:val="26"/>
        </w:rPr>
        <w:t>Работодатель берет на себя обязательство по ознакомлению нанимаемого работника с настоящим коллективным договором прежде, чем заключит с ним индивидуальный трудовой договор.</w:t>
      </w:r>
    </w:p>
    <w:p w:rsidR="0023533E" w:rsidRPr="00682EBC" w:rsidRDefault="00287F1A" w:rsidP="00844AAF">
      <w:pPr>
        <w:pStyle w:val="22"/>
        <w:shd w:val="clear" w:color="auto" w:fill="auto"/>
        <w:spacing w:after="0" w:line="276" w:lineRule="auto"/>
        <w:ind w:firstLine="709"/>
        <w:jc w:val="both"/>
        <w:rPr>
          <w:color w:val="auto"/>
          <w:sz w:val="26"/>
          <w:szCs w:val="26"/>
        </w:rPr>
      </w:pPr>
      <w:r w:rsidRPr="00682EBC">
        <w:rPr>
          <w:color w:val="auto"/>
          <w:sz w:val="26"/>
          <w:szCs w:val="26"/>
        </w:rPr>
        <w:t xml:space="preserve">1.12. </w:t>
      </w:r>
      <w:r w:rsidR="0023533E" w:rsidRPr="00682EBC">
        <w:rPr>
          <w:color w:val="auto"/>
          <w:sz w:val="26"/>
          <w:szCs w:val="26"/>
        </w:rPr>
        <w:t>Работодатель и работники обязуются выполнять и не допускать нарушение требований локальных нормативных актов, содержащих нормы трудового права, действующих и регламентирующих их деятельность:</w:t>
      </w:r>
    </w:p>
    <w:p w:rsidR="0023533E" w:rsidRPr="00682EBC" w:rsidRDefault="00A9019E" w:rsidP="00844AAF">
      <w:pPr>
        <w:pStyle w:val="22"/>
        <w:numPr>
          <w:ilvl w:val="0"/>
          <w:numId w:val="13"/>
        </w:numPr>
        <w:shd w:val="clear" w:color="auto" w:fill="auto"/>
        <w:tabs>
          <w:tab w:val="left" w:pos="706"/>
        </w:tabs>
        <w:spacing w:after="0" w:line="276" w:lineRule="auto"/>
        <w:jc w:val="both"/>
        <w:rPr>
          <w:color w:val="auto"/>
          <w:sz w:val="26"/>
          <w:szCs w:val="26"/>
        </w:rPr>
      </w:pPr>
      <w:r w:rsidRPr="00682EBC">
        <w:rPr>
          <w:color w:val="auto"/>
          <w:sz w:val="26"/>
          <w:szCs w:val="26"/>
        </w:rPr>
        <w:t>Устав МБ</w:t>
      </w:r>
      <w:r w:rsidR="0023533E" w:rsidRPr="00682EBC">
        <w:rPr>
          <w:color w:val="auto"/>
          <w:sz w:val="26"/>
          <w:szCs w:val="26"/>
        </w:rPr>
        <w:t>ДОУ детский сад «Олененок»,</w:t>
      </w:r>
    </w:p>
    <w:p w:rsidR="0023533E" w:rsidRPr="00682EBC" w:rsidRDefault="0023533E" w:rsidP="00844AAF">
      <w:pPr>
        <w:pStyle w:val="22"/>
        <w:numPr>
          <w:ilvl w:val="0"/>
          <w:numId w:val="13"/>
        </w:numPr>
        <w:shd w:val="clear" w:color="auto" w:fill="auto"/>
        <w:tabs>
          <w:tab w:val="left" w:pos="706"/>
        </w:tabs>
        <w:spacing w:after="0" w:line="276" w:lineRule="auto"/>
        <w:jc w:val="both"/>
        <w:rPr>
          <w:color w:val="auto"/>
        </w:rPr>
      </w:pPr>
      <w:r w:rsidRPr="00682EBC">
        <w:rPr>
          <w:color w:val="auto"/>
          <w:sz w:val="26"/>
          <w:szCs w:val="26"/>
        </w:rPr>
        <w:t xml:space="preserve">Правила внутреннего трудового распорядка, </w:t>
      </w:r>
      <w:r w:rsidRPr="00682EBC">
        <w:rPr>
          <w:rStyle w:val="24"/>
          <w:color w:val="auto"/>
        </w:rPr>
        <w:t>(Приложение 1)</w:t>
      </w:r>
    </w:p>
    <w:p w:rsidR="0023533E" w:rsidRPr="00682EBC" w:rsidRDefault="0023533E" w:rsidP="00844AAF">
      <w:pPr>
        <w:pStyle w:val="22"/>
        <w:numPr>
          <w:ilvl w:val="0"/>
          <w:numId w:val="13"/>
        </w:numPr>
        <w:shd w:val="clear" w:color="auto" w:fill="auto"/>
        <w:tabs>
          <w:tab w:val="left" w:pos="706"/>
        </w:tabs>
        <w:spacing w:after="300" w:line="276" w:lineRule="auto"/>
        <w:jc w:val="both"/>
        <w:rPr>
          <w:color w:val="auto"/>
          <w:sz w:val="26"/>
          <w:szCs w:val="26"/>
        </w:rPr>
      </w:pPr>
      <w:r w:rsidRPr="00682EBC">
        <w:rPr>
          <w:color w:val="auto"/>
          <w:sz w:val="26"/>
          <w:szCs w:val="26"/>
        </w:rPr>
        <w:t>Инструкции, Соглашения, Положения.</w:t>
      </w:r>
    </w:p>
    <w:p w:rsidR="0023533E" w:rsidRPr="00682EBC" w:rsidRDefault="0023533E" w:rsidP="00844AAF">
      <w:pPr>
        <w:pStyle w:val="37"/>
        <w:keepNext/>
        <w:keepLines/>
        <w:shd w:val="clear" w:color="auto" w:fill="auto"/>
        <w:spacing w:before="0" w:after="0" w:line="276" w:lineRule="auto"/>
        <w:jc w:val="center"/>
        <w:rPr>
          <w:color w:val="auto"/>
          <w:sz w:val="26"/>
          <w:szCs w:val="26"/>
        </w:rPr>
      </w:pPr>
      <w:bookmarkStart w:id="1" w:name="bookmark4"/>
      <w:r w:rsidRPr="00682EBC">
        <w:rPr>
          <w:color w:val="auto"/>
          <w:sz w:val="26"/>
          <w:szCs w:val="26"/>
        </w:rPr>
        <w:t>Раздел 2</w:t>
      </w:r>
      <w:bookmarkEnd w:id="1"/>
    </w:p>
    <w:p w:rsidR="0023533E" w:rsidRPr="00682EBC" w:rsidRDefault="0023533E" w:rsidP="00844AAF">
      <w:pPr>
        <w:pStyle w:val="33"/>
        <w:shd w:val="clear" w:color="auto" w:fill="auto"/>
        <w:spacing w:before="0" w:after="0" w:line="276" w:lineRule="auto"/>
        <w:rPr>
          <w:color w:val="auto"/>
          <w:sz w:val="26"/>
          <w:szCs w:val="26"/>
        </w:rPr>
      </w:pPr>
      <w:r w:rsidRPr="00682EBC">
        <w:rPr>
          <w:color w:val="auto"/>
          <w:sz w:val="26"/>
          <w:szCs w:val="26"/>
        </w:rPr>
        <w:t>Трудовой договор</w:t>
      </w:r>
    </w:p>
    <w:p w:rsidR="0023533E" w:rsidRPr="00682EBC" w:rsidRDefault="0023533E" w:rsidP="00844AAF">
      <w:pPr>
        <w:pStyle w:val="33"/>
        <w:shd w:val="clear" w:color="auto" w:fill="auto"/>
        <w:spacing w:before="0" w:after="0" w:line="276" w:lineRule="auto"/>
        <w:jc w:val="both"/>
        <w:rPr>
          <w:color w:val="auto"/>
          <w:sz w:val="26"/>
          <w:szCs w:val="26"/>
        </w:rPr>
      </w:pPr>
    </w:p>
    <w:p w:rsidR="0023533E" w:rsidRPr="00682EBC" w:rsidRDefault="0023533E" w:rsidP="00844AAF">
      <w:pPr>
        <w:pStyle w:val="22"/>
        <w:numPr>
          <w:ilvl w:val="0"/>
          <w:numId w:val="3"/>
        </w:numPr>
        <w:shd w:val="clear" w:color="auto" w:fill="auto"/>
        <w:tabs>
          <w:tab w:val="left" w:pos="1287"/>
        </w:tabs>
        <w:spacing w:after="0" w:line="276" w:lineRule="auto"/>
        <w:ind w:firstLine="760"/>
        <w:jc w:val="both"/>
        <w:rPr>
          <w:color w:val="auto"/>
          <w:sz w:val="26"/>
          <w:szCs w:val="26"/>
        </w:rPr>
      </w:pPr>
      <w:r w:rsidRPr="00682EBC">
        <w:rPr>
          <w:color w:val="auto"/>
          <w:sz w:val="26"/>
          <w:szCs w:val="26"/>
        </w:rPr>
        <w:t>Стороны настоящего коллективного договора исходят из того, что трудовые отношения с работниками при поступлении на работу оформляются заключением письменного трудового договора на неопределенный или определенный срок, указанный в трудовом договоре, в соответствии со ст. 58 Трудового Кодекса Российской Федерации (далее ТК РФ).</w:t>
      </w:r>
    </w:p>
    <w:p w:rsidR="0023533E" w:rsidRPr="00682EBC" w:rsidRDefault="0023533E" w:rsidP="00844AAF">
      <w:pPr>
        <w:pStyle w:val="22"/>
        <w:numPr>
          <w:ilvl w:val="0"/>
          <w:numId w:val="3"/>
        </w:numPr>
        <w:shd w:val="clear" w:color="auto" w:fill="auto"/>
        <w:tabs>
          <w:tab w:val="left" w:pos="1287"/>
        </w:tabs>
        <w:spacing w:after="0" w:line="276" w:lineRule="auto"/>
        <w:ind w:firstLine="760"/>
        <w:jc w:val="both"/>
        <w:rPr>
          <w:color w:val="auto"/>
          <w:sz w:val="26"/>
          <w:szCs w:val="26"/>
        </w:rPr>
      </w:pPr>
      <w:r w:rsidRPr="00682EBC">
        <w:rPr>
          <w:color w:val="auto"/>
          <w:sz w:val="26"/>
          <w:szCs w:val="26"/>
        </w:rPr>
        <w:t>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в случаях, определенных ТК РФ.</w:t>
      </w:r>
    </w:p>
    <w:p w:rsidR="0023533E" w:rsidRPr="00682EBC" w:rsidRDefault="0023533E" w:rsidP="00844AAF">
      <w:pPr>
        <w:pStyle w:val="22"/>
        <w:numPr>
          <w:ilvl w:val="0"/>
          <w:numId w:val="3"/>
        </w:numPr>
        <w:shd w:val="clear" w:color="auto" w:fill="auto"/>
        <w:tabs>
          <w:tab w:val="left" w:pos="1302"/>
          <w:tab w:val="left" w:pos="1881"/>
          <w:tab w:val="left" w:pos="6474"/>
        </w:tabs>
        <w:spacing w:after="0" w:line="276" w:lineRule="auto"/>
        <w:ind w:firstLine="760"/>
        <w:jc w:val="both"/>
        <w:rPr>
          <w:color w:val="auto"/>
          <w:sz w:val="26"/>
          <w:szCs w:val="26"/>
        </w:rPr>
      </w:pPr>
      <w:r w:rsidRPr="00682EBC">
        <w:rPr>
          <w:color w:val="auto"/>
          <w:sz w:val="26"/>
          <w:szCs w:val="26"/>
        </w:rPr>
        <w:t>На каждого работника, проработавшего в Учреждении свыше пяти дней, в случае, если работа в Учреждении является его основной работой, заводится трудовая книжка.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9505A2" w:rsidRPr="00682EBC" w:rsidRDefault="0023533E" w:rsidP="00844AAF">
      <w:pPr>
        <w:spacing w:line="276" w:lineRule="auto"/>
        <w:jc w:val="both"/>
        <w:rPr>
          <w:rFonts w:ascii="Times New Roman" w:hAnsi="Times New Roman" w:cs="Times New Roman"/>
          <w:color w:val="auto"/>
          <w:sz w:val="2"/>
          <w:szCs w:val="2"/>
        </w:rPr>
        <w:sectPr w:rsidR="009505A2" w:rsidRPr="00682EBC" w:rsidSect="00844AAF">
          <w:pgSz w:w="11900" w:h="16840"/>
          <w:pgMar w:top="1134" w:right="850" w:bottom="1134" w:left="1701" w:header="0" w:footer="3" w:gutter="0"/>
          <w:cols w:space="720"/>
          <w:noEndnote/>
          <w:docGrid w:linePitch="360"/>
        </w:sectPr>
      </w:pPr>
      <w:r w:rsidRPr="00682EBC">
        <w:rPr>
          <w:rFonts w:ascii="Times New Roman" w:hAnsi="Times New Roman" w:cs="Times New Roman"/>
          <w:color w:val="auto"/>
          <w:sz w:val="2"/>
          <w:szCs w:val="2"/>
        </w:rPr>
        <w:t xml:space="preserve"> </w:t>
      </w:r>
    </w:p>
    <w:p w:rsidR="009505A2" w:rsidRPr="00682EBC" w:rsidRDefault="00384A1B" w:rsidP="00844AAF">
      <w:pPr>
        <w:pStyle w:val="37"/>
        <w:keepNext/>
        <w:keepLines/>
        <w:shd w:val="clear" w:color="auto" w:fill="auto"/>
        <w:spacing w:before="0" w:after="0" w:line="276" w:lineRule="auto"/>
        <w:jc w:val="both"/>
        <w:rPr>
          <w:color w:val="auto"/>
          <w:sz w:val="26"/>
          <w:szCs w:val="26"/>
        </w:rPr>
      </w:pPr>
      <w:bookmarkStart w:id="2" w:name="bookmark3"/>
      <w:r w:rsidRPr="00682EBC">
        <w:rPr>
          <w:color w:val="auto"/>
          <w:sz w:val="26"/>
          <w:szCs w:val="26"/>
        </w:rPr>
        <w:lastRenderedPageBreak/>
        <w:t xml:space="preserve">                                                             </w:t>
      </w:r>
      <w:bookmarkStart w:id="3" w:name="bookmark5"/>
      <w:bookmarkEnd w:id="2"/>
      <w:r w:rsidR="00F21D51" w:rsidRPr="00682EBC">
        <w:rPr>
          <w:color w:val="auto"/>
          <w:sz w:val="26"/>
          <w:szCs w:val="26"/>
        </w:rPr>
        <w:t>Раздел 3</w:t>
      </w:r>
      <w:bookmarkEnd w:id="3"/>
    </w:p>
    <w:p w:rsidR="005614C0" w:rsidRPr="00682EBC" w:rsidRDefault="00F21D51" w:rsidP="00844AAF">
      <w:pPr>
        <w:pStyle w:val="33"/>
        <w:shd w:val="clear" w:color="auto" w:fill="auto"/>
        <w:spacing w:before="0" w:after="0" w:line="276" w:lineRule="auto"/>
        <w:ind w:firstLine="780"/>
        <w:jc w:val="both"/>
        <w:rPr>
          <w:color w:val="auto"/>
          <w:sz w:val="26"/>
          <w:szCs w:val="26"/>
        </w:rPr>
      </w:pPr>
      <w:r w:rsidRPr="00682EBC">
        <w:rPr>
          <w:color w:val="auto"/>
          <w:sz w:val="26"/>
          <w:szCs w:val="26"/>
        </w:rPr>
        <w:t>Занятость, условия высвобождения и содействие трудоустройству</w:t>
      </w:r>
      <w:r w:rsidR="005F164A" w:rsidRPr="00682EBC">
        <w:rPr>
          <w:color w:val="auto"/>
          <w:sz w:val="26"/>
          <w:szCs w:val="26"/>
        </w:rPr>
        <w:t xml:space="preserve"> </w:t>
      </w:r>
      <w:r w:rsidRPr="00682EBC">
        <w:rPr>
          <w:color w:val="auto"/>
          <w:sz w:val="26"/>
          <w:szCs w:val="26"/>
        </w:rPr>
        <w:t>работников</w:t>
      </w:r>
    </w:p>
    <w:p w:rsidR="009505A2" w:rsidRPr="00682EBC" w:rsidRDefault="00F21D51" w:rsidP="00844AAF">
      <w:pPr>
        <w:pStyle w:val="22"/>
        <w:numPr>
          <w:ilvl w:val="1"/>
          <w:numId w:val="3"/>
        </w:numPr>
        <w:shd w:val="clear" w:color="auto" w:fill="auto"/>
        <w:tabs>
          <w:tab w:val="left" w:pos="1278"/>
        </w:tabs>
        <w:spacing w:after="0" w:line="276" w:lineRule="auto"/>
        <w:ind w:firstLine="780"/>
        <w:jc w:val="both"/>
        <w:rPr>
          <w:color w:val="auto"/>
          <w:sz w:val="26"/>
          <w:szCs w:val="26"/>
        </w:rPr>
      </w:pPr>
      <w:r w:rsidRPr="00682EBC">
        <w:rPr>
          <w:color w:val="auto"/>
          <w:sz w:val="26"/>
          <w:szCs w:val="26"/>
        </w:rPr>
        <w:t>Трудовой договор может быть прекращен только по основаниям, предусмотренным статьями 77,78,79,80,81,82,83,84,336 ТК РФ.</w:t>
      </w:r>
    </w:p>
    <w:p w:rsidR="00384A1B" w:rsidRPr="00682EBC" w:rsidRDefault="00F21D51" w:rsidP="00844AAF">
      <w:pPr>
        <w:pStyle w:val="22"/>
        <w:shd w:val="clear" w:color="auto" w:fill="auto"/>
        <w:spacing w:after="0" w:line="276" w:lineRule="auto"/>
        <w:ind w:firstLine="580"/>
        <w:jc w:val="both"/>
        <w:rPr>
          <w:color w:val="auto"/>
          <w:sz w:val="26"/>
          <w:szCs w:val="26"/>
        </w:rPr>
      </w:pPr>
      <w:r w:rsidRPr="00682EBC">
        <w:rPr>
          <w:color w:val="auto"/>
          <w:sz w:val="26"/>
          <w:szCs w:val="26"/>
        </w:rPr>
        <w:t xml:space="preserve">Помимо оснований, предусмотренных ТК РФ и иными федеральными законами, основаниями прекращения трудового договора с педагогическим работником являются (в ред. Федерального закона от 30.06.2006 </w:t>
      </w:r>
      <w:r w:rsidRPr="00682EBC">
        <w:rPr>
          <w:color w:val="auto"/>
          <w:sz w:val="26"/>
          <w:szCs w:val="26"/>
          <w:lang w:val="en-US" w:eastAsia="en-US" w:bidi="en-US"/>
        </w:rPr>
        <w:t xml:space="preserve">N </w:t>
      </w:r>
      <w:r w:rsidRPr="00682EBC">
        <w:rPr>
          <w:color w:val="auto"/>
          <w:sz w:val="26"/>
          <w:szCs w:val="26"/>
        </w:rPr>
        <w:t>90-ФЗ):</w:t>
      </w:r>
    </w:p>
    <w:p w:rsidR="009505A2" w:rsidRPr="00682EBC" w:rsidRDefault="00F21D51" w:rsidP="00844AAF">
      <w:pPr>
        <w:pStyle w:val="22"/>
        <w:numPr>
          <w:ilvl w:val="0"/>
          <w:numId w:val="4"/>
        </w:numPr>
        <w:shd w:val="clear" w:color="auto" w:fill="auto"/>
        <w:tabs>
          <w:tab w:val="left" w:pos="885"/>
        </w:tabs>
        <w:spacing w:after="0" w:line="276" w:lineRule="auto"/>
        <w:ind w:firstLine="567"/>
        <w:jc w:val="both"/>
        <w:rPr>
          <w:color w:val="auto"/>
          <w:sz w:val="26"/>
          <w:szCs w:val="26"/>
        </w:rPr>
      </w:pPr>
      <w:r w:rsidRPr="00682EBC">
        <w:rPr>
          <w:color w:val="auto"/>
          <w:sz w:val="26"/>
          <w:szCs w:val="26"/>
        </w:rPr>
        <w:t>повторное в течени</w:t>
      </w:r>
      <w:r w:rsidR="005F164A" w:rsidRPr="00682EBC">
        <w:rPr>
          <w:color w:val="auto"/>
          <w:sz w:val="26"/>
          <w:szCs w:val="26"/>
        </w:rPr>
        <w:t>е одного года грубое нарушение Устава Учреждения</w:t>
      </w:r>
      <w:r w:rsidRPr="00682EBC">
        <w:rPr>
          <w:color w:val="auto"/>
          <w:sz w:val="26"/>
          <w:szCs w:val="26"/>
        </w:rPr>
        <w:t xml:space="preserve">, осуществляющей образовательную деятельность;(в ред. Федерального закона от 02.07.2013 </w:t>
      </w:r>
      <w:r w:rsidRPr="00682EBC">
        <w:rPr>
          <w:color w:val="auto"/>
          <w:sz w:val="26"/>
          <w:szCs w:val="26"/>
          <w:lang w:val="en-US" w:eastAsia="en-US" w:bidi="en-US"/>
        </w:rPr>
        <w:t>N</w:t>
      </w:r>
      <w:r w:rsidRPr="00682EBC">
        <w:rPr>
          <w:color w:val="auto"/>
          <w:sz w:val="26"/>
          <w:szCs w:val="26"/>
        </w:rPr>
        <w:t>185-ФЗ)</w:t>
      </w:r>
    </w:p>
    <w:p w:rsidR="009505A2" w:rsidRPr="00682EBC" w:rsidRDefault="00F21D51" w:rsidP="00844AAF">
      <w:pPr>
        <w:pStyle w:val="22"/>
        <w:numPr>
          <w:ilvl w:val="0"/>
          <w:numId w:val="4"/>
        </w:numPr>
        <w:shd w:val="clear" w:color="auto" w:fill="auto"/>
        <w:tabs>
          <w:tab w:val="left" w:pos="882"/>
        </w:tabs>
        <w:spacing w:after="0" w:line="276" w:lineRule="auto"/>
        <w:ind w:firstLine="580"/>
        <w:jc w:val="both"/>
        <w:rPr>
          <w:color w:val="auto"/>
          <w:sz w:val="26"/>
          <w:szCs w:val="26"/>
        </w:rPr>
      </w:pPr>
      <w:r w:rsidRPr="00682EBC">
        <w:rPr>
          <w:color w:val="auto"/>
          <w:sz w:val="26"/>
          <w:szCs w:val="26"/>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9505A2" w:rsidRPr="00682EBC" w:rsidRDefault="00F21D51" w:rsidP="00844AAF">
      <w:pPr>
        <w:pStyle w:val="22"/>
        <w:numPr>
          <w:ilvl w:val="1"/>
          <w:numId w:val="3"/>
        </w:numPr>
        <w:shd w:val="clear" w:color="auto" w:fill="auto"/>
        <w:tabs>
          <w:tab w:val="left" w:pos="1285"/>
        </w:tabs>
        <w:spacing w:after="0" w:line="276" w:lineRule="auto"/>
        <w:ind w:firstLine="780"/>
        <w:jc w:val="both"/>
        <w:rPr>
          <w:color w:val="auto"/>
          <w:sz w:val="26"/>
          <w:szCs w:val="26"/>
        </w:rPr>
      </w:pPr>
      <w:r w:rsidRPr="00682EBC">
        <w:rPr>
          <w:color w:val="auto"/>
          <w:sz w:val="26"/>
          <w:szCs w:val="26"/>
        </w:rPr>
        <w:t>Трудовой договор может быть расторгнут в любое время по соглашению сторон. Срочный трудовой договор расторгается с истечением срока действия, о чем работник должен быть предупрежден в письменной форме не менее чем за три дня до увольнения.</w:t>
      </w:r>
    </w:p>
    <w:p w:rsidR="009505A2" w:rsidRPr="00682EBC" w:rsidRDefault="00F21D51" w:rsidP="00844AAF">
      <w:pPr>
        <w:pStyle w:val="22"/>
        <w:numPr>
          <w:ilvl w:val="1"/>
          <w:numId w:val="3"/>
        </w:numPr>
        <w:shd w:val="clear" w:color="auto" w:fill="auto"/>
        <w:tabs>
          <w:tab w:val="left" w:pos="1281"/>
        </w:tabs>
        <w:spacing w:after="0" w:line="276" w:lineRule="auto"/>
        <w:ind w:firstLine="780"/>
        <w:jc w:val="both"/>
        <w:rPr>
          <w:color w:val="auto"/>
          <w:sz w:val="26"/>
          <w:szCs w:val="26"/>
        </w:rPr>
      </w:pPr>
      <w:r w:rsidRPr="00682EBC">
        <w:rPr>
          <w:color w:val="auto"/>
          <w:sz w:val="26"/>
          <w:szCs w:val="26"/>
        </w:rPr>
        <w:t>Работник имеет право расторгнуть трудовой договор по своей инициативе (по собственному желанию), предупредив об этом администрацию в письменном виде за две недели, если иное не определено ТК РФ.</w:t>
      </w:r>
    </w:p>
    <w:p w:rsidR="009505A2" w:rsidRPr="00682EBC" w:rsidRDefault="00F21D51" w:rsidP="00844AAF">
      <w:pPr>
        <w:pStyle w:val="22"/>
        <w:numPr>
          <w:ilvl w:val="1"/>
          <w:numId w:val="3"/>
        </w:numPr>
        <w:shd w:val="clear" w:color="auto" w:fill="auto"/>
        <w:spacing w:after="0" w:line="276" w:lineRule="auto"/>
        <w:ind w:firstLine="780"/>
        <w:jc w:val="both"/>
        <w:rPr>
          <w:color w:val="auto"/>
          <w:sz w:val="26"/>
          <w:szCs w:val="26"/>
        </w:rPr>
      </w:pPr>
      <w:r w:rsidRPr="00682EBC">
        <w:rPr>
          <w:color w:val="auto"/>
          <w:sz w:val="26"/>
          <w:szCs w:val="26"/>
        </w:rPr>
        <w:t xml:space="preserve"> По соглашению между работником и работодателем трудовой договор может быть расторгнут и до истечения срока предупреждения об увольнении.</w:t>
      </w:r>
    </w:p>
    <w:p w:rsidR="009505A2" w:rsidRPr="00682EBC" w:rsidRDefault="00F21D51" w:rsidP="00844AAF">
      <w:pPr>
        <w:pStyle w:val="22"/>
        <w:numPr>
          <w:ilvl w:val="1"/>
          <w:numId w:val="3"/>
        </w:numPr>
        <w:shd w:val="clear" w:color="auto" w:fill="auto"/>
        <w:tabs>
          <w:tab w:val="left" w:pos="1281"/>
        </w:tabs>
        <w:spacing w:after="0" w:line="276" w:lineRule="auto"/>
        <w:ind w:firstLine="780"/>
        <w:jc w:val="both"/>
        <w:rPr>
          <w:color w:val="auto"/>
          <w:sz w:val="26"/>
          <w:szCs w:val="26"/>
        </w:rPr>
      </w:pPr>
      <w:r w:rsidRPr="00682EBC">
        <w:rPr>
          <w:color w:val="auto"/>
          <w:sz w:val="26"/>
          <w:szCs w:val="26"/>
        </w:rPr>
        <w:t>В случаях, определенных ТК РФ, трудовой договор может быть расторгнут по инициативе работодателя, а также по обстоятельствам, независящим от воли сторон.</w:t>
      </w:r>
    </w:p>
    <w:p w:rsidR="009505A2" w:rsidRPr="00682EBC" w:rsidRDefault="00F21D51" w:rsidP="00844AAF">
      <w:pPr>
        <w:pStyle w:val="22"/>
        <w:numPr>
          <w:ilvl w:val="1"/>
          <w:numId w:val="3"/>
        </w:numPr>
        <w:shd w:val="clear" w:color="auto" w:fill="auto"/>
        <w:tabs>
          <w:tab w:val="left" w:pos="1530"/>
        </w:tabs>
        <w:spacing w:after="0" w:line="276" w:lineRule="auto"/>
        <w:ind w:firstLine="780"/>
        <w:jc w:val="both"/>
        <w:rPr>
          <w:color w:val="auto"/>
          <w:sz w:val="26"/>
          <w:szCs w:val="26"/>
        </w:rPr>
      </w:pPr>
      <w:r w:rsidRPr="00682EBC">
        <w:rPr>
          <w:color w:val="auto"/>
          <w:sz w:val="26"/>
          <w:szCs w:val="26"/>
        </w:rPr>
        <w:t>В день увольнения работодатель обязан выдать работнику трудовую книжку с внесенной в нее записью об увольнении, сделанной в точном соответствии с формулировкой действующего законодательства и со ссылкой на соответствующую статью, пункт закона.</w:t>
      </w:r>
    </w:p>
    <w:p w:rsidR="009505A2" w:rsidRPr="00682EBC" w:rsidRDefault="00F21D51" w:rsidP="00844AAF">
      <w:pPr>
        <w:pStyle w:val="22"/>
        <w:numPr>
          <w:ilvl w:val="1"/>
          <w:numId w:val="3"/>
        </w:numPr>
        <w:shd w:val="clear" w:color="auto" w:fill="auto"/>
        <w:tabs>
          <w:tab w:val="left" w:pos="1230"/>
        </w:tabs>
        <w:spacing w:after="0" w:line="276" w:lineRule="auto"/>
        <w:ind w:firstLine="740"/>
        <w:jc w:val="both"/>
        <w:rPr>
          <w:color w:val="auto"/>
          <w:sz w:val="26"/>
          <w:szCs w:val="26"/>
        </w:rPr>
      </w:pPr>
      <w:r w:rsidRPr="00682EBC">
        <w:rPr>
          <w:color w:val="auto"/>
          <w:sz w:val="26"/>
          <w:szCs w:val="26"/>
        </w:rPr>
        <w:t>Во всех случаях днем увольнения работника является последний день работы.</w:t>
      </w:r>
    </w:p>
    <w:p w:rsidR="009505A2" w:rsidRPr="00682EBC" w:rsidRDefault="00F21D51" w:rsidP="00844AAF">
      <w:pPr>
        <w:pStyle w:val="22"/>
        <w:numPr>
          <w:ilvl w:val="1"/>
          <w:numId w:val="3"/>
        </w:numPr>
        <w:shd w:val="clear" w:color="auto" w:fill="auto"/>
        <w:tabs>
          <w:tab w:val="left" w:pos="1230"/>
        </w:tabs>
        <w:spacing w:after="0" w:line="276" w:lineRule="auto"/>
        <w:ind w:firstLine="740"/>
        <w:jc w:val="both"/>
        <w:rPr>
          <w:color w:val="auto"/>
          <w:sz w:val="26"/>
          <w:szCs w:val="26"/>
        </w:rPr>
      </w:pPr>
      <w:r w:rsidRPr="00682EBC">
        <w:rPr>
          <w:color w:val="auto"/>
          <w:sz w:val="26"/>
          <w:szCs w:val="26"/>
        </w:rPr>
        <w:t>В случае предстоящего сокращения штатов работники должны быть предупреждены об увольнении не менее чем за два месяца.</w:t>
      </w:r>
    </w:p>
    <w:p w:rsidR="009505A2" w:rsidRPr="00682EBC" w:rsidRDefault="00F21D51" w:rsidP="00844AAF">
      <w:pPr>
        <w:pStyle w:val="22"/>
        <w:numPr>
          <w:ilvl w:val="1"/>
          <w:numId w:val="3"/>
        </w:numPr>
        <w:shd w:val="clear" w:color="auto" w:fill="auto"/>
        <w:tabs>
          <w:tab w:val="left" w:pos="1230"/>
        </w:tabs>
        <w:spacing w:after="0" w:line="276" w:lineRule="auto"/>
        <w:ind w:firstLine="740"/>
        <w:jc w:val="both"/>
        <w:rPr>
          <w:color w:val="auto"/>
          <w:sz w:val="26"/>
          <w:szCs w:val="26"/>
        </w:rPr>
      </w:pPr>
      <w:r w:rsidRPr="00682EBC">
        <w:rPr>
          <w:color w:val="auto"/>
          <w:sz w:val="26"/>
          <w:szCs w:val="26"/>
        </w:rPr>
        <w:t>Лица, уволенные по причине сокращения штатов, имеют преимущественное право на возвращение в Учреждение.</w:t>
      </w:r>
    </w:p>
    <w:p w:rsidR="008A2123" w:rsidRPr="00682EBC" w:rsidRDefault="00F21D51" w:rsidP="00844AAF">
      <w:pPr>
        <w:pStyle w:val="22"/>
        <w:numPr>
          <w:ilvl w:val="1"/>
          <w:numId w:val="3"/>
        </w:numPr>
        <w:shd w:val="clear" w:color="auto" w:fill="auto"/>
        <w:spacing w:after="0" w:line="276" w:lineRule="auto"/>
        <w:ind w:left="340" w:firstLine="400"/>
        <w:jc w:val="both"/>
        <w:rPr>
          <w:color w:val="auto"/>
          <w:sz w:val="26"/>
          <w:szCs w:val="26"/>
        </w:rPr>
      </w:pPr>
      <w:r w:rsidRPr="00682EBC">
        <w:rPr>
          <w:color w:val="auto"/>
          <w:sz w:val="26"/>
          <w:szCs w:val="26"/>
        </w:rPr>
        <w:t>Стороны договорились, что кроме лиц, указанных в ст.ст.179,180 ТК РФ, преимущественное право оставления на работе при сокращении штатов полномочны лица, проработ</w:t>
      </w:r>
      <w:r w:rsidR="005614C0" w:rsidRPr="00682EBC">
        <w:rPr>
          <w:color w:val="auto"/>
          <w:sz w:val="26"/>
          <w:szCs w:val="26"/>
        </w:rPr>
        <w:t>а</w:t>
      </w:r>
      <w:r w:rsidR="009A25E9" w:rsidRPr="00682EBC">
        <w:rPr>
          <w:color w:val="auto"/>
          <w:sz w:val="26"/>
          <w:szCs w:val="26"/>
        </w:rPr>
        <w:t>вшие в Учреждении свыше 10 лет.</w:t>
      </w:r>
    </w:p>
    <w:p w:rsidR="009A25E9" w:rsidRPr="00682EBC" w:rsidRDefault="009A25E9" w:rsidP="00844AAF">
      <w:pPr>
        <w:pStyle w:val="22"/>
        <w:shd w:val="clear" w:color="auto" w:fill="auto"/>
        <w:spacing w:after="0" w:line="276" w:lineRule="auto"/>
        <w:ind w:left="340"/>
        <w:jc w:val="both"/>
        <w:rPr>
          <w:color w:val="auto"/>
          <w:sz w:val="26"/>
          <w:szCs w:val="26"/>
        </w:rPr>
      </w:pPr>
    </w:p>
    <w:p w:rsidR="00F505E9" w:rsidRPr="00682EBC" w:rsidRDefault="00F505E9" w:rsidP="00844AAF">
      <w:pPr>
        <w:pStyle w:val="22"/>
        <w:shd w:val="clear" w:color="auto" w:fill="auto"/>
        <w:spacing w:after="0" w:line="276" w:lineRule="auto"/>
        <w:ind w:left="340"/>
        <w:jc w:val="both"/>
        <w:rPr>
          <w:color w:val="auto"/>
          <w:sz w:val="26"/>
          <w:szCs w:val="26"/>
        </w:rPr>
      </w:pPr>
    </w:p>
    <w:p w:rsidR="009505A2" w:rsidRPr="00682EBC" w:rsidRDefault="00F21D51" w:rsidP="00844AAF">
      <w:pPr>
        <w:pStyle w:val="33"/>
        <w:shd w:val="clear" w:color="auto" w:fill="auto"/>
        <w:spacing w:before="0" w:after="0" w:line="276" w:lineRule="auto"/>
        <w:ind w:left="340"/>
        <w:rPr>
          <w:color w:val="auto"/>
          <w:sz w:val="26"/>
          <w:szCs w:val="26"/>
        </w:rPr>
      </w:pPr>
      <w:r w:rsidRPr="00682EBC">
        <w:rPr>
          <w:color w:val="auto"/>
          <w:sz w:val="26"/>
          <w:szCs w:val="26"/>
        </w:rPr>
        <w:lastRenderedPageBreak/>
        <w:t>Раздел 4</w:t>
      </w:r>
    </w:p>
    <w:p w:rsidR="009505A2" w:rsidRPr="00682EBC" w:rsidRDefault="00F21D51" w:rsidP="00844AAF">
      <w:pPr>
        <w:pStyle w:val="33"/>
        <w:shd w:val="clear" w:color="auto" w:fill="auto"/>
        <w:spacing w:before="0" w:after="0" w:line="276" w:lineRule="auto"/>
        <w:ind w:left="160"/>
        <w:rPr>
          <w:color w:val="auto"/>
          <w:sz w:val="26"/>
          <w:szCs w:val="26"/>
        </w:rPr>
      </w:pPr>
      <w:r w:rsidRPr="00682EBC">
        <w:rPr>
          <w:color w:val="auto"/>
          <w:sz w:val="26"/>
          <w:szCs w:val="26"/>
        </w:rPr>
        <w:t>Профессиональная переподготовка, повышение квалификации работников</w:t>
      </w:r>
    </w:p>
    <w:p w:rsidR="00384A1B" w:rsidRPr="00682EBC" w:rsidRDefault="00384A1B" w:rsidP="00844AAF">
      <w:pPr>
        <w:pStyle w:val="33"/>
        <w:shd w:val="clear" w:color="auto" w:fill="auto"/>
        <w:spacing w:before="0" w:after="0" w:line="276" w:lineRule="auto"/>
        <w:ind w:left="160"/>
        <w:jc w:val="both"/>
        <w:rPr>
          <w:color w:val="auto"/>
          <w:sz w:val="26"/>
          <w:szCs w:val="26"/>
        </w:rPr>
      </w:pPr>
    </w:p>
    <w:p w:rsidR="009505A2" w:rsidRPr="00682EBC" w:rsidRDefault="00F21D51" w:rsidP="00844AAF">
      <w:pPr>
        <w:pStyle w:val="22"/>
        <w:numPr>
          <w:ilvl w:val="0"/>
          <w:numId w:val="5"/>
        </w:numPr>
        <w:shd w:val="clear" w:color="auto" w:fill="auto"/>
        <w:tabs>
          <w:tab w:val="left" w:pos="1230"/>
        </w:tabs>
        <w:spacing w:after="0" w:line="276" w:lineRule="auto"/>
        <w:ind w:firstLine="740"/>
        <w:jc w:val="both"/>
        <w:rPr>
          <w:color w:val="auto"/>
          <w:sz w:val="26"/>
          <w:szCs w:val="26"/>
        </w:rPr>
      </w:pPr>
      <w:r w:rsidRPr="00682EBC">
        <w:rPr>
          <w:color w:val="auto"/>
          <w:sz w:val="26"/>
          <w:szCs w:val="26"/>
        </w:rPr>
        <w:t>Работодатель с участием Профсоюза организует работу по прогнозированию, учету и анализу профессионально - квалификационной подготовки работников Учреждения, создает условия для повышения квалификации, пере</w:t>
      </w:r>
      <w:r w:rsidR="009A25E9" w:rsidRPr="00682EBC">
        <w:rPr>
          <w:color w:val="auto"/>
          <w:sz w:val="26"/>
          <w:szCs w:val="26"/>
        </w:rPr>
        <w:t xml:space="preserve">подготовку или обучения с целью </w:t>
      </w:r>
      <w:r w:rsidRPr="00682EBC">
        <w:rPr>
          <w:color w:val="auto"/>
          <w:sz w:val="26"/>
          <w:szCs w:val="26"/>
        </w:rPr>
        <w:t>овладения новой профессией.</w:t>
      </w:r>
    </w:p>
    <w:p w:rsidR="00384A1B" w:rsidRPr="00682EBC" w:rsidRDefault="00F21D51" w:rsidP="00844AAF">
      <w:pPr>
        <w:pStyle w:val="22"/>
        <w:numPr>
          <w:ilvl w:val="0"/>
          <w:numId w:val="5"/>
        </w:numPr>
        <w:shd w:val="clear" w:color="auto" w:fill="auto"/>
        <w:tabs>
          <w:tab w:val="left" w:pos="1230"/>
        </w:tabs>
        <w:spacing w:after="300" w:line="276" w:lineRule="auto"/>
        <w:ind w:firstLine="740"/>
        <w:jc w:val="both"/>
        <w:rPr>
          <w:color w:val="auto"/>
          <w:sz w:val="26"/>
          <w:szCs w:val="26"/>
        </w:rPr>
      </w:pPr>
      <w:r w:rsidRPr="00682EBC">
        <w:rPr>
          <w:color w:val="auto"/>
          <w:sz w:val="26"/>
          <w:szCs w:val="26"/>
        </w:rPr>
        <w:t xml:space="preserve">Работникам, проходящим профессиональную подготовку, повышение квалификации работодатель создает необходимые условия, </w:t>
      </w:r>
      <w:r w:rsidR="008A2123" w:rsidRPr="00682EBC">
        <w:rPr>
          <w:color w:val="auto"/>
          <w:sz w:val="26"/>
          <w:szCs w:val="26"/>
        </w:rPr>
        <w:t>гарантии и компенсации,</w:t>
      </w:r>
      <w:r w:rsidRPr="00682EBC">
        <w:rPr>
          <w:color w:val="auto"/>
          <w:sz w:val="26"/>
          <w:szCs w:val="26"/>
        </w:rPr>
        <w:t xml:space="preserve"> установленные ст. 187 ТК РФ</w:t>
      </w:r>
      <w:bookmarkStart w:id="4" w:name="bookmark6"/>
    </w:p>
    <w:p w:rsidR="009505A2" w:rsidRPr="00682EBC" w:rsidRDefault="00F21D51" w:rsidP="00844AAF">
      <w:pPr>
        <w:pStyle w:val="37"/>
        <w:keepNext/>
        <w:keepLines/>
        <w:shd w:val="clear" w:color="auto" w:fill="auto"/>
        <w:spacing w:before="0" w:after="0" w:line="276" w:lineRule="auto"/>
        <w:jc w:val="center"/>
        <w:rPr>
          <w:color w:val="auto"/>
          <w:sz w:val="26"/>
          <w:szCs w:val="26"/>
        </w:rPr>
      </w:pPr>
      <w:r w:rsidRPr="00682EBC">
        <w:rPr>
          <w:color w:val="auto"/>
          <w:sz w:val="26"/>
          <w:szCs w:val="26"/>
        </w:rPr>
        <w:t>Раздел 5</w:t>
      </w:r>
      <w:bookmarkEnd w:id="4"/>
    </w:p>
    <w:p w:rsidR="009505A2" w:rsidRPr="00682EBC" w:rsidRDefault="00F21D51" w:rsidP="00844AAF">
      <w:pPr>
        <w:pStyle w:val="33"/>
        <w:shd w:val="clear" w:color="auto" w:fill="auto"/>
        <w:spacing w:before="0" w:after="0" w:line="276" w:lineRule="auto"/>
        <w:rPr>
          <w:color w:val="auto"/>
          <w:sz w:val="26"/>
          <w:szCs w:val="26"/>
        </w:rPr>
      </w:pPr>
      <w:r w:rsidRPr="00682EBC">
        <w:rPr>
          <w:color w:val="auto"/>
          <w:sz w:val="26"/>
          <w:szCs w:val="26"/>
        </w:rPr>
        <w:t>Хозяйственно-экономическая деятельность Учреждения</w:t>
      </w:r>
    </w:p>
    <w:p w:rsidR="00384A1B" w:rsidRPr="00682EBC" w:rsidRDefault="00384A1B" w:rsidP="00844AAF">
      <w:pPr>
        <w:pStyle w:val="33"/>
        <w:shd w:val="clear" w:color="auto" w:fill="auto"/>
        <w:spacing w:before="0" w:after="0" w:line="276" w:lineRule="auto"/>
        <w:jc w:val="both"/>
        <w:rPr>
          <w:color w:val="auto"/>
          <w:sz w:val="26"/>
          <w:szCs w:val="26"/>
        </w:rPr>
      </w:pPr>
    </w:p>
    <w:p w:rsidR="009505A2" w:rsidRPr="00682EBC" w:rsidRDefault="00F21D51" w:rsidP="00844AAF">
      <w:pPr>
        <w:pStyle w:val="22"/>
        <w:numPr>
          <w:ilvl w:val="0"/>
          <w:numId w:val="6"/>
        </w:numPr>
        <w:shd w:val="clear" w:color="auto" w:fill="auto"/>
        <w:tabs>
          <w:tab w:val="left" w:pos="1230"/>
        </w:tabs>
        <w:spacing w:after="0" w:line="276" w:lineRule="auto"/>
        <w:ind w:firstLine="740"/>
        <w:jc w:val="both"/>
        <w:rPr>
          <w:color w:val="auto"/>
          <w:sz w:val="26"/>
          <w:szCs w:val="26"/>
        </w:rPr>
      </w:pPr>
      <w:r w:rsidRPr="00682EBC">
        <w:rPr>
          <w:color w:val="auto"/>
          <w:sz w:val="26"/>
          <w:szCs w:val="26"/>
        </w:rPr>
        <w:t>Стороны признают, что выполнение условий коллективного договора в полном объеме может быть обеспечено при безусловном выполнении работниками Учреждения индивидуальных обязательств по трудовым договорам и всех мероприятий, нацеленных на повышение эффективности труда как источника экономической стабильности и повышения материального благополучия каждого работающего.</w:t>
      </w:r>
    </w:p>
    <w:p w:rsidR="009505A2" w:rsidRPr="00682EBC" w:rsidRDefault="00F21D51" w:rsidP="00844AAF">
      <w:pPr>
        <w:pStyle w:val="22"/>
        <w:numPr>
          <w:ilvl w:val="0"/>
          <w:numId w:val="6"/>
        </w:numPr>
        <w:shd w:val="clear" w:color="auto" w:fill="auto"/>
        <w:tabs>
          <w:tab w:val="left" w:pos="1267"/>
        </w:tabs>
        <w:spacing w:after="0" w:line="276" w:lineRule="auto"/>
        <w:ind w:firstLine="740"/>
        <w:jc w:val="both"/>
        <w:rPr>
          <w:color w:val="auto"/>
          <w:sz w:val="26"/>
          <w:szCs w:val="26"/>
        </w:rPr>
      </w:pPr>
      <w:r w:rsidRPr="00682EBC">
        <w:rPr>
          <w:color w:val="auto"/>
          <w:sz w:val="26"/>
          <w:szCs w:val="26"/>
        </w:rPr>
        <w:t>Работодатель обязан обеспечить нормальную хозяйственную и экономическую деятельность Учреждения, обеспечить каждого работника объемом работ, материалами, оборудованием.</w:t>
      </w:r>
    </w:p>
    <w:p w:rsidR="009505A2" w:rsidRPr="00682EBC" w:rsidRDefault="00F21D51" w:rsidP="00844AAF">
      <w:pPr>
        <w:pStyle w:val="22"/>
        <w:numPr>
          <w:ilvl w:val="0"/>
          <w:numId w:val="6"/>
        </w:numPr>
        <w:shd w:val="clear" w:color="auto" w:fill="auto"/>
        <w:tabs>
          <w:tab w:val="left" w:pos="1230"/>
        </w:tabs>
        <w:spacing w:after="0" w:line="276" w:lineRule="auto"/>
        <w:ind w:firstLine="740"/>
        <w:jc w:val="both"/>
        <w:rPr>
          <w:color w:val="auto"/>
          <w:sz w:val="26"/>
          <w:szCs w:val="26"/>
        </w:rPr>
      </w:pPr>
      <w:r w:rsidRPr="00682EBC">
        <w:rPr>
          <w:color w:val="auto"/>
          <w:sz w:val="26"/>
          <w:szCs w:val="26"/>
        </w:rPr>
        <w:t>Профсоюз признает свою ответственность за достижение общих целей и</w:t>
      </w:r>
      <w:r w:rsidR="00BA6520" w:rsidRPr="00682EBC">
        <w:rPr>
          <w:color w:val="auto"/>
          <w:sz w:val="26"/>
          <w:szCs w:val="26"/>
        </w:rPr>
        <w:t xml:space="preserve"> </w:t>
      </w:r>
      <w:r w:rsidRPr="00682EBC">
        <w:rPr>
          <w:color w:val="auto"/>
          <w:sz w:val="26"/>
          <w:szCs w:val="26"/>
        </w:rPr>
        <w:t>сотрудничает с Работодателем в их реализации.</w:t>
      </w:r>
    </w:p>
    <w:p w:rsidR="008A2123" w:rsidRPr="00682EBC" w:rsidRDefault="00F21D51" w:rsidP="00844AAF">
      <w:pPr>
        <w:pStyle w:val="22"/>
        <w:numPr>
          <w:ilvl w:val="0"/>
          <w:numId w:val="6"/>
        </w:numPr>
        <w:shd w:val="clear" w:color="auto" w:fill="auto"/>
        <w:tabs>
          <w:tab w:val="left" w:pos="1230"/>
        </w:tabs>
        <w:spacing w:after="0" w:line="276" w:lineRule="auto"/>
        <w:ind w:firstLine="740"/>
        <w:jc w:val="both"/>
        <w:rPr>
          <w:color w:val="auto"/>
          <w:sz w:val="26"/>
          <w:szCs w:val="26"/>
        </w:rPr>
      </w:pPr>
      <w:r w:rsidRPr="00682EBC">
        <w:rPr>
          <w:color w:val="auto"/>
          <w:sz w:val="26"/>
          <w:szCs w:val="26"/>
        </w:rPr>
        <w:t>Профсоюзу перечисляются денежные средства в размере 0,15 процентов от фонда оплаты труда Учреждения на культурно-массовую и физкультурно- оздоровительную работу, в соответствии с Территориальным трехсторонним соглашением между Администрацией Тазовского района, Тазовским территориальным объединением работодателей Тазовского района.</w:t>
      </w:r>
    </w:p>
    <w:p w:rsidR="00384A1B" w:rsidRPr="00682EBC" w:rsidRDefault="00384A1B" w:rsidP="00844AAF">
      <w:pPr>
        <w:pStyle w:val="37"/>
        <w:keepNext/>
        <w:keepLines/>
        <w:shd w:val="clear" w:color="auto" w:fill="auto"/>
        <w:spacing w:before="0" w:after="0" w:line="276" w:lineRule="auto"/>
        <w:jc w:val="both"/>
        <w:rPr>
          <w:color w:val="auto"/>
          <w:sz w:val="26"/>
          <w:szCs w:val="26"/>
        </w:rPr>
      </w:pPr>
      <w:bookmarkStart w:id="5" w:name="bookmark7"/>
    </w:p>
    <w:p w:rsidR="009505A2" w:rsidRPr="00682EBC" w:rsidRDefault="00F21D51" w:rsidP="00844AAF">
      <w:pPr>
        <w:pStyle w:val="37"/>
        <w:keepNext/>
        <w:keepLines/>
        <w:shd w:val="clear" w:color="auto" w:fill="auto"/>
        <w:spacing w:before="0" w:after="0" w:line="276" w:lineRule="auto"/>
        <w:jc w:val="center"/>
        <w:rPr>
          <w:color w:val="auto"/>
          <w:sz w:val="26"/>
          <w:szCs w:val="26"/>
        </w:rPr>
      </w:pPr>
      <w:r w:rsidRPr="00682EBC">
        <w:rPr>
          <w:color w:val="auto"/>
          <w:sz w:val="26"/>
          <w:szCs w:val="26"/>
        </w:rPr>
        <w:t>Раздел 6</w:t>
      </w:r>
      <w:bookmarkEnd w:id="5"/>
    </w:p>
    <w:p w:rsidR="009505A2" w:rsidRPr="00682EBC" w:rsidRDefault="00F21D51" w:rsidP="00844AAF">
      <w:pPr>
        <w:pStyle w:val="33"/>
        <w:shd w:val="clear" w:color="auto" w:fill="auto"/>
        <w:spacing w:before="0" w:after="0" w:line="276" w:lineRule="auto"/>
        <w:rPr>
          <w:color w:val="auto"/>
          <w:sz w:val="26"/>
          <w:szCs w:val="26"/>
        </w:rPr>
      </w:pPr>
      <w:r w:rsidRPr="00682EBC">
        <w:rPr>
          <w:color w:val="auto"/>
          <w:sz w:val="26"/>
          <w:szCs w:val="26"/>
        </w:rPr>
        <w:t>Оплата и нормирование труда</w:t>
      </w:r>
    </w:p>
    <w:p w:rsidR="00384A1B" w:rsidRPr="00682EBC" w:rsidRDefault="00384A1B" w:rsidP="00844AAF">
      <w:pPr>
        <w:pStyle w:val="33"/>
        <w:shd w:val="clear" w:color="auto" w:fill="auto"/>
        <w:spacing w:before="0" w:after="0" w:line="276" w:lineRule="auto"/>
        <w:jc w:val="both"/>
        <w:rPr>
          <w:color w:val="auto"/>
          <w:sz w:val="26"/>
          <w:szCs w:val="26"/>
        </w:rPr>
      </w:pPr>
    </w:p>
    <w:p w:rsidR="009505A2" w:rsidRPr="00682EBC" w:rsidRDefault="00F21D51" w:rsidP="00844AAF">
      <w:pPr>
        <w:pStyle w:val="22"/>
        <w:numPr>
          <w:ilvl w:val="0"/>
          <w:numId w:val="7"/>
        </w:numPr>
        <w:shd w:val="clear" w:color="auto" w:fill="auto"/>
        <w:tabs>
          <w:tab w:val="left" w:pos="1253"/>
        </w:tabs>
        <w:spacing w:after="0" w:line="276" w:lineRule="auto"/>
        <w:ind w:firstLine="740"/>
        <w:jc w:val="both"/>
        <w:rPr>
          <w:color w:val="auto"/>
          <w:sz w:val="26"/>
          <w:szCs w:val="26"/>
        </w:rPr>
      </w:pPr>
      <w:r w:rsidRPr="00682EBC">
        <w:rPr>
          <w:color w:val="auto"/>
          <w:sz w:val="26"/>
          <w:szCs w:val="26"/>
        </w:rPr>
        <w:t>Оплата труда - система отношений, связанных с обеспечением установления и осуществления работодателем выплат работникам за их труд в соответствии с Федеральными Законами, коллективным договором и иными нормативными актами.</w:t>
      </w:r>
    </w:p>
    <w:p w:rsidR="009505A2" w:rsidRPr="00682EBC" w:rsidRDefault="00F21D51" w:rsidP="00844AAF">
      <w:pPr>
        <w:pStyle w:val="22"/>
        <w:numPr>
          <w:ilvl w:val="0"/>
          <w:numId w:val="7"/>
        </w:numPr>
        <w:shd w:val="clear" w:color="auto" w:fill="auto"/>
        <w:tabs>
          <w:tab w:val="left" w:pos="1253"/>
        </w:tabs>
        <w:spacing w:after="0" w:line="276" w:lineRule="auto"/>
        <w:ind w:firstLine="740"/>
        <w:jc w:val="both"/>
        <w:rPr>
          <w:color w:val="auto"/>
          <w:sz w:val="26"/>
          <w:szCs w:val="26"/>
        </w:rPr>
      </w:pPr>
      <w:r w:rsidRPr="00682EBC">
        <w:rPr>
          <w:color w:val="auto"/>
          <w:sz w:val="26"/>
          <w:szCs w:val="26"/>
        </w:rPr>
        <w:t>Работодатель производит оплату труда работников по утвержденному штатному расписанию. Условия оплаты труда работника определяются трудовым договором, заключаемым с ним при приеме на работу.</w:t>
      </w:r>
    </w:p>
    <w:p w:rsidR="009505A2" w:rsidRPr="00682EBC" w:rsidRDefault="00F21D51" w:rsidP="00844AAF">
      <w:pPr>
        <w:pStyle w:val="22"/>
        <w:numPr>
          <w:ilvl w:val="0"/>
          <w:numId w:val="7"/>
        </w:numPr>
        <w:shd w:val="clear" w:color="auto" w:fill="auto"/>
        <w:tabs>
          <w:tab w:val="left" w:pos="1253"/>
        </w:tabs>
        <w:spacing w:after="0" w:line="276" w:lineRule="auto"/>
        <w:ind w:firstLine="740"/>
        <w:jc w:val="both"/>
        <w:rPr>
          <w:color w:val="auto"/>
          <w:sz w:val="26"/>
          <w:szCs w:val="26"/>
        </w:rPr>
      </w:pPr>
      <w:r w:rsidRPr="00682EBC">
        <w:rPr>
          <w:color w:val="auto"/>
          <w:sz w:val="26"/>
          <w:szCs w:val="26"/>
        </w:rPr>
        <w:lastRenderedPageBreak/>
        <w:t>Работникам Учреждения устанавливаются гарантии и компенсации для лиц, работающих и проживающих в районах Крайнего Севера: районный коэффициент в размере 80% и процентную надбавку к заработной плате;</w:t>
      </w:r>
    </w:p>
    <w:p w:rsidR="009505A2" w:rsidRPr="00682EBC" w:rsidRDefault="00F21D51" w:rsidP="00844AAF">
      <w:pPr>
        <w:pStyle w:val="22"/>
        <w:numPr>
          <w:ilvl w:val="0"/>
          <w:numId w:val="7"/>
        </w:numPr>
        <w:shd w:val="clear" w:color="auto" w:fill="auto"/>
        <w:tabs>
          <w:tab w:val="left" w:pos="1253"/>
        </w:tabs>
        <w:spacing w:after="0" w:line="276" w:lineRule="auto"/>
        <w:ind w:firstLine="740"/>
        <w:jc w:val="both"/>
        <w:rPr>
          <w:color w:val="auto"/>
          <w:sz w:val="26"/>
          <w:szCs w:val="26"/>
        </w:rPr>
      </w:pPr>
      <w:r w:rsidRPr="00682EBC">
        <w:rPr>
          <w:color w:val="auto"/>
          <w:sz w:val="26"/>
          <w:szCs w:val="26"/>
        </w:rPr>
        <w:t>Месячная заработная плата работника, отработавшего полностью определенную на этот период норму рабочего времени и выполнившего свои трудовые обязанности, устанавливается в размере, не ниже размера минимальной</w:t>
      </w:r>
      <w:r w:rsidR="005324E8" w:rsidRPr="00682EBC">
        <w:rPr>
          <w:color w:val="auto"/>
          <w:sz w:val="26"/>
          <w:szCs w:val="26"/>
        </w:rPr>
        <w:t xml:space="preserve"> </w:t>
      </w:r>
      <w:r w:rsidRPr="00682EBC">
        <w:rPr>
          <w:color w:val="auto"/>
          <w:sz w:val="26"/>
          <w:szCs w:val="26"/>
        </w:rPr>
        <w:t>заработной платы, установленной региональным соглашением Ямало-Ненецкого автономного округа.</w:t>
      </w:r>
    </w:p>
    <w:p w:rsidR="009505A2" w:rsidRPr="00682EBC" w:rsidRDefault="00F21D51" w:rsidP="00844AAF">
      <w:pPr>
        <w:pStyle w:val="22"/>
        <w:numPr>
          <w:ilvl w:val="0"/>
          <w:numId w:val="7"/>
        </w:numPr>
        <w:shd w:val="clear" w:color="auto" w:fill="auto"/>
        <w:tabs>
          <w:tab w:val="left" w:pos="1253"/>
        </w:tabs>
        <w:spacing w:after="0" w:line="276" w:lineRule="auto"/>
        <w:ind w:firstLine="740"/>
        <w:jc w:val="both"/>
        <w:rPr>
          <w:color w:val="auto"/>
        </w:rPr>
      </w:pPr>
      <w:r w:rsidRPr="00682EBC">
        <w:rPr>
          <w:color w:val="auto"/>
          <w:sz w:val="26"/>
          <w:szCs w:val="26"/>
        </w:rPr>
        <w:t>Система оплаты труда предусматривает отраслевые принципы оплаты труда работников, на основе базовой ставки в зависимости от должности, а также выплат компенсационного, стимулирующего характера и повышающих коэффициентов. Размер заработной платы работников, доплаты и надбавки, компенсационные и стимулирующие выплаты, премии, определены в соответствии с Положением об оплате труда</w:t>
      </w:r>
      <w:r w:rsidR="00F505E9" w:rsidRPr="00682EBC">
        <w:rPr>
          <w:color w:val="auto"/>
          <w:sz w:val="26"/>
          <w:szCs w:val="26"/>
        </w:rPr>
        <w:t xml:space="preserve"> работников МБ</w:t>
      </w:r>
      <w:r w:rsidR="009A25E9" w:rsidRPr="00682EBC">
        <w:rPr>
          <w:color w:val="auto"/>
          <w:sz w:val="26"/>
          <w:szCs w:val="26"/>
        </w:rPr>
        <w:t>ДОУ детский сад "Олененок</w:t>
      </w:r>
      <w:r w:rsidR="0076097D" w:rsidRPr="00682EBC">
        <w:rPr>
          <w:color w:val="auto"/>
        </w:rPr>
        <w:t>» (</w:t>
      </w:r>
      <w:r w:rsidRPr="00682EBC">
        <w:rPr>
          <w:rStyle w:val="24"/>
          <w:color w:val="auto"/>
        </w:rPr>
        <w:t>Приложение 2).</w:t>
      </w:r>
    </w:p>
    <w:p w:rsidR="009505A2" w:rsidRPr="00682EBC" w:rsidRDefault="00F21D51" w:rsidP="00844AAF">
      <w:pPr>
        <w:pStyle w:val="22"/>
        <w:numPr>
          <w:ilvl w:val="0"/>
          <w:numId w:val="7"/>
        </w:numPr>
        <w:shd w:val="clear" w:color="auto" w:fill="auto"/>
        <w:tabs>
          <w:tab w:val="left" w:pos="1253"/>
        </w:tabs>
        <w:spacing w:after="0" w:line="276" w:lineRule="auto"/>
        <w:ind w:firstLine="740"/>
        <w:jc w:val="both"/>
        <w:rPr>
          <w:color w:val="auto"/>
          <w:sz w:val="26"/>
          <w:szCs w:val="26"/>
        </w:rPr>
      </w:pPr>
      <w:r w:rsidRPr="00682EBC">
        <w:rPr>
          <w:color w:val="auto"/>
          <w:sz w:val="26"/>
          <w:szCs w:val="26"/>
        </w:rPr>
        <w:t>Базовый оклад работника Учреждения является составной частью его должностного оклада, его величина устанавливается постановлением Администрации муниципального образования Тазовский район.</w:t>
      </w:r>
    </w:p>
    <w:p w:rsidR="009505A2" w:rsidRPr="00682EBC" w:rsidRDefault="00F21D51" w:rsidP="00844AAF">
      <w:pPr>
        <w:pStyle w:val="22"/>
        <w:numPr>
          <w:ilvl w:val="0"/>
          <w:numId w:val="7"/>
        </w:numPr>
        <w:shd w:val="clear" w:color="auto" w:fill="auto"/>
        <w:tabs>
          <w:tab w:val="left" w:pos="1253"/>
        </w:tabs>
        <w:spacing w:after="0" w:line="276" w:lineRule="auto"/>
        <w:ind w:firstLine="740"/>
        <w:jc w:val="both"/>
        <w:rPr>
          <w:color w:val="auto"/>
          <w:sz w:val="26"/>
          <w:szCs w:val="26"/>
        </w:rPr>
      </w:pPr>
      <w:r w:rsidRPr="00682EBC">
        <w:rPr>
          <w:color w:val="auto"/>
          <w:sz w:val="26"/>
          <w:szCs w:val="26"/>
        </w:rPr>
        <w:t>Заработная плата работникам выплачивается два раза в месяц (ст. 136 ТК РФ), 10 и 25 числа каждого месяца. 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w:t>
      </w:r>
    </w:p>
    <w:p w:rsidR="009505A2" w:rsidRPr="00682EBC" w:rsidRDefault="00F21D51" w:rsidP="00844AAF">
      <w:pPr>
        <w:pStyle w:val="22"/>
        <w:shd w:val="clear" w:color="auto" w:fill="auto"/>
        <w:spacing w:after="0" w:line="276" w:lineRule="auto"/>
        <w:ind w:firstLine="740"/>
        <w:jc w:val="both"/>
        <w:rPr>
          <w:color w:val="auto"/>
          <w:sz w:val="26"/>
          <w:szCs w:val="26"/>
        </w:rPr>
      </w:pPr>
      <w:r w:rsidRPr="00682EBC">
        <w:rPr>
          <w:color w:val="auto"/>
          <w:sz w:val="26"/>
          <w:szCs w:val="26"/>
        </w:rPr>
        <w:t>6.8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p>
    <w:p w:rsidR="009505A2" w:rsidRPr="00682EBC" w:rsidRDefault="00F21D51" w:rsidP="00844AAF">
      <w:pPr>
        <w:pStyle w:val="22"/>
        <w:numPr>
          <w:ilvl w:val="0"/>
          <w:numId w:val="8"/>
        </w:numPr>
        <w:shd w:val="clear" w:color="auto" w:fill="auto"/>
        <w:tabs>
          <w:tab w:val="left" w:pos="1198"/>
        </w:tabs>
        <w:spacing w:after="0" w:line="276" w:lineRule="auto"/>
        <w:ind w:firstLine="740"/>
        <w:jc w:val="both"/>
        <w:rPr>
          <w:color w:val="auto"/>
          <w:sz w:val="26"/>
          <w:szCs w:val="26"/>
        </w:rPr>
      </w:pPr>
      <w:r w:rsidRPr="00682EBC">
        <w:rPr>
          <w:color w:val="auto"/>
          <w:sz w:val="26"/>
          <w:szCs w:val="26"/>
        </w:rPr>
        <w:t>При выплате заработной платы работодатель извещает в письменной форме каждого работника:</w:t>
      </w:r>
    </w:p>
    <w:p w:rsidR="009505A2" w:rsidRPr="00682EBC" w:rsidRDefault="00F21D51" w:rsidP="00844AAF">
      <w:pPr>
        <w:pStyle w:val="22"/>
        <w:numPr>
          <w:ilvl w:val="0"/>
          <w:numId w:val="9"/>
        </w:numPr>
        <w:shd w:val="clear" w:color="auto" w:fill="auto"/>
        <w:tabs>
          <w:tab w:val="left" w:pos="1188"/>
        </w:tabs>
        <w:spacing w:after="0" w:line="276" w:lineRule="auto"/>
        <w:ind w:firstLine="740"/>
        <w:jc w:val="both"/>
        <w:rPr>
          <w:color w:val="auto"/>
          <w:sz w:val="26"/>
          <w:szCs w:val="26"/>
        </w:rPr>
      </w:pPr>
      <w:r w:rsidRPr="00682EBC">
        <w:rPr>
          <w:color w:val="auto"/>
          <w:sz w:val="26"/>
          <w:szCs w:val="26"/>
        </w:rPr>
        <w:t>о составных частях заработной платы, причитающейся ему за соответствующий период;</w:t>
      </w:r>
    </w:p>
    <w:p w:rsidR="009505A2" w:rsidRPr="00682EBC" w:rsidRDefault="00F21D51" w:rsidP="00844AAF">
      <w:pPr>
        <w:pStyle w:val="22"/>
        <w:numPr>
          <w:ilvl w:val="0"/>
          <w:numId w:val="9"/>
        </w:numPr>
        <w:shd w:val="clear" w:color="auto" w:fill="auto"/>
        <w:tabs>
          <w:tab w:val="left" w:pos="1033"/>
        </w:tabs>
        <w:spacing w:after="0" w:line="276" w:lineRule="auto"/>
        <w:ind w:firstLine="740"/>
        <w:jc w:val="both"/>
        <w:rPr>
          <w:color w:val="auto"/>
          <w:sz w:val="26"/>
          <w:szCs w:val="26"/>
        </w:rPr>
      </w:pPr>
      <w:r w:rsidRPr="00682EBC">
        <w:rPr>
          <w:color w:val="auto"/>
          <w:sz w:val="26"/>
          <w:szCs w:val="26"/>
        </w:rPr>
        <w:t>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9505A2" w:rsidRPr="00682EBC" w:rsidRDefault="00F21D51" w:rsidP="00844AAF">
      <w:pPr>
        <w:pStyle w:val="22"/>
        <w:numPr>
          <w:ilvl w:val="0"/>
          <w:numId w:val="9"/>
        </w:numPr>
        <w:shd w:val="clear" w:color="auto" w:fill="auto"/>
        <w:tabs>
          <w:tab w:val="left" w:pos="1082"/>
        </w:tabs>
        <w:spacing w:after="0" w:line="276" w:lineRule="auto"/>
        <w:ind w:firstLine="740"/>
        <w:jc w:val="both"/>
        <w:rPr>
          <w:color w:val="auto"/>
          <w:sz w:val="26"/>
          <w:szCs w:val="26"/>
        </w:rPr>
      </w:pPr>
      <w:r w:rsidRPr="00682EBC">
        <w:rPr>
          <w:color w:val="auto"/>
          <w:sz w:val="26"/>
          <w:szCs w:val="26"/>
        </w:rPr>
        <w:t>о размерах и об основаниях произведенных удержаний;</w:t>
      </w:r>
    </w:p>
    <w:p w:rsidR="009505A2" w:rsidRPr="00682EBC" w:rsidRDefault="00F21D51" w:rsidP="00844AAF">
      <w:pPr>
        <w:pStyle w:val="22"/>
        <w:numPr>
          <w:ilvl w:val="0"/>
          <w:numId w:val="9"/>
        </w:numPr>
        <w:shd w:val="clear" w:color="auto" w:fill="auto"/>
        <w:tabs>
          <w:tab w:val="left" w:pos="1082"/>
        </w:tabs>
        <w:spacing w:after="0" w:line="276" w:lineRule="auto"/>
        <w:ind w:firstLine="740"/>
        <w:jc w:val="both"/>
        <w:rPr>
          <w:color w:val="auto"/>
          <w:sz w:val="26"/>
          <w:szCs w:val="26"/>
        </w:rPr>
      </w:pPr>
      <w:r w:rsidRPr="00682EBC">
        <w:rPr>
          <w:color w:val="auto"/>
          <w:sz w:val="26"/>
          <w:szCs w:val="26"/>
        </w:rPr>
        <w:t>об общей денежной сумме, подлежащей выплате.</w:t>
      </w:r>
    </w:p>
    <w:p w:rsidR="009505A2" w:rsidRPr="00682EBC" w:rsidRDefault="00F21D51" w:rsidP="00844AAF">
      <w:pPr>
        <w:pStyle w:val="22"/>
        <w:shd w:val="clear" w:color="auto" w:fill="auto"/>
        <w:spacing w:after="0" w:line="276" w:lineRule="auto"/>
        <w:ind w:firstLine="740"/>
        <w:jc w:val="both"/>
        <w:rPr>
          <w:color w:val="auto"/>
          <w:sz w:val="26"/>
          <w:szCs w:val="26"/>
        </w:rPr>
      </w:pPr>
      <w:r w:rsidRPr="00682EBC">
        <w:rPr>
          <w:color w:val="auto"/>
          <w:sz w:val="26"/>
          <w:szCs w:val="26"/>
        </w:rPr>
        <w:t xml:space="preserve">Форма расчетного листка утверждается работодателем с учетом мнения представительного органа работников в порядке, установленном </w:t>
      </w:r>
      <w:r w:rsidRPr="00682EBC">
        <w:rPr>
          <w:rStyle w:val="25"/>
          <w:color w:val="auto"/>
          <w:sz w:val="26"/>
          <w:szCs w:val="26"/>
        </w:rPr>
        <w:t>статьей 372</w:t>
      </w:r>
      <w:r w:rsidRPr="00682EBC">
        <w:rPr>
          <w:color w:val="auto"/>
          <w:sz w:val="26"/>
          <w:szCs w:val="26"/>
        </w:rPr>
        <w:t xml:space="preserve"> ТК </w:t>
      </w:r>
      <w:r w:rsidRPr="00682EBC">
        <w:rPr>
          <w:color w:val="auto"/>
          <w:sz w:val="26"/>
          <w:szCs w:val="26"/>
        </w:rPr>
        <w:lastRenderedPageBreak/>
        <w:t>РФ для принятия локальных нормативных актов.</w:t>
      </w:r>
    </w:p>
    <w:p w:rsidR="009505A2" w:rsidRPr="00682EBC" w:rsidRDefault="00F21D51" w:rsidP="00844AAF">
      <w:pPr>
        <w:pStyle w:val="22"/>
        <w:numPr>
          <w:ilvl w:val="0"/>
          <w:numId w:val="8"/>
        </w:numPr>
        <w:shd w:val="clear" w:color="auto" w:fill="auto"/>
        <w:tabs>
          <w:tab w:val="left" w:pos="1360"/>
        </w:tabs>
        <w:spacing w:after="0" w:line="276" w:lineRule="auto"/>
        <w:ind w:firstLine="740"/>
        <w:jc w:val="both"/>
        <w:rPr>
          <w:color w:val="auto"/>
          <w:sz w:val="26"/>
          <w:szCs w:val="26"/>
        </w:rPr>
      </w:pPr>
      <w:r w:rsidRPr="00682EBC">
        <w:rPr>
          <w:color w:val="auto"/>
          <w:sz w:val="26"/>
          <w:szCs w:val="26"/>
        </w:rPr>
        <w:t>Премирование к праздничной дате, производится всем работникам Учреждения, в том числе и внешним, и внутренним совместителям; по итогам работы за год, производится в зависимости от личного вклада каждого работника, пропорционально отработанному времени.</w:t>
      </w:r>
    </w:p>
    <w:p w:rsidR="009505A2" w:rsidRPr="00682EBC" w:rsidRDefault="00F21D51" w:rsidP="00844AAF">
      <w:pPr>
        <w:pStyle w:val="22"/>
        <w:numPr>
          <w:ilvl w:val="0"/>
          <w:numId w:val="8"/>
        </w:numPr>
        <w:shd w:val="clear" w:color="auto" w:fill="auto"/>
        <w:tabs>
          <w:tab w:val="left" w:pos="1360"/>
        </w:tabs>
        <w:spacing w:after="0" w:line="276" w:lineRule="auto"/>
        <w:ind w:firstLine="740"/>
        <w:jc w:val="both"/>
        <w:rPr>
          <w:color w:val="auto"/>
          <w:sz w:val="26"/>
          <w:szCs w:val="26"/>
        </w:rPr>
      </w:pPr>
      <w:r w:rsidRPr="00682EBC">
        <w:rPr>
          <w:color w:val="auto"/>
          <w:sz w:val="26"/>
          <w:szCs w:val="26"/>
        </w:rPr>
        <w:t>Оплата нерабочих, праздничных дней оплачивается не менее чем в двойном размере, в соответствии с ТК РФ;</w:t>
      </w:r>
    </w:p>
    <w:p w:rsidR="009505A2" w:rsidRPr="00682EBC" w:rsidRDefault="00F21D51" w:rsidP="00844AAF">
      <w:pPr>
        <w:pStyle w:val="22"/>
        <w:numPr>
          <w:ilvl w:val="0"/>
          <w:numId w:val="8"/>
        </w:numPr>
        <w:shd w:val="clear" w:color="auto" w:fill="auto"/>
        <w:tabs>
          <w:tab w:val="left" w:pos="1360"/>
        </w:tabs>
        <w:spacing w:after="0" w:line="276" w:lineRule="auto"/>
        <w:ind w:firstLine="740"/>
        <w:jc w:val="both"/>
        <w:rPr>
          <w:color w:val="auto"/>
          <w:sz w:val="26"/>
          <w:szCs w:val="26"/>
        </w:rPr>
      </w:pPr>
      <w:r w:rsidRPr="00682EBC">
        <w:rPr>
          <w:color w:val="auto"/>
          <w:sz w:val="26"/>
          <w:szCs w:val="26"/>
        </w:rPr>
        <w:t>Работникам, выполняющим наряду со своей основной работой, обусловленной трудовым договором, дополнительную работу при совмещении профессий и исполнении обязанностей временно отсутствующего работника, производится доплата за совмещение профессий или исполнение обязанностей временно отсутствующего работника. Размер доплаты определяется по соглашению сторон.</w:t>
      </w:r>
    </w:p>
    <w:p w:rsidR="00384A1B" w:rsidRPr="00682EBC" w:rsidRDefault="00F21D51" w:rsidP="00844AAF">
      <w:pPr>
        <w:pStyle w:val="22"/>
        <w:numPr>
          <w:ilvl w:val="0"/>
          <w:numId w:val="8"/>
        </w:numPr>
        <w:shd w:val="clear" w:color="auto" w:fill="auto"/>
        <w:tabs>
          <w:tab w:val="left" w:pos="1360"/>
        </w:tabs>
        <w:spacing w:after="0" w:line="276" w:lineRule="auto"/>
        <w:ind w:firstLine="740"/>
        <w:jc w:val="both"/>
        <w:rPr>
          <w:color w:val="auto"/>
          <w:sz w:val="26"/>
          <w:szCs w:val="26"/>
        </w:rPr>
      </w:pPr>
      <w:r w:rsidRPr="00682EBC">
        <w:rPr>
          <w:color w:val="auto"/>
          <w:sz w:val="26"/>
          <w:szCs w:val="26"/>
        </w:rPr>
        <w:t xml:space="preserve">Компенсация за работу с вредными и тяжелыми условиями труда </w:t>
      </w:r>
    </w:p>
    <w:p w:rsidR="009505A2" w:rsidRPr="00682EBC" w:rsidRDefault="00F21D51" w:rsidP="00844AAF">
      <w:pPr>
        <w:pStyle w:val="22"/>
        <w:shd w:val="clear" w:color="auto" w:fill="auto"/>
        <w:tabs>
          <w:tab w:val="left" w:pos="1360"/>
        </w:tabs>
        <w:spacing w:after="0" w:line="276" w:lineRule="auto"/>
        <w:jc w:val="both"/>
        <w:rPr>
          <w:color w:val="auto"/>
          <w:sz w:val="26"/>
          <w:szCs w:val="26"/>
        </w:rPr>
      </w:pPr>
      <w:r w:rsidRPr="00682EBC">
        <w:rPr>
          <w:color w:val="auto"/>
          <w:sz w:val="26"/>
          <w:szCs w:val="26"/>
        </w:rPr>
        <w:t>производится по результатам проведенной оценки условий труда</w:t>
      </w:r>
      <w:r w:rsidR="00BA6520" w:rsidRPr="00682EBC">
        <w:rPr>
          <w:color w:val="auto"/>
          <w:sz w:val="26"/>
          <w:szCs w:val="26"/>
        </w:rPr>
        <w:t xml:space="preserve"> </w:t>
      </w:r>
      <w:r w:rsidR="00F505E9" w:rsidRPr="00682EBC">
        <w:rPr>
          <w:color w:val="auto"/>
          <w:sz w:val="26"/>
          <w:szCs w:val="26"/>
        </w:rPr>
        <w:t>на рабочих</w:t>
      </w:r>
      <w:r w:rsidRPr="00682EBC">
        <w:rPr>
          <w:color w:val="auto"/>
          <w:sz w:val="26"/>
          <w:szCs w:val="26"/>
        </w:rPr>
        <w:t xml:space="preserve"> мест</w:t>
      </w:r>
      <w:r w:rsidR="00BA6520" w:rsidRPr="00682EBC">
        <w:rPr>
          <w:color w:val="auto"/>
          <w:sz w:val="26"/>
          <w:szCs w:val="26"/>
        </w:rPr>
        <w:t>ах</w:t>
      </w:r>
      <w:r w:rsidRPr="00682EBC">
        <w:rPr>
          <w:rStyle w:val="24"/>
          <w:color w:val="auto"/>
          <w:sz w:val="26"/>
          <w:szCs w:val="26"/>
        </w:rPr>
        <w:t xml:space="preserve">, </w:t>
      </w:r>
      <w:r w:rsidRPr="00682EBC">
        <w:rPr>
          <w:color w:val="auto"/>
          <w:sz w:val="26"/>
          <w:szCs w:val="26"/>
        </w:rPr>
        <w:t>ночное время не менее 35%.</w:t>
      </w:r>
    </w:p>
    <w:p w:rsidR="009505A2" w:rsidRPr="00682EBC" w:rsidRDefault="00F21D51" w:rsidP="00844AAF">
      <w:pPr>
        <w:pStyle w:val="22"/>
        <w:numPr>
          <w:ilvl w:val="0"/>
          <w:numId w:val="8"/>
        </w:numPr>
        <w:shd w:val="clear" w:color="auto" w:fill="auto"/>
        <w:tabs>
          <w:tab w:val="left" w:pos="1360"/>
        </w:tabs>
        <w:spacing w:after="0" w:line="276" w:lineRule="auto"/>
        <w:ind w:firstLine="740"/>
        <w:jc w:val="both"/>
        <w:rPr>
          <w:color w:val="auto"/>
          <w:sz w:val="26"/>
          <w:szCs w:val="26"/>
        </w:rPr>
      </w:pPr>
      <w:r w:rsidRPr="00682EBC">
        <w:rPr>
          <w:color w:val="auto"/>
          <w:sz w:val="26"/>
          <w:szCs w:val="26"/>
        </w:rPr>
        <w:t>При прекращении трудового договора выплата всех сумм, причитающихся работнику от Учреждения, производится в день увольнения работника ст. 80 ТК РФ.</w:t>
      </w:r>
    </w:p>
    <w:p w:rsidR="00287F1A" w:rsidRPr="00682EBC" w:rsidRDefault="00F21D51" w:rsidP="00844AAF">
      <w:pPr>
        <w:pStyle w:val="22"/>
        <w:numPr>
          <w:ilvl w:val="0"/>
          <w:numId w:val="8"/>
        </w:numPr>
        <w:shd w:val="clear" w:color="auto" w:fill="auto"/>
        <w:tabs>
          <w:tab w:val="left" w:pos="1360"/>
        </w:tabs>
        <w:spacing w:after="0" w:line="276" w:lineRule="auto"/>
        <w:ind w:firstLine="740"/>
        <w:jc w:val="both"/>
        <w:rPr>
          <w:color w:val="auto"/>
          <w:sz w:val="26"/>
          <w:szCs w:val="26"/>
        </w:rPr>
      </w:pPr>
      <w:r w:rsidRPr="00682EBC">
        <w:rPr>
          <w:color w:val="auto"/>
          <w:sz w:val="26"/>
          <w:szCs w:val="26"/>
        </w:rPr>
        <w:t>В случае, если Учреждение допустит задержку, более чем на 15 дней, выплаты работникам заработной платы и другие нарушения оплаты труда, оно несет ответственность в соответствии со статьей 142 ТК РФ и иными Федеральными законами.</w:t>
      </w:r>
    </w:p>
    <w:p w:rsidR="005539DF" w:rsidRPr="00682EBC" w:rsidRDefault="005539DF" w:rsidP="00844AAF">
      <w:pPr>
        <w:pStyle w:val="22"/>
        <w:numPr>
          <w:ilvl w:val="0"/>
          <w:numId w:val="8"/>
        </w:numPr>
        <w:shd w:val="clear" w:color="auto" w:fill="auto"/>
        <w:tabs>
          <w:tab w:val="left" w:pos="1360"/>
        </w:tabs>
        <w:spacing w:after="0" w:line="276" w:lineRule="auto"/>
        <w:ind w:firstLine="740"/>
        <w:jc w:val="both"/>
        <w:rPr>
          <w:color w:val="auto"/>
          <w:sz w:val="26"/>
          <w:szCs w:val="26"/>
        </w:rPr>
      </w:pPr>
      <w:r w:rsidRPr="00682EBC">
        <w:rPr>
          <w:color w:val="auto"/>
          <w:sz w:val="26"/>
          <w:szCs w:val="26"/>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5539DF" w:rsidRPr="00682EBC" w:rsidRDefault="005539DF" w:rsidP="00844AAF">
      <w:pPr>
        <w:pStyle w:val="22"/>
        <w:shd w:val="clear" w:color="auto" w:fill="auto"/>
        <w:tabs>
          <w:tab w:val="left" w:pos="0"/>
        </w:tabs>
        <w:spacing w:after="0" w:line="276" w:lineRule="auto"/>
        <w:jc w:val="both"/>
        <w:rPr>
          <w:color w:val="auto"/>
          <w:sz w:val="26"/>
          <w:szCs w:val="26"/>
        </w:rPr>
      </w:pPr>
      <w:r w:rsidRPr="00682EBC">
        <w:rPr>
          <w:color w:val="auto"/>
          <w:sz w:val="26"/>
          <w:szCs w:val="26"/>
        </w:rPr>
        <w:tab/>
        <w:t>при увеличении стажа педагогической работ, стажа работы по специальности-со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5539DF" w:rsidRPr="00682EBC" w:rsidRDefault="005539DF" w:rsidP="00844AAF">
      <w:pPr>
        <w:pStyle w:val="22"/>
        <w:shd w:val="clear" w:color="auto" w:fill="auto"/>
        <w:tabs>
          <w:tab w:val="left" w:pos="0"/>
        </w:tabs>
        <w:spacing w:after="0" w:line="276" w:lineRule="auto"/>
        <w:jc w:val="both"/>
        <w:rPr>
          <w:color w:val="auto"/>
          <w:sz w:val="26"/>
          <w:szCs w:val="26"/>
        </w:rPr>
      </w:pPr>
      <w:r w:rsidRPr="00682EBC">
        <w:rPr>
          <w:color w:val="auto"/>
          <w:sz w:val="26"/>
          <w:szCs w:val="26"/>
        </w:rPr>
        <w:tab/>
        <w:t xml:space="preserve">при получении образования или восстановление документов об образовании – со дня предоставления соответствующего документа; </w:t>
      </w:r>
    </w:p>
    <w:p w:rsidR="005539DF" w:rsidRPr="00682EBC" w:rsidRDefault="005539DF" w:rsidP="00844AAF">
      <w:pPr>
        <w:pStyle w:val="22"/>
        <w:shd w:val="clear" w:color="auto" w:fill="auto"/>
        <w:tabs>
          <w:tab w:val="left" w:pos="0"/>
        </w:tabs>
        <w:spacing w:after="0" w:line="276" w:lineRule="auto"/>
        <w:jc w:val="both"/>
        <w:rPr>
          <w:color w:val="auto"/>
          <w:sz w:val="26"/>
          <w:szCs w:val="26"/>
        </w:rPr>
      </w:pPr>
      <w:r w:rsidRPr="00682EBC">
        <w:rPr>
          <w:color w:val="auto"/>
          <w:sz w:val="26"/>
          <w:szCs w:val="26"/>
        </w:rPr>
        <w:tab/>
        <w:t>при установлении квалификационной категории – со дня вынесения решения аттестационной комиссией;</w:t>
      </w:r>
    </w:p>
    <w:p w:rsidR="005539DF" w:rsidRPr="00682EBC" w:rsidRDefault="005539DF" w:rsidP="00844AAF">
      <w:pPr>
        <w:pStyle w:val="22"/>
        <w:shd w:val="clear" w:color="auto" w:fill="auto"/>
        <w:tabs>
          <w:tab w:val="left" w:pos="0"/>
        </w:tabs>
        <w:spacing w:after="0" w:line="276" w:lineRule="auto"/>
        <w:jc w:val="both"/>
        <w:rPr>
          <w:color w:val="auto"/>
          <w:sz w:val="26"/>
          <w:szCs w:val="26"/>
        </w:rPr>
      </w:pPr>
      <w:r w:rsidRPr="00682EBC">
        <w:rPr>
          <w:color w:val="auto"/>
          <w:sz w:val="26"/>
          <w:szCs w:val="26"/>
        </w:rPr>
        <w:tab/>
        <w:t>при присвоении почетного звания, награждении ведомственными знаками отличия – со дня присвоения, награждения;</w:t>
      </w:r>
    </w:p>
    <w:p w:rsidR="005539DF" w:rsidRPr="00682EBC" w:rsidRDefault="005539DF" w:rsidP="00844AAF">
      <w:pPr>
        <w:pStyle w:val="22"/>
        <w:shd w:val="clear" w:color="auto" w:fill="auto"/>
        <w:tabs>
          <w:tab w:val="left" w:pos="0"/>
        </w:tabs>
        <w:spacing w:after="0" w:line="276" w:lineRule="auto"/>
        <w:jc w:val="both"/>
        <w:rPr>
          <w:color w:val="auto"/>
          <w:sz w:val="26"/>
          <w:szCs w:val="26"/>
        </w:rPr>
      </w:pPr>
      <w:r w:rsidRPr="00682EBC">
        <w:rPr>
          <w:color w:val="auto"/>
          <w:sz w:val="26"/>
          <w:szCs w:val="26"/>
        </w:rPr>
        <w:tab/>
        <w:t>при присуждении ученой степени доктора наук и кандидата наук – со дня принятия Минобрнауки России решении о выдаче диплома.</w:t>
      </w:r>
    </w:p>
    <w:p w:rsidR="005539DF" w:rsidRPr="00682EBC" w:rsidRDefault="00087E80" w:rsidP="00844AAF">
      <w:pPr>
        <w:pStyle w:val="22"/>
        <w:numPr>
          <w:ilvl w:val="0"/>
          <w:numId w:val="8"/>
        </w:numPr>
        <w:shd w:val="clear" w:color="auto" w:fill="auto"/>
        <w:tabs>
          <w:tab w:val="left" w:pos="1360"/>
        </w:tabs>
        <w:spacing w:after="0" w:line="276" w:lineRule="auto"/>
        <w:ind w:firstLine="740"/>
        <w:jc w:val="both"/>
        <w:rPr>
          <w:color w:val="auto"/>
          <w:sz w:val="26"/>
          <w:szCs w:val="26"/>
        </w:rPr>
      </w:pPr>
      <w:r w:rsidRPr="00682EBC">
        <w:rPr>
          <w:color w:val="auto"/>
          <w:sz w:val="26"/>
          <w:szCs w:val="26"/>
        </w:rPr>
        <w:t xml:space="preserve">Закрепить срок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w:t>
      </w:r>
      <w:r w:rsidRPr="00682EBC">
        <w:rPr>
          <w:color w:val="auto"/>
          <w:sz w:val="26"/>
          <w:szCs w:val="26"/>
        </w:rPr>
        <w:lastRenderedPageBreak/>
        <w:t xml:space="preserve">деятельность, утвержденным приказом </w:t>
      </w:r>
      <w:proofErr w:type="spellStart"/>
      <w:r w:rsidRPr="00682EBC">
        <w:rPr>
          <w:color w:val="auto"/>
          <w:sz w:val="26"/>
          <w:szCs w:val="26"/>
        </w:rPr>
        <w:t>Мионобрнауки</w:t>
      </w:r>
      <w:proofErr w:type="spellEnd"/>
      <w:r w:rsidRPr="00682EBC">
        <w:rPr>
          <w:color w:val="auto"/>
          <w:sz w:val="26"/>
          <w:szCs w:val="26"/>
        </w:rPr>
        <w:t xml:space="preserve"> России от 7 апреля 2014 года № 276 при выполнении ими педагогической работы в следующих случаях:  </w:t>
      </w:r>
    </w:p>
    <w:p w:rsidR="009F2BC7" w:rsidRPr="00682EBC" w:rsidRDefault="009F2BC7" w:rsidP="00844AAF">
      <w:pPr>
        <w:pStyle w:val="22"/>
        <w:shd w:val="clear" w:color="auto" w:fill="auto"/>
        <w:tabs>
          <w:tab w:val="left" w:pos="1360"/>
        </w:tabs>
        <w:spacing w:after="0" w:line="276" w:lineRule="auto"/>
        <w:jc w:val="both"/>
        <w:rPr>
          <w:color w:val="auto"/>
          <w:sz w:val="26"/>
          <w:szCs w:val="26"/>
        </w:rPr>
      </w:pPr>
      <w:r w:rsidRPr="00682EBC">
        <w:rPr>
          <w:color w:val="auto"/>
          <w:sz w:val="26"/>
          <w:szCs w:val="26"/>
        </w:rPr>
        <w:tab/>
        <w:t>- 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p w:rsidR="009F2BC7" w:rsidRPr="00682EBC" w:rsidRDefault="009F2BC7" w:rsidP="00844AAF">
      <w:pPr>
        <w:pStyle w:val="22"/>
        <w:shd w:val="clear" w:color="auto" w:fill="auto"/>
        <w:tabs>
          <w:tab w:val="left" w:pos="1360"/>
        </w:tabs>
        <w:spacing w:after="0" w:line="276" w:lineRule="auto"/>
        <w:jc w:val="both"/>
        <w:rPr>
          <w:color w:val="auto"/>
          <w:sz w:val="26"/>
          <w:szCs w:val="26"/>
        </w:rPr>
      </w:pPr>
      <w:r w:rsidRPr="00682EBC">
        <w:rPr>
          <w:color w:val="auto"/>
          <w:sz w:val="26"/>
          <w:szCs w:val="26"/>
        </w:rPr>
        <w:tab/>
        <w:t>- при возобновлении работы в должности, по которой установлена квалификационная категория, независимо от перерывов на работе;</w:t>
      </w:r>
    </w:p>
    <w:p w:rsidR="009F2BC7" w:rsidRPr="00682EBC" w:rsidRDefault="009F2BC7" w:rsidP="00844AAF">
      <w:pPr>
        <w:pStyle w:val="22"/>
        <w:shd w:val="clear" w:color="auto" w:fill="auto"/>
        <w:tabs>
          <w:tab w:val="left" w:pos="1360"/>
        </w:tabs>
        <w:spacing w:after="0" w:line="276" w:lineRule="auto"/>
        <w:jc w:val="both"/>
        <w:rPr>
          <w:color w:val="auto"/>
          <w:sz w:val="26"/>
          <w:szCs w:val="26"/>
        </w:rPr>
      </w:pPr>
      <w:r w:rsidRPr="00682EBC">
        <w:rPr>
          <w:color w:val="auto"/>
          <w:sz w:val="26"/>
          <w:szCs w:val="26"/>
        </w:rPr>
        <w:tab/>
        <w:t>- 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w:t>
      </w:r>
    </w:p>
    <w:p w:rsidR="009F2BC7" w:rsidRPr="00682EBC" w:rsidRDefault="009F2BC7" w:rsidP="00844AAF">
      <w:pPr>
        <w:pStyle w:val="22"/>
        <w:shd w:val="clear" w:color="auto" w:fill="auto"/>
        <w:tabs>
          <w:tab w:val="left" w:pos="1360"/>
        </w:tabs>
        <w:spacing w:after="0" w:line="276" w:lineRule="auto"/>
        <w:jc w:val="both"/>
        <w:rPr>
          <w:color w:val="auto"/>
          <w:sz w:val="26"/>
          <w:szCs w:val="26"/>
        </w:rPr>
      </w:pPr>
    </w:p>
    <w:tbl>
      <w:tblPr>
        <w:tblStyle w:val="af"/>
        <w:tblW w:w="0" w:type="auto"/>
        <w:tblLook w:val="04A0" w:firstRow="1" w:lastRow="0" w:firstColumn="1" w:lastColumn="0" w:noHBand="0" w:noVBand="1"/>
      </w:tblPr>
      <w:tblGrid>
        <w:gridCol w:w="4782"/>
        <w:gridCol w:w="4783"/>
      </w:tblGrid>
      <w:tr w:rsidR="0076097D" w:rsidRPr="00682EBC" w:rsidTr="009F2BC7">
        <w:tc>
          <w:tcPr>
            <w:tcW w:w="4782" w:type="dxa"/>
          </w:tcPr>
          <w:p w:rsidR="009F2BC7" w:rsidRPr="00682EBC" w:rsidRDefault="009F2BC7"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Должность, по которой установлена квалификационная категория</w:t>
            </w:r>
          </w:p>
        </w:tc>
        <w:tc>
          <w:tcPr>
            <w:tcW w:w="4783" w:type="dxa"/>
          </w:tcPr>
          <w:p w:rsidR="009F2BC7" w:rsidRPr="00682EBC" w:rsidRDefault="009F2BC7"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76097D" w:rsidRPr="00682EBC" w:rsidTr="009F2BC7">
        <w:tc>
          <w:tcPr>
            <w:tcW w:w="4782" w:type="dxa"/>
          </w:tcPr>
          <w:p w:rsidR="009F2BC7" w:rsidRPr="00682EBC" w:rsidRDefault="009F2BC7"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1</w:t>
            </w:r>
          </w:p>
        </w:tc>
        <w:tc>
          <w:tcPr>
            <w:tcW w:w="4783" w:type="dxa"/>
          </w:tcPr>
          <w:p w:rsidR="009F2BC7" w:rsidRPr="00682EBC" w:rsidRDefault="009F2BC7"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2</w:t>
            </w:r>
          </w:p>
        </w:tc>
      </w:tr>
      <w:tr w:rsidR="0076097D" w:rsidRPr="00682EBC" w:rsidTr="009F2BC7">
        <w:tc>
          <w:tcPr>
            <w:tcW w:w="4782" w:type="dxa"/>
          </w:tcPr>
          <w:p w:rsidR="009F2BC7" w:rsidRPr="00682EBC" w:rsidRDefault="009F2BC7"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Учитель; преподаватель</w:t>
            </w:r>
          </w:p>
        </w:tc>
        <w:tc>
          <w:tcPr>
            <w:tcW w:w="4783" w:type="dxa"/>
          </w:tcPr>
          <w:p w:rsidR="009F2BC7" w:rsidRPr="00682EBC" w:rsidRDefault="009F2BC7"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Преподаватель; учитель; воспитатель (независимо от типа организации, в которой выполняется работа); социальный педагог; педагог-организатор; педагог дополнительного образования; тьютор (при совпадении профиля кружка, направления дополнительной работы профилю работы по основной должности)</w:t>
            </w:r>
          </w:p>
        </w:tc>
      </w:tr>
      <w:tr w:rsidR="0076097D" w:rsidRPr="00682EBC" w:rsidTr="009F2BC7">
        <w:tc>
          <w:tcPr>
            <w:tcW w:w="4782" w:type="dxa"/>
          </w:tcPr>
          <w:p w:rsidR="009F2BC7" w:rsidRPr="00682EBC" w:rsidRDefault="009F2BC7"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 xml:space="preserve">Старший воспитатель; воспитатель </w:t>
            </w:r>
          </w:p>
        </w:tc>
        <w:tc>
          <w:tcPr>
            <w:tcW w:w="4783" w:type="dxa"/>
          </w:tcPr>
          <w:p w:rsidR="009F2BC7"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76097D" w:rsidRPr="00682EBC" w:rsidTr="009F2BC7">
        <w:tc>
          <w:tcPr>
            <w:tcW w:w="4782" w:type="dxa"/>
          </w:tcPr>
          <w:p w:rsidR="002D065E"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 xml:space="preserve">Учитель, преподаватель (при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  </w:t>
            </w:r>
          </w:p>
        </w:tc>
        <w:tc>
          <w:tcPr>
            <w:tcW w:w="4783" w:type="dxa"/>
          </w:tcPr>
          <w:p w:rsidR="002D065E"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Преподаватель-организатор основ безопасности жизнедеятельности</w:t>
            </w:r>
          </w:p>
        </w:tc>
      </w:tr>
      <w:tr w:rsidR="0076097D" w:rsidRPr="00682EBC" w:rsidTr="009F2BC7">
        <w:tc>
          <w:tcPr>
            <w:tcW w:w="4782" w:type="dxa"/>
          </w:tcPr>
          <w:p w:rsidR="002D065E"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Руководитель физического воспитания</w:t>
            </w:r>
          </w:p>
        </w:tc>
        <w:tc>
          <w:tcPr>
            <w:tcW w:w="4783" w:type="dxa"/>
          </w:tcPr>
          <w:p w:rsidR="002D065E"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 xml:space="preserve">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 </w:t>
            </w:r>
          </w:p>
        </w:tc>
      </w:tr>
      <w:tr w:rsidR="0076097D" w:rsidRPr="00682EBC" w:rsidTr="009F2BC7">
        <w:tc>
          <w:tcPr>
            <w:tcW w:w="4782" w:type="dxa"/>
          </w:tcPr>
          <w:p w:rsidR="002D065E"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Учитель, преподаватель (при выполнении учебной (преподавательской) работы по физической культуре</w:t>
            </w:r>
          </w:p>
        </w:tc>
        <w:tc>
          <w:tcPr>
            <w:tcW w:w="4783" w:type="dxa"/>
          </w:tcPr>
          <w:p w:rsidR="002D065E"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Руководитель физического воспитания</w:t>
            </w:r>
          </w:p>
        </w:tc>
      </w:tr>
      <w:tr w:rsidR="0076097D" w:rsidRPr="00682EBC" w:rsidTr="009F2BC7">
        <w:tc>
          <w:tcPr>
            <w:tcW w:w="4782" w:type="dxa"/>
          </w:tcPr>
          <w:p w:rsidR="002D065E"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Мастер производственного обучения</w:t>
            </w:r>
          </w:p>
        </w:tc>
        <w:tc>
          <w:tcPr>
            <w:tcW w:w="4783" w:type="dxa"/>
          </w:tcPr>
          <w:p w:rsidR="002D065E"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 xml:space="preserve">Учитель, преподаватель (при выполнении </w:t>
            </w:r>
            <w:r w:rsidRPr="00682EBC">
              <w:rPr>
                <w:color w:val="auto"/>
                <w:sz w:val="22"/>
                <w:szCs w:val="22"/>
              </w:rPr>
              <w:lastRenderedPageBreak/>
              <w:t>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76097D" w:rsidRPr="00682EBC" w:rsidTr="009F2BC7">
        <w:tc>
          <w:tcPr>
            <w:tcW w:w="4782" w:type="dxa"/>
          </w:tcPr>
          <w:p w:rsidR="002D065E" w:rsidRPr="00682EBC" w:rsidRDefault="002D065E"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lastRenderedPageBreak/>
              <w:t>Учитель, преподаватель (при выполнении учебной (преподавательской) работы, совпадающей с профилем работы мастер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4783" w:type="dxa"/>
          </w:tcPr>
          <w:p w:rsidR="002D065E" w:rsidRPr="00682EBC" w:rsidRDefault="0074577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Мастер производственного обучения; инструктор по труду; преподаватель (независимо от типа организации, в которой выполняется работа)</w:t>
            </w:r>
          </w:p>
        </w:tc>
      </w:tr>
      <w:tr w:rsidR="0076097D" w:rsidRPr="00682EBC" w:rsidTr="009F2BC7">
        <w:tc>
          <w:tcPr>
            <w:tcW w:w="4782" w:type="dxa"/>
          </w:tcPr>
          <w:p w:rsidR="00745770" w:rsidRPr="00682EBC" w:rsidRDefault="0074577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 xml:space="preserve">Учитель-дефектолог, учитель-логопед </w:t>
            </w:r>
          </w:p>
        </w:tc>
        <w:tc>
          <w:tcPr>
            <w:tcW w:w="4783" w:type="dxa"/>
          </w:tcPr>
          <w:p w:rsidR="00745770" w:rsidRPr="00682EBC" w:rsidRDefault="0074577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Учитель-логопед; учитель-дефектолог; учитель (при выполнении учебной (преподавательской) работы по адаптированным образовательным программам); воспитатель, педагог дополнительного образования, (при совпадении профиля кружка, направления дополнительной работы профиля работы по основной должности)</w:t>
            </w:r>
          </w:p>
        </w:tc>
      </w:tr>
      <w:tr w:rsidR="0076097D" w:rsidRPr="00682EBC" w:rsidTr="009F2BC7">
        <w:tc>
          <w:tcPr>
            <w:tcW w:w="4782" w:type="dxa"/>
          </w:tcPr>
          <w:p w:rsidR="00745770" w:rsidRPr="00682EBC" w:rsidRDefault="0074577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Учитель (при выполнении учебной (преподавательской) работы по учебным предметам (образовательным программам) в области искусства)</w:t>
            </w:r>
          </w:p>
        </w:tc>
        <w:tc>
          <w:tcPr>
            <w:tcW w:w="4783" w:type="dxa"/>
          </w:tcPr>
          <w:p w:rsidR="00745770" w:rsidRPr="00682EBC" w:rsidRDefault="0074577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Преподаватель образовательной организации дополнительного образования детей (детских школ искусств по видам искусств); музыкальный руководитель; концертмейстер</w:t>
            </w:r>
          </w:p>
        </w:tc>
      </w:tr>
      <w:tr w:rsidR="0076097D" w:rsidRPr="00682EBC" w:rsidTr="009F2BC7">
        <w:tc>
          <w:tcPr>
            <w:tcW w:w="4782" w:type="dxa"/>
          </w:tcPr>
          <w:p w:rsidR="00745770" w:rsidRPr="00682EBC" w:rsidRDefault="00563B3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4783" w:type="dxa"/>
          </w:tcPr>
          <w:p w:rsidR="00745770" w:rsidRPr="00682EBC" w:rsidRDefault="00563B3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Учитель (при выполнении учебной (преподавательской) работы по учебным предметам (образовательным программам) в области искусства)</w:t>
            </w:r>
          </w:p>
        </w:tc>
      </w:tr>
      <w:tr w:rsidR="0076097D" w:rsidRPr="00682EBC" w:rsidTr="009F2BC7">
        <w:tc>
          <w:tcPr>
            <w:tcW w:w="4782" w:type="dxa"/>
          </w:tcPr>
          <w:p w:rsidR="00563B30" w:rsidRPr="00682EBC" w:rsidRDefault="00563B3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Старший тренер-преподаватель; тренер-преподаватель</w:t>
            </w:r>
          </w:p>
        </w:tc>
        <w:tc>
          <w:tcPr>
            <w:tcW w:w="4783" w:type="dxa"/>
          </w:tcPr>
          <w:p w:rsidR="00563B30" w:rsidRPr="00682EBC" w:rsidRDefault="00563B3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Учитель (при выполнении учебной (преподавательской) работы по физической культуре);</w:t>
            </w:r>
          </w:p>
        </w:tc>
      </w:tr>
      <w:tr w:rsidR="0076097D" w:rsidRPr="00682EBC" w:rsidTr="009F2BC7">
        <w:tc>
          <w:tcPr>
            <w:tcW w:w="4782" w:type="dxa"/>
          </w:tcPr>
          <w:p w:rsidR="00563B30" w:rsidRPr="00682EBC" w:rsidRDefault="00563B3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 xml:space="preserve">Учитель, преподаватель (при выполнении учебной (преподавательской) работы по физической культуре); инструктор по физической культуре </w:t>
            </w:r>
          </w:p>
        </w:tc>
        <w:tc>
          <w:tcPr>
            <w:tcW w:w="4783" w:type="dxa"/>
          </w:tcPr>
          <w:p w:rsidR="00563B30" w:rsidRPr="00682EBC" w:rsidRDefault="00563B3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Старший тренер-преподаватель; тренер-преподаватель; инструктор по физической культуре</w:t>
            </w:r>
          </w:p>
        </w:tc>
      </w:tr>
      <w:tr w:rsidR="00563B30" w:rsidRPr="00682EBC" w:rsidTr="009F2BC7">
        <w:tc>
          <w:tcPr>
            <w:tcW w:w="4782" w:type="dxa"/>
          </w:tcPr>
          <w:p w:rsidR="00563B30" w:rsidRPr="00682EBC" w:rsidRDefault="00563B3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Воспитатель дошкольной образовательной организации</w:t>
            </w:r>
          </w:p>
        </w:tc>
        <w:tc>
          <w:tcPr>
            <w:tcW w:w="4783" w:type="dxa"/>
          </w:tcPr>
          <w:p w:rsidR="00563B30" w:rsidRPr="00682EBC" w:rsidRDefault="00563B30" w:rsidP="00844AAF">
            <w:pPr>
              <w:pStyle w:val="22"/>
              <w:shd w:val="clear" w:color="auto" w:fill="auto"/>
              <w:tabs>
                <w:tab w:val="left" w:pos="1360"/>
              </w:tabs>
              <w:spacing w:after="0" w:line="276" w:lineRule="auto"/>
              <w:jc w:val="both"/>
              <w:rPr>
                <w:color w:val="auto"/>
                <w:sz w:val="22"/>
                <w:szCs w:val="22"/>
              </w:rPr>
            </w:pPr>
            <w:r w:rsidRPr="00682EBC">
              <w:rPr>
                <w:color w:val="auto"/>
                <w:sz w:val="22"/>
                <w:szCs w:val="22"/>
              </w:rPr>
              <w:t>Преподаватель дисциплин профессионального цикла, преподаваемых для направления подготовки «Дошкольное образование»</w:t>
            </w:r>
          </w:p>
        </w:tc>
      </w:tr>
    </w:tbl>
    <w:p w:rsidR="009F2BC7" w:rsidRPr="00682EBC" w:rsidRDefault="009F2BC7" w:rsidP="00844AAF">
      <w:pPr>
        <w:pStyle w:val="22"/>
        <w:shd w:val="clear" w:color="auto" w:fill="auto"/>
        <w:tabs>
          <w:tab w:val="left" w:pos="1360"/>
        </w:tabs>
        <w:spacing w:after="0" w:line="276" w:lineRule="auto"/>
        <w:jc w:val="both"/>
        <w:rPr>
          <w:color w:val="auto"/>
          <w:sz w:val="26"/>
          <w:szCs w:val="26"/>
        </w:rPr>
      </w:pPr>
    </w:p>
    <w:p w:rsidR="00563B30" w:rsidRPr="00682EBC" w:rsidRDefault="00563B30" w:rsidP="00844AAF">
      <w:pPr>
        <w:pStyle w:val="22"/>
        <w:shd w:val="clear" w:color="auto" w:fill="auto"/>
        <w:tabs>
          <w:tab w:val="left" w:pos="851"/>
        </w:tabs>
        <w:spacing w:after="0" w:line="276" w:lineRule="auto"/>
        <w:jc w:val="both"/>
        <w:rPr>
          <w:color w:val="auto"/>
          <w:sz w:val="26"/>
          <w:szCs w:val="26"/>
        </w:rPr>
      </w:pPr>
      <w:r w:rsidRPr="00682EBC">
        <w:rPr>
          <w:color w:val="auto"/>
          <w:sz w:val="26"/>
          <w:szCs w:val="26"/>
        </w:rPr>
        <w:tab/>
        <w:t xml:space="preserve">в целях материальной поддержки педагогических работников, у которых в период нахождения в отпуске по уходу за ребенком до достижения им возраста трех лет истек срок действия квалификационной категории, производить оплату труда с учетом имевшейся квалификационной категории на период подготовки к </w:t>
      </w:r>
      <w:r w:rsidRPr="00682EBC">
        <w:rPr>
          <w:color w:val="auto"/>
          <w:sz w:val="26"/>
          <w:szCs w:val="26"/>
        </w:rPr>
        <w:lastRenderedPageBreak/>
        <w:t>аттестации на основе результатов работы и прохождения аттестации, но не более чем на один год после выхода из указанного отпуска;</w:t>
      </w:r>
    </w:p>
    <w:p w:rsidR="00563B30" w:rsidRPr="00682EBC" w:rsidRDefault="00563B30" w:rsidP="00844AAF">
      <w:pPr>
        <w:pStyle w:val="22"/>
        <w:shd w:val="clear" w:color="auto" w:fill="auto"/>
        <w:tabs>
          <w:tab w:val="left" w:pos="851"/>
        </w:tabs>
        <w:spacing w:after="0" w:line="276" w:lineRule="auto"/>
        <w:jc w:val="both"/>
        <w:rPr>
          <w:color w:val="auto"/>
          <w:sz w:val="26"/>
          <w:szCs w:val="26"/>
        </w:rPr>
      </w:pPr>
      <w:r w:rsidRPr="00682EBC">
        <w:rPr>
          <w:color w:val="auto"/>
          <w:sz w:val="26"/>
          <w:szCs w:val="26"/>
        </w:rPr>
        <w:tab/>
        <w:t>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учетом имевшейся квалификационной категории;</w:t>
      </w:r>
    </w:p>
    <w:p w:rsidR="00F92F55" w:rsidRPr="00682EBC" w:rsidRDefault="00563B30" w:rsidP="00844AAF">
      <w:pPr>
        <w:pStyle w:val="22"/>
        <w:shd w:val="clear" w:color="auto" w:fill="auto"/>
        <w:tabs>
          <w:tab w:val="left" w:pos="851"/>
        </w:tabs>
        <w:spacing w:after="0" w:line="276" w:lineRule="auto"/>
        <w:jc w:val="both"/>
        <w:rPr>
          <w:color w:val="auto"/>
          <w:sz w:val="26"/>
          <w:szCs w:val="26"/>
        </w:rPr>
      </w:pPr>
      <w:r w:rsidRPr="00682EBC">
        <w:rPr>
          <w:color w:val="auto"/>
          <w:sz w:val="26"/>
          <w:szCs w:val="26"/>
        </w:rPr>
        <w:tab/>
      </w:r>
      <w:r w:rsidR="00F92F55" w:rsidRPr="00682EBC">
        <w:rPr>
          <w:color w:val="auto"/>
          <w:sz w:val="26"/>
          <w:szCs w:val="26"/>
        </w:rPr>
        <w:t xml:space="preserve">в случае истечения действия квалификационной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 </w:t>
      </w:r>
    </w:p>
    <w:p w:rsidR="00F92F55" w:rsidRPr="00682EBC" w:rsidRDefault="00F92F55" w:rsidP="00844AAF">
      <w:pPr>
        <w:pStyle w:val="22"/>
        <w:shd w:val="clear" w:color="auto" w:fill="auto"/>
        <w:tabs>
          <w:tab w:val="left" w:pos="851"/>
        </w:tabs>
        <w:spacing w:after="0" w:line="276" w:lineRule="auto"/>
        <w:ind w:firstLine="709"/>
        <w:jc w:val="both"/>
        <w:rPr>
          <w:color w:val="auto"/>
          <w:sz w:val="26"/>
          <w:szCs w:val="26"/>
        </w:rPr>
      </w:pPr>
      <w:r w:rsidRPr="00682EBC">
        <w:rPr>
          <w:color w:val="auto"/>
          <w:sz w:val="26"/>
          <w:szCs w:val="26"/>
        </w:rPr>
        <w:t xml:space="preserve">6.18. Работникам </w:t>
      </w:r>
      <w:r w:rsidR="00242362" w:rsidRPr="00682EBC">
        <w:rPr>
          <w:color w:val="auto"/>
          <w:sz w:val="26"/>
          <w:szCs w:val="26"/>
        </w:rPr>
        <w:t>учреждения может быть оказана материальная помощь в размере должностного оклада с районным коэффициентом и северной надбавкой, при наличии экономии фонда оплаты труда или из средств от предпринимательской деятельности или иной, приносящей доход деятельности, по следующим основаниям при наличии подтверждающих документов:</w:t>
      </w:r>
    </w:p>
    <w:p w:rsidR="00242362" w:rsidRPr="00682EBC" w:rsidRDefault="00242362" w:rsidP="00844AAF">
      <w:pPr>
        <w:pStyle w:val="22"/>
        <w:shd w:val="clear" w:color="auto" w:fill="auto"/>
        <w:tabs>
          <w:tab w:val="left" w:pos="851"/>
        </w:tabs>
        <w:spacing w:after="0" w:line="276" w:lineRule="auto"/>
        <w:ind w:firstLine="709"/>
        <w:jc w:val="both"/>
        <w:rPr>
          <w:color w:val="auto"/>
          <w:sz w:val="26"/>
          <w:szCs w:val="26"/>
        </w:rPr>
      </w:pPr>
      <w:r w:rsidRPr="00682EBC">
        <w:rPr>
          <w:color w:val="auto"/>
          <w:sz w:val="26"/>
          <w:szCs w:val="26"/>
        </w:rPr>
        <w:t>-бракосочетание работника;</w:t>
      </w:r>
    </w:p>
    <w:p w:rsidR="00242362" w:rsidRPr="00682EBC" w:rsidRDefault="00242362" w:rsidP="00844AAF">
      <w:pPr>
        <w:pStyle w:val="22"/>
        <w:shd w:val="clear" w:color="auto" w:fill="auto"/>
        <w:tabs>
          <w:tab w:val="left" w:pos="851"/>
        </w:tabs>
        <w:spacing w:after="0" w:line="276" w:lineRule="auto"/>
        <w:ind w:firstLine="709"/>
        <w:jc w:val="both"/>
        <w:rPr>
          <w:color w:val="auto"/>
          <w:sz w:val="26"/>
          <w:szCs w:val="26"/>
        </w:rPr>
      </w:pPr>
      <w:r w:rsidRPr="00682EBC">
        <w:rPr>
          <w:color w:val="auto"/>
          <w:sz w:val="26"/>
          <w:szCs w:val="26"/>
        </w:rPr>
        <w:t>- при рождении ребенка;</w:t>
      </w:r>
    </w:p>
    <w:p w:rsidR="00242362" w:rsidRPr="00682EBC" w:rsidRDefault="00242362" w:rsidP="00844AAF">
      <w:pPr>
        <w:pStyle w:val="22"/>
        <w:shd w:val="clear" w:color="auto" w:fill="auto"/>
        <w:tabs>
          <w:tab w:val="left" w:pos="851"/>
        </w:tabs>
        <w:spacing w:after="0" w:line="276" w:lineRule="auto"/>
        <w:ind w:firstLine="709"/>
        <w:jc w:val="both"/>
        <w:rPr>
          <w:color w:val="auto"/>
          <w:sz w:val="26"/>
          <w:szCs w:val="26"/>
        </w:rPr>
      </w:pPr>
      <w:r w:rsidRPr="00682EBC">
        <w:rPr>
          <w:color w:val="auto"/>
          <w:sz w:val="26"/>
          <w:szCs w:val="26"/>
        </w:rPr>
        <w:t>- приобретение дорогостоящих медикаментов работнику или его ребенку при длительном заболевании;</w:t>
      </w:r>
    </w:p>
    <w:p w:rsidR="00682EBC" w:rsidRPr="00B43A6E" w:rsidRDefault="00682EBC" w:rsidP="00844AAF">
      <w:pPr>
        <w:pStyle w:val="22"/>
        <w:shd w:val="clear" w:color="auto" w:fill="auto"/>
        <w:tabs>
          <w:tab w:val="left" w:pos="851"/>
        </w:tabs>
        <w:spacing w:after="0" w:line="276" w:lineRule="auto"/>
        <w:ind w:firstLine="709"/>
        <w:jc w:val="both"/>
        <w:rPr>
          <w:color w:val="auto"/>
          <w:sz w:val="26"/>
          <w:szCs w:val="26"/>
        </w:rPr>
      </w:pPr>
      <w:r w:rsidRPr="00B43A6E">
        <w:rPr>
          <w:color w:val="auto"/>
          <w:sz w:val="26"/>
          <w:szCs w:val="26"/>
        </w:rPr>
        <w:t xml:space="preserve">- в связи смертью близких родственников; </w:t>
      </w:r>
    </w:p>
    <w:p w:rsidR="005539DF" w:rsidRPr="00682EBC" w:rsidRDefault="00242362" w:rsidP="00F401EF">
      <w:pPr>
        <w:pStyle w:val="22"/>
        <w:shd w:val="clear" w:color="auto" w:fill="auto"/>
        <w:tabs>
          <w:tab w:val="left" w:pos="851"/>
        </w:tabs>
        <w:spacing w:after="0" w:line="276" w:lineRule="auto"/>
        <w:ind w:firstLine="709"/>
        <w:jc w:val="both"/>
        <w:rPr>
          <w:color w:val="auto"/>
          <w:sz w:val="26"/>
          <w:szCs w:val="26"/>
        </w:rPr>
      </w:pPr>
      <w:r w:rsidRPr="00682EBC">
        <w:rPr>
          <w:color w:val="auto"/>
          <w:sz w:val="26"/>
          <w:szCs w:val="26"/>
        </w:rPr>
        <w:t>- в связи с выездом на жительство за пределы Ямало-Ненецкого автономного округа.</w:t>
      </w:r>
      <w:r w:rsidR="00F401EF">
        <w:rPr>
          <w:color w:val="auto"/>
          <w:sz w:val="26"/>
          <w:szCs w:val="26"/>
        </w:rPr>
        <w:t xml:space="preserve"> </w:t>
      </w:r>
    </w:p>
    <w:p w:rsidR="009505A2" w:rsidRPr="00682EBC" w:rsidRDefault="00F21D51" w:rsidP="00844AAF">
      <w:pPr>
        <w:pStyle w:val="33"/>
        <w:shd w:val="clear" w:color="auto" w:fill="auto"/>
        <w:spacing w:before="0" w:after="0" w:line="276" w:lineRule="auto"/>
        <w:rPr>
          <w:color w:val="auto"/>
          <w:sz w:val="26"/>
          <w:szCs w:val="26"/>
        </w:rPr>
      </w:pPr>
      <w:r w:rsidRPr="00682EBC">
        <w:rPr>
          <w:color w:val="auto"/>
          <w:sz w:val="26"/>
          <w:szCs w:val="26"/>
        </w:rPr>
        <w:t>Раздел 7</w:t>
      </w:r>
    </w:p>
    <w:p w:rsidR="009505A2" w:rsidRPr="00682EBC" w:rsidRDefault="00F21D51" w:rsidP="00844AAF">
      <w:pPr>
        <w:pStyle w:val="33"/>
        <w:shd w:val="clear" w:color="auto" w:fill="auto"/>
        <w:spacing w:before="0" w:after="0" w:line="276" w:lineRule="auto"/>
        <w:rPr>
          <w:color w:val="auto"/>
          <w:sz w:val="26"/>
          <w:szCs w:val="26"/>
        </w:rPr>
      </w:pPr>
      <w:r w:rsidRPr="00682EBC">
        <w:rPr>
          <w:color w:val="auto"/>
          <w:sz w:val="26"/>
          <w:szCs w:val="26"/>
        </w:rPr>
        <w:t>Рабочее время и время отдыха</w:t>
      </w:r>
    </w:p>
    <w:p w:rsidR="00384A1B" w:rsidRPr="00682EBC" w:rsidRDefault="00384A1B" w:rsidP="00844AAF">
      <w:pPr>
        <w:pStyle w:val="33"/>
        <w:shd w:val="clear" w:color="auto" w:fill="auto"/>
        <w:spacing w:before="0" w:after="0" w:line="276" w:lineRule="auto"/>
        <w:jc w:val="both"/>
        <w:rPr>
          <w:color w:val="auto"/>
          <w:sz w:val="26"/>
          <w:szCs w:val="26"/>
        </w:rPr>
      </w:pPr>
    </w:p>
    <w:p w:rsidR="009505A2" w:rsidRPr="00682EBC" w:rsidRDefault="00F21D51" w:rsidP="00844AAF">
      <w:pPr>
        <w:pStyle w:val="22"/>
        <w:numPr>
          <w:ilvl w:val="0"/>
          <w:numId w:val="10"/>
        </w:numPr>
        <w:shd w:val="clear" w:color="auto" w:fill="auto"/>
        <w:spacing w:after="0" w:line="276" w:lineRule="auto"/>
        <w:ind w:firstLine="740"/>
        <w:jc w:val="both"/>
        <w:rPr>
          <w:color w:val="auto"/>
          <w:sz w:val="26"/>
          <w:szCs w:val="26"/>
        </w:rPr>
      </w:pPr>
      <w:r w:rsidRPr="00682EBC">
        <w:rPr>
          <w:color w:val="auto"/>
          <w:sz w:val="26"/>
          <w:szCs w:val="26"/>
        </w:rPr>
        <w:t>Режим и порядок учета рабочего времени устанавливается Правилами внутреннего трудового распорядка и «График</w:t>
      </w:r>
      <w:r w:rsidR="00F505E9" w:rsidRPr="00682EBC">
        <w:rPr>
          <w:color w:val="auto"/>
          <w:sz w:val="26"/>
          <w:szCs w:val="26"/>
        </w:rPr>
        <w:t>ом труда и отдыха сотрудников МБ</w:t>
      </w:r>
      <w:r w:rsidR="00C933E6" w:rsidRPr="00682EBC">
        <w:rPr>
          <w:color w:val="auto"/>
          <w:sz w:val="26"/>
          <w:szCs w:val="26"/>
        </w:rPr>
        <w:t>ДОУ детский сад "Олененок</w:t>
      </w:r>
      <w:r w:rsidRPr="00682EBC">
        <w:rPr>
          <w:color w:val="auto"/>
          <w:sz w:val="26"/>
          <w:szCs w:val="26"/>
        </w:rPr>
        <w:t xml:space="preserve">" </w:t>
      </w:r>
      <w:r w:rsidR="00BA6520" w:rsidRPr="00682EBC">
        <w:rPr>
          <w:rStyle w:val="24"/>
          <w:color w:val="auto"/>
        </w:rPr>
        <w:t>(Приложение 3</w:t>
      </w:r>
      <w:r w:rsidRPr="00682EBC">
        <w:rPr>
          <w:rStyle w:val="24"/>
          <w:color w:val="auto"/>
        </w:rPr>
        <w:t>.)</w:t>
      </w:r>
      <w:r w:rsidRPr="00682EBC">
        <w:rPr>
          <w:rStyle w:val="24"/>
          <w:color w:val="auto"/>
          <w:sz w:val="26"/>
          <w:szCs w:val="26"/>
        </w:rPr>
        <w:t xml:space="preserve"> </w:t>
      </w:r>
      <w:r w:rsidRPr="00682EBC">
        <w:rPr>
          <w:color w:val="auto"/>
          <w:sz w:val="26"/>
          <w:szCs w:val="26"/>
        </w:rPr>
        <w:t xml:space="preserve">с учетом </w:t>
      </w:r>
      <w:r w:rsidR="00C933E6" w:rsidRPr="00682EBC">
        <w:rPr>
          <w:color w:val="auto"/>
          <w:sz w:val="26"/>
          <w:szCs w:val="26"/>
        </w:rPr>
        <w:t>времени работы Учреждения с 7.30 ч. до 19.3</w:t>
      </w:r>
      <w:r w:rsidRPr="00682EBC">
        <w:rPr>
          <w:color w:val="auto"/>
          <w:sz w:val="26"/>
          <w:szCs w:val="26"/>
        </w:rPr>
        <w:t>0 часов.</w:t>
      </w:r>
    </w:p>
    <w:p w:rsidR="009505A2" w:rsidRPr="00682EBC" w:rsidRDefault="00F21D51" w:rsidP="00844AAF">
      <w:pPr>
        <w:pStyle w:val="22"/>
        <w:numPr>
          <w:ilvl w:val="0"/>
          <w:numId w:val="10"/>
        </w:numPr>
        <w:shd w:val="clear" w:color="auto" w:fill="auto"/>
        <w:tabs>
          <w:tab w:val="left" w:pos="1223"/>
        </w:tabs>
        <w:spacing w:after="0" w:line="276" w:lineRule="auto"/>
        <w:ind w:firstLine="760"/>
        <w:jc w:val="both"/>
        <w:rPr>
          <w:color w:val="auto"/>
          <w:sz w:val="26"/>
          <w:szCs w:val="26"/>
        </w:rPr>
      </w:pPr>
      <w:r w:rsidRPr="00682EBC">
        <w:rPr>
          <w:color w:val="auto"/>
          <w:sz w:val="26"/>
          <w:szCs w:val="26"/>
        </w:rPr>
        <w:t>Для работников Учреждения установлена пятидневная рабочая неделя с дв</w:t>
      </w:r>
      <w:r w:rsidR="005324E8" w:rsidRPr="00682EBC">
        <w:rPr>
          <w:color w:val="auto"/>
          <w:sz w:val="26"/>
          <w:szCs w:val="26"/>
        </w:rPr>
        <w:t xml:space="preserve">умя выходными днями – суббота, </w:t>
      </w:r>
      <w:r w:rsidRPr="00682EBC">
        <w:rPr>
          <w:color w:val="auto"/>
          <w:sz w:val="26"/>
          <w:szCs w:val="26"/>
        </w:rPr>
        <w:t>воскресенье и праздничными днями.</w:t>
      </w:r>
    </w:p>
    <w:p w:rsidR="008A2123" w:rsidRPr="00682EBC" w:rsidRDefault="00F21D51" w:rsidP="00844AAF">
      <w:pPr>
        <w:pStyle w:val="22"/>
        <w:numPr>
          <w:ilvl w:val="0"/>
          <w:numId w:val="10"/>
        </w:numPr>
        <w:shd w:val="clear" w:color="auto" w:fill="auto"/>
        <w:tabs>
          <w:tab w:val="left" w:pos="1220"/>
        </w:tabs>
        <w:spacing w:after="0" w:line="276" w:lineRule="auto"/>
        <w:ind w:firstLine="760"/>
        <w:jc w:val="both"/>
        <w:rPr>
          <w:color w:val="auto"/>
          <w:sz w:val="26"/>
          <w:szCs w:val="26"/>
        </w:rPr>
      </w:pPr>
      <w:r w:rsidRPr="00682EBC">
        <w:rPr>
          <w:color w:val="auto"/>
          <w:sz w:val="26"/>
          <w:szCs w:val="26"/>
        </w:rPr>
        <w:t xml:space="preserve">Продолжительность пятидневной рабочей недели для педагогических работников в соответствии со ст. 333 ТК РФ составляет: </w:t>
      </w:r>
    </w:p>
    <w:p w:rsidR="009505A2" w:rsidRPr="00682EBC" w:rsidRDefault="00F21D51" w:rsidP="00844AAF">
      <w:pPr>
        <w:pStyle w:val="22"/>
        <w:numPr>
          <w:ilvl w:val="0"/>
          <w:numId w:val="14"/>
        </w:numPr>
        <w:shd w:val="clear" w:color="auto" w:fill="auto"/>
        <w:tabs>
          <w:tab w:val="left" w:pos="1220"/>
        </w:tabs>
        <w:spacing w:after="0" w:line="276" w:lineRule="auto"/>
        <w:jc w:val="both"/>
        <w:rPr>
          <w:color w:val="auto"/>
          <w:sz w:val="26"/>
          <w:szCs w:val="26"/>
        </w:rPr>
      </w:pPr>
      <w:r w:rsidRPr="00682EBC">
        <w:rPr>
          <w:color w:val="auto"/>
          <w:sz w:val="26"/>
          <w:szCs w:val="26"/>
        </w:rPr>
        <w:t>36 часов - для воспитателей</w:t>
      </w:r>
      <w:r w:rsidR="00BA6520" w:rsidRPr="00682EBC">
        <w:rPr>
          <w:color w:val="auto"/>
          <w:sz w:val="26"/>
          <w:szCs w:val="26"/>
        </w:rPr>
        <w:t>, педагога-психолога, социального педагога</w:t>
      </w:r>
      <w:r w:rsidRPr="00682EBC">
        <w:rPr>
          <w:color w:val="auto"/>
          <w:sz w:val="26"/>
          <w:szCs w:val="26"/>
        </w:rPr>
        <w:t>;</w:t>
      </w:r>
    </w:p>
    <w:p w:rsidR="009505A2" w:rsidRPr="00682EBC" w:rsidRDefault="00F21D51" w:rsidP="00844AAF">
      <w:pPr>
        <w:pStyle w:val="22"/>
        <w:numPr>
          <w:ilvl w:val="0"/>
          <w:numId w:val="14"/>
        </w:numPr>
        <w:shd w:val="clear" w:color="auto" w:fill="auto"/>
        <w:spacing w:after="0" w:line="276" w:lineRule="auto"/>
        <w:jc w:val="both"/>
        <w:rPr>
          <w:color w:val="auto"/>
          <w:sz w:val="26"/>
          <w:szCs w:val="26"/>
        </w:rPr>
      </w:pPr>
      <w:r w:rsidRPr="00682EBC">
        <w:rPr>
          <w:color w:val="auto"/>
          <w:sz w:val="26"/>
          <w:szCs w:val="26"/>
        </w:rPr>
        <w:t>30 часов - для инструктора по физической культуре;</w:t>
      </w:r>
    </w:p>
    <w:p w:rsidR="009505A2" w:rsidRPr="00682EBC" w:rsidRDefault="00F21D51" w:rsidP="00844AAF">
      <w:pPr>
        <w:pStyle w:val="22"/>
        <w:numPr>
          <w:ilvl w:val="0"/>
          <w:numId w:val="14"/>
        </w:numPr>
        <w:shd w:val="clear" w:color="auto" w:fill="auto"/>
        <w:spacing w:after="0" w:line="276" w:lineRule="auto"/>
        <w:jc w:val="both"/>
        <w:rPr>
          <w:color w:val="auto"/>
          <w:sz w:val="26"/>
          <w:szCs w:val="26"/>
        </w:rPr>
      </w:pPr>
      <w:r w:rsidRPr="00682EBC">
        <w:rPr>
          <w:color w:val="auto"/>
          <w:sz w:val="26"/>
          <w:szCs w:val="26"/>
        </w:rPr>
        <w:t>24 часа - для музыкального руководителя;</w:t>
      </w:r>
    </w:p>
    <w:p w:rsidR="009505A2" w:rsidRPr="00682EBC" w:rsidRDefault="00F21D51" w:rsidP="00844AAF">
      <w:pPr>
        <w:pStyle w:val="22"/>
        <w:numPr>
          <w:ilvl w:val="0"/>
          <w:numId w:val="14"/>
        </w:numPr>
        <w:shd w:val="clear" w:color="auto" w:fill="auto"/>
        <w:spacing w:after="0" w:line="276" w:lineRule="auto"/>
        <w:jc w:val="both"/>
        <w:rPr>
          <w:color w:val="auto"/>
          <w:sz w:val="26"/>
          <w:szCs w:val="26"/>
        </w:rPr>
      </w:pPr>
      <w:r w:rsidRPr="00682EBC">
        <w:rPr>
          <w:color w:val="auto"/>
          <w:sz w:val="26"/>
          <w:szCs w:val="26"/>
        </w:rPr>
        <w:t xml:space="preserve">20 часов - для учителя </w:t>
      </w:r>
      <w:r w:rsidR="00BA6520" w:rsidRPr="00682EBC">
        <w:rPr>
          <w:color w:val="auto"/>
          <w:sz w:val="26"/>
          <w:szCs w:val="26"/>
        </w:rPr>
        <w:t>–</w:t>
      </w:r>
      <w:r w:rsidRPr="00682EBC">
        <w:rPr>
          <w:color w:val="auto"/>
          <w:sz w:val="26"/>
          <w:szCs w:val="26"/>
        </w:rPr>
        <w:t xml:space="preserve"> логопеда</w:t>
      </w:r>
      <w:r w:rsidR="00BA6520" w:rsidRPr="00682EBC">
        <w:rPr>
          <w:color w:val="auto"/>
          <w:sz w:val="26"/>
          <w:szCs w:val="26"/>
        </w:rPr>
        <w:t>, учителя -дефектолога</w:t>
      </w:r>
      <w:r w:rsidRPr="00682EBC">
        <w:rPr>
          <w:color w:val="auto"/>
          <w:sz w:val="26"/>
          <w:szCs w:val="26"/>
        </w:rPr>
        <w:t>;</w:t>
      </w:r>
    </w:p>
    <w:p w:rsidR="009505A2" w:rsidRPr="00682EBC" w:rsidRDefault="00F21D51" w:rsidP="00844AAF">
      <w:pPr>
        <w:pStyle w:val="22"/>
        <w:numPr>
          <w:ilvl w:val="0"/>
          <w:numId w:val="14"/>
        </w:numPr>
        <w:shd w:val="clear" w:color="auto" w:fill="auto"/>
        <w:spacing w:after="0" w:line="276" w:lineRule="auto"/>
        <w:jc w:val="both"/>
        <w:rPr>
          <w:color w:val="auto"/>
          <w:sz w:val="26"/>
          <w:szCs w:val="26"/>
        </w:rPr>
      </w:pPr>
      <w:r w:rsidRPr="00682EBC">
        <w:rPr>
          <w:color w:val="auto"/>
          <w:sz w:val="26"/>
          <w:szCs w:val="26"/>
        </w:rPr>
        <w:t>18 часов - для педагога дополнительного образования.</w:t>
      </w:r>
    </w:p>
    <w:p w:rsidR="00F505E9" w:rsidRPr="00682EBC" w:rsidRDefault="00F505E9" w:rsidP="00844AAF">
      <w:pPr>
        <w:pStyle w:val="22"/>
        <w:numPr>
          <w:ilvl w:val="0"/>
          <w:numId w:val="10"/>
        </w:numPr>
        <w:shd w:val="clear" w:color="auto" w:fill="auto"/>
        <w:tabs>
          <w:tab w:val="left" w:pos="1418"/>
        </w:tabs>
        <w:spacing w:after="0" w:line="276" w:lineRule="auto"/>
        <w:ind w:firstLine="567"/>
        <w:jc w:val="both"/>
        <w:rPr>
          <w:color w:val="auto"/>
          <w:sz w:val="26"/>
          <w:szCs w:val="26"/>
        </w:rPr>
      </w:pPr>
      <w:r w:rsidRPr="00682EBC">
        <w:rPr>
          <w:color w:val="auto"/>
          <w:sz w:val="26"/>
          <w:szCs w:val="26"/>
        </w:rPr>
        <w:t xml:space="preserve">Работа по трудовому договору является совместительством, если работник уже состоит </w:t>
      </w:r>
      <w:r w:rsidR="003C6BFA" w:rsidRPr="00682EBC">
        <w:rPr>
          <w:color w:val="auto"/>
          <w:sz w:val="26"/>
          <w:szCs w:val="26"/>
        </w:rPr>
        <w:t>в трудовых отношениях с тем же или другим работодателем (внутреннее или внешнее совместительство). По этому поводу выполняется другая работа, помимо основной в свободное от основной работы время.</w:t>
      </w:r>
    </w:p>
    <w:p w:rsidR="009505A2" w:rsidRPr="00682EBC" w:rsidRDefault="00F21D51" w:rsidP="00844AAF">
      <w:pPr>
        <w:pStyle w:val="22"/>
        <w:numPr>
          <w:ilvl w:val="0"/>
          <w:numId w:val="10"/>
        </w:numPr>
        <w:shd w:val="clear" w:color="auto" w:fill="auto"/>
        <w:tabs>
          <w:tab w:val="left" w:pos="1418"/>
        </w:tabs>
        <w:spacing w:after="0" w:line="276" w:lineRule="auto"/>
        <w:ind w:firstLine="567"/>
        <w:jc w:val="both"/>
        <w:rPr>
          <w:color w:val="auto"/>
          <w:sz w:val="26"/>
          <w:szCs w:val="26"/>
        </w:rPr>
      </w:pPr>
      <w:r w:rsidRPr="00682EBC">
        <w:rPr>
          <w:color w:val="auto"/>
          <w:sz w:val="26"/>
          <w:szCs w:val="26"/>
        </w:rPr>
        <w:lastRenderedPageBreak/>
        <w:t>Для сотрудников, работающих в Учреждении по совместительству, продолжительность рабочего времени не может превышать четырех часов в день (если работник выполняет трудовые обязанности по основному месту работы)</w:t>
      </w:r>
      <w:r w:rsidR="003C6BFA" w:rsidRPr="00682EBC">
        <w:rPr>
          <w:color w:val="auto"/>
          <w:sz w:val="26"/>
          <w:szCs w:val="26"/>
        </w:rPr>
        <w:t>.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В течение одного месяца (учётного периода) продолжительность рабочего времени при работе по совместительству не должна превышать половины м</w:t>
      </w:r>
      <w:r w:rsidR="008A4CD0" w:rsidRPr="00682EBC">
        <w:rPr>
          <w:color w:val="auto"/>
          <w:sz w:val="26"/>
          <w:szCs w:val="26"/>
        </w:rPr>
        <w:t>е</w:t>
      </w:r>
      <w:r w:rsidR="003C6BFA" w:rsidRPr="00682EBC">
        <w:rPr>
          <w:color w:val="auto"/>
          <w:sz w:val="26"/>
          <w:szCs w:val="26"/>
        </w:rPr>
        <w:t xml:space="preserve">сячной нормы рабочего времени, </w:t>
      </w:r>
      <w:r w:rsidRPr="00682EBC">
        <w:rPr>
          <w:color w:val="auto"/>
          <w:sz w:val="26"/>
          <w:szCs w:val="26"/>
        </w:rPr>
        <w:t>установленной для соответствующей категории работников, в соответствии со ст. 284 ТК РФ.</w:t>
      </w:r>
    </w:p>
    <w:p w:rsidR="003C6BFA" w:rsidRPr="00682EBC" w:rsidRDefault="00F21D51" w:rsidP="00844AAF">
      <w:pPr>
        <w:pStyle w:val="22"/>
        <w:numPr>
          <w:ilvl w:val="0"/>
          <w:numId w:val="10"/>
        </w:numPr>
        <w:shd w:val="clear" w:color="auto" w:fill="auto"/>
        <w:tabs>
          <w:tab w:val="left" w:pos="1136"/>
          <w:tab w:val="left" w:pos="1418"/>
        </w:tabs>
        <w:spacing w:after="0" w:line="276" w:lineRule="auto"/>
        <w:ind w:firstLine="567"/>
        <w:jc w:val="both"/>
        <w:rPr>
          <w:color w:val="auto"/>
          <w:sz w:val="26"/>
          <w:szCs w:val="26"/>
        </w:rPr>
      </w:pPr>
      <w:r w:rsidRPr="00682EBC">
        <w:rPr>
          <w:color w:val="auto"/>
          <w:sz w:val="26"/>
          <w:szCs w:val="26"/>
        </w:rPr>
        <w:t>В праздничные</w:t>
      </w:r>
      <w:r w:rsidR="00BA6520" w:rsidRPr="00682EBC">
        <w:rPr>
          <w:color w:val="auto"/>
          <w:sz w:val="26"/>
          <w:szCs w:val="26"/>
        </w:rPr>
        <w:t xml:space="preserve"> и </w:t>
      </w:r>
      <w:r w:rsidR="00F505E9" w:rsidRPr="00682EBC">
        <w:rPr>
          <w:color w:val="auto"/>
          <w:sz w:val="26"/>
          <w:szCs w:val="26"/>
        </w:rPr>
        <w:t>выходные дни</w:t>
      </w:r>
      <w:r w:rsidRPr="00682EBC">
        <w:rPr>
          <w:color w:val="auto"/>
          <w:sz w:val="26"/>
          <w:szCs w:val="26"/>
        </w:rPr>
        <w:t>, установленные Федеральным Законодательством РФ, Учреждение не рабо</w:t>
      </w:r>
      <w:r w:rsidR="00BA6520" w:rsidRPr="00682EBC">
        <w:rPr>
          <w:color w:val="auto"/>
          <w:sz w:val="26"/>
          <w:szCs w:val="26"/>
        </w:rPr>
        <w:t>тает, охрана производится охранной фирмой круглосуточно</w:t>
      </w:r>
      <w:r w:rsidRPr="00682EBC">
        <w:rPr>
          <w:color w:val="auto"/>
          <w:sz w:val="26"/>
          <w:szCs w:val="26"/>
        </w:rPr>
        <w:t>.</w:t>
      </w:r>
    </w:p>
    <w:p w:rsidR="009505A2" w:rsidRPr="00682EBC" w:rsidRDefault="00F21D51"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Продолжительность рабочего дня, непосредственно предшествующего</w:t>
      </w:r>
      <w:r w:rsidR="00BA6520" w:rsidRPr="00682EBC">
        <w:rPr>
          <w:color w:val="auto"/>
          <w:sz w:val="26"/>
          <w:szCs w:val="26"/>
        </w:rPr>
        <w:t xml:space="preserve"> </w:t>
      </w:r>
      <w:r w:rsidRPr="00682EBC">
        <w:rPr>
          <w:color w:val="auto"/>
          <w:sz w:val="26"/>
          <w:szCs w:val="26"/>
        </w:rPr>
        <w:t>праздничному дню, уменьшается на один час. При совпадении выходного и праздничного дне</w:t>
      </w:r>
      <w:r w:rsidR="008A2123" w:rsidRPr="00682EBC">
        <w:rPr>
          <w:color w:val="auto"/>
          <w:sz w:val="26"/>
          <w:szCs w:val="26"/>
        </w:rPr>
        <w:t xml:space="preserve">й, выходной день переносится на </w:t>
      </w:r>
      <w:r w:rsidRPr="00682EBC">
        <w:rPr>
          <w:color w:val="auto"/>
          <w:sz w:val="26"/>
          <w:szCs w:val="26"/>
        </w:rPr>
        <w:t xml:space="preserve">следующий </w:t>
      </w:r>
      <w:r w:rsidR="008A2123" w:rsidRPr="00682EBC">
        <w:rPr>
          <w:color w:val="auto"/>
          <w:sz w:val="26"/>
          <w:szCs w:val="26"/>
        </w:rPr>
        <w:t>после праздничного рабочего дня</w:t>
      </w:r>
      <w:r w:rsidRPr="00682EBC">
        <w:rPr>
          <w:color w:val="auto"/>
          <w:sz w:val="26"/>
          <w:szCs w:val="26"/>
        </w:rPr>
        <w:t>.</w:t>
      </w:r>
    </w:p>
    <w:p w:rsidR="003C6BFA" w:rsidRPr="00682EBC" w:rsidRDefault="008B793F"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 xml:space="preserve">         7.</w:t>
      </w:r>
      <w:r w:rsidR="00F505E9" w:rsidRPr="00682EBC">
        <w:rPr>
          <w:color w:val="auto"/>
          <w:sz w:val="26"/>
          <w:szCs w:val="26"/>
        </w:rPr>
        <w:t xml:space="preserve">7. </w:t>
      </w:r>
      <w:r w:rsidR="003C6BFA" w:rsidRPr="00682EBC">
        <w:rPr>
          <w:color w:val="auto"/>
          <w:sz w:val="26"/>
          <w:szCs w:val="26"/>
        </w:rPr>
        <w:t xml:space="preserve">Для работников в Учреждении может устанавливаться </w:t>
      </w:r>
      <w:r w:rsidR="003C6BFA" w:rsidRPr="00682EBC">
        <w:rPr>
          <w:i/>
          <w:color w:val="auto"/>
          <w:sz w:val="26"/>
          <w:szCs w:val="26"/>
          <w:u w:val="single"/>
        </w:rPr>
        <w:t xml:space="preserve">гибкий режим работы и суммированный учет рабочего времени </w:t>
      </w:r>
      <w:r w:rsidR="003C6BFA" w:rsidRPr="00682EBC">
        <w:rPr>
          <w:color w:val="auto"/>
          <w:sz w:val="26"/>
          <w:szCs w:val="26"/>
        </w:rPr>
        <w:t>с продолжительностью учетного периода не более 1 года.</w:t>
      </w:r>
    </w:p>
    <w:p w:rsidR="003C6BFA" w:rsidRPr="00682EBC" w:rsidRDefault="003C6BFA"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ab/>
        <w:t xml:space="preserve">7.7.1. при работе в режиме гибкого рабочего времени начало, окончание или общая продолжительность рабочего дня определяется по соглашению сторон трудового договора. </w:t>
      </w:r>
    </w:p>
    <w:p w:rsidR="009847FA" w:rsidRPr="00682EBC" w:rsidRDefault="003C6BFA"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ab/>
        <w:t>7.7.2. режим гибкого рабочего</w:t>
      </w:r>
      <w:r w:rsidR="009847FA" w:rsidRPr="00682EBC">
        <w:rPr>
          <w:color w:val="auto"/>
          <w:sz w:val="26"/>
          <w:szCs w:val="26"/>
        </w:rPr>
        <w:t xml:space="preserve"> времени может устанавливаться работнику как при приеме на работу, так и позднее. При этом работодатель обеспечивает работнику отработку суммарного количества рабочих часов в течение соответствующих учетных периодов (рабочего дня, недели, месяца и др.).</w:t>
      </w:r>
    </w:p>
    <w:p w:rsidR="009847FA" w:rsidRPr="00682EBC" w:rsidRDefault="009847FA"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ab/>
        <w:t>7.7.3. переход на режим гибкого рабочего времени регламентируется приказом с указанием конкретных элементов режима и сроков их действия.</w:t>
      </w:r>
    </w:p>
    <w:p w:rsidR="003C6BFA" w:rsidRPr="00682EBC" w:rsidRDefault="009847FA"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ab/>
        <w:t xml:space="preserve">7.7.4. записи в трудовые книжки о переводе работников на режим гибкого рабочего времени не производится.   </w:t>
      </w:r>
      <w:r w:rsidR="003C6BFA" w:rsidRPr="00682EBC">
        <w:rPr>
          <w:color w:val="auto"/>
          <w:sz w:val="26"/>
          <w:szCs w:val="26"/>
        </w:rPr>
        <w:t xml:space="preserve"> </w:t>
      </w:r>
    </w:p>
    <w:p w:rsidR="009847FA" w:rsidRPr="00682EBC" w:rsidRDefault="009847FA"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ab/>
        <w:t xml:space="preserve">7.8. </w:t>
      </w:r>
      <w:r w:rsidR="00F505E9" w:rsidRPr="00682EBC">
        <w:rPr>
          <w:color w:val="auto"/>
          <w:sz w:val="26"/>
          <w:szCs w:val="26"/>
        </w:rPr>
        <w:t>Ежегодный</w:t>
      </w:r>
      <w:r w:rsidR="00F21D51" w:rsidRPr="00682EBC">
        <w:rPr>
          <w:color w:val="auto"/>
          <w:sz w:val="26"/>
          <w:szCs w:val="26"/>
        </w:rPr>
        <w:t xml:space="preserve"> основной оплачиваемый отпуск для работников</w:t>
      </w:r>
      <w:r w:rsidR="008A2123" w:rsidRPr="00682EBC">
        <w:rPr>
          <w:color w:val="auto"/>
          <w:sz w:val="26"/>
          <w:szCs w:val="26"/>
        </w:rPr>
        <w:t xml:space="preserve"> Учреждения </w:t>
      </w:r>
      <w:r w:rsidR="00F21D51" w:rsidRPr="00682EBC">
        <w:rPr>
          <w:color w:val="auto"/>
          <w:sz w:val="26"/>
          <w:szCs w:val="26"/>
        </w:rPr>
        <w:t>предоставляется в количестве 28 календарных дней, в</w:t>
      </w:r>
      <w:r w:rsidR="005324E8" w:rsidRPr="00682EBC">
        <w:rPr>
          <w:color w:val="auto"/>
          <w:sz w:val="26"/>
          <w:szCs w:val="26"/>
        </w:rPr>
        <w:t xml:space="preserve"> </w:t>
      </w:r>
      <w:r w:rsidR="00F21D51" w:rsidRPr="00682EBC">
        <w:rPr>
          <w:color w:val="auto"/>
          <w:sz w:val="26"/>
          <w:szCs w:val="26"/>
        </w:rPr>
        <w:t xml:space="preserve">соответствии со ст. 115 ТК РФ. Удлиненный основной отпуск продолжительностью: 42 календарных дня предоставляется педагогическим работникам учреждения; 56 календарных дней - </w:t>
      </w:r>
      <w:r w:rsidR="00DE54C1" w:rsidRPr="00682EBC">
        <w:rPr>
          <w:color w:val="auto"/>
          <w:sz w:val="26"/>
          <w:szCs w:val="26"/>
        </w:rPr>
        <w:t>учителю-логопеду</w:t>
      </w:r>
      <w:r w:rsidR="00F21D51" w:rsidRPr="00682EBC">
        <w:rPr>
          <w:color w:val="auto"/>
          <w:sz w:val="26"/>
          <w:szCs w:val="26"/>
        </w:rPr>
        <w:t xml:space="preserve"> в соответствии со ст. 334 ТК РФ.</w:t>
      </w:r>
    </w:p>
    <w:p w:rsidR="009847FA" w:rsidRPr="00682EBC" w:rsidRDefault="009847FA"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ab/>
        <w:t>7.9</w:t>
      </w:r>
      <w:r w:rsidR="008B793F" w:rsidRPr="00682EBC">
        <w:rPr>
          <w:color w:val="auto"/>
          <w:sz w:val="26"/>
          <w:szCs w:val="26"/>
        </w:rPr>
        <w:t xml:space="preserve">. </w:t>
      </w:r>
      <w:r w:rsidR="00F21D51" w:rsidRPr="00682EBC">
        <w:rPr>
          <w:color w:val="auto"/>
          <w:sz w:val="26"/>
          <w:szCs w:val="26"/>
        </w:rPr>
        <w:t>В стаж работы, дающий право на ежегодный основной оплачиваемый</w:t>
      </w:r>
      <w:r w:rsidR="00BA6520" w:rsidRPr="00682EBC">
        <w:rPr>
          <w:color w:val="auto"/>
          <w:sz w:val="26"/>
          <w:szCs w:val="26"/>
        </w:rPr>
        <w:t xml:space="preserve"> </w:t>
      </w:r>
      <w:r w:rsidR="00F21D51" w:rsidRPr="00682EBC">
        <w:rPr>
          <w:color w:val="auto"/>
          <w:sz w:val="26"/>
          <w:szCs w:val="26"/>
        </w:rPr>
        <w:t>отпуск, включаются: время фактической работы, время, когда работник фактически не работал, но за ним в соответствии с Федеральными законами сохранялось место работы (должность), в том числе время ежегодного оплачиваемого отпуска; время</w:t>
      </w:r>
      <w:r w:rsidR="00F21D51" w:rsidRPr="00682EBC">
        <w:rPr>
          <w:color w:val="auto"/>
          <w:sz w:val="26"/>
          <w:szCs w:val="26"/>
        </w:rPr>
        <w:tab/>
        <w:t>вынужденного прогула при незаконном</w:t>
      </w:r>
      <w:r w:rsidR="00BA6520" w:rsidRPr="00682EBC">
        <w:rPr>
          <w:color w:val="auto"/>
          <w:sz w:val="26"/>
          <w:szCs w:val="26"/>
        </w:rPr>
        <w:t xml:space="preserve"> </w:t>
      </w:r>
      <w:r w:rsidR="00F21D51" w:rsidRPr="00682EBC">
        <w:rPr>
          <w:color w:val="auto"/>
          <w:sz w:val="26"/>
          <w:szCs w:val="26"/>
        </w:rPr>
        <w:t>увольнении или отстранении от работы и последующим восстановлении на прежней работе, в соответствии со ст. 121 ТК РФ.</w:t>
      </w:r>
    </w:p>
    <w:p w:rsidR="009847FA" w:rsidRPr="00682EBC" w:rsidRDefault="009847FA"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lastRenderedPageBreak/>
        <w:tab/>
        <w:t>7.10</w:t>
      </w:r>
      <w:r w:rsidR="008B793F" w:rsidRPr="00682EBC">
        <w:rPr>
          <w:color w:val="auto"/>
          <w:sz w:val="26"/>
          <w:szCs w:val="26"/>
        </w:rPr>
        <w:t xml:space="preserve">. </w:t>
      </w:r>
      <w:r w:rsidR="00F21D51" w:rsidRPr="00682EBC">
        <w:rPr>
          <w:color w:val="auto"/>
          <w:sz w:val="26"/>
          <w:szCs w:val="26"/>
        </w:rPr>
        <w:t>Предоставление ежегодных дополнительных оплачиваемых отпусков для лиц, работающих в районах Крайнего Севера, производится в количестве 24 календарных дней в соответствии со ст. 321 ТК РФ.</w:t>
      </w:r>
    </w:p>
    <w:p w:rsidR="009847FA" w:rsidRPr="00682EBC" w:rsidRDefault="009847FA"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ab/>
      </w:r>
      <w:r w:rsidR="008B793F" w:rsidRPr="00682EBC">
        <w:rPr>
          <w:color w:val="auto"/>
          <w:sz w:val="26"/>
          <w:szCs w:val="26"/>
        </w:rPr>
        <w:t>7.1</w:t>
      </w:r>
      <w:r w:rsidRPr="00682EBC">
        <w:rPr>
          <w:color w:val="auto"/>
          <w:sz w:val="26"/>
          <w:szCs w:val="26"/>
        </w:rPr>
        <w:t>1</w:t>
      </w:r>
      <w:r w:rsidR="008B793F" w:rsidRPr="00682EBC">
        <w:rPr>
          <w:color w:val="auto"/>
          <w:sz w:val="26"/>
          <w:szCs w:val="26"/>
        </w:rPr>
        <w:t xml:space="preserve">. </w:t>
      </w:r>
      <w:r w:rsidR="00F21D51" w:rsidRPr="00682EBC">
        <w:rPr>
          <w:color w:val="auto"/>
          <w:sz w:val="26"/>
          <w:szCs w:val="26"/>
        </w:rPr>
        <w:t xml:space="preserve">Ежегодные дополнительные оплачиваемые отпуска, предоставляются работникам Учреждения с ненормированным рабочим днем в соответствии с Перечнем должностей работников с ненормированным рабочим днем, ст. 119 ТК РФ. </w:t>
      </w:r>
      <w:r w:rsidR="00F21D51" w:rsidRPr="00682EBC">
        <w:rPr>
          <w:rStyle w:val="24"/>
          <w:color w:val="auto"/>
        </w:rPr>
        <w:t>(Приложение 4).</w:t>
      </w:r>
      <w:r w:rsidR="008B793F" w:rsidRPr="00682EBC">
        <w:rPr>
          <w:rStyle w:val="24"/>
          <w:color w:val="auto"/>
          <w:sz w:val="26"/>
          <w:szCs w:val="26"/>
        </w:rPr>
        <w:t xml:space="preserve"> </w:t>
      </w:r>
    </w:p>
    <w:p w:rsidR="009505A2" w:rsidRPr="00682EBC" w:rsidRDefault="009847FA" w:rsidP="00844AAF">
      <w:pPr>
        <w:pStyle w:val="22"/>
        <w:shd w:val="clear" w:color="auto" w:fill="auto"/>
        <w:tabs>
          <w:tab w:val="left" w:pos="1136"/>
          <w:tab w:val="left" w:pos="1418"/>
        </w:tabs>
        <w:spacing w:after="0" w:line="276" w:lineRule="auto"/>
        <w:jc w:val="both"/>
        <w:rPr>
          <w:color w:val="auto"/>
          <w:sz w:val="26"/>
          <w:szCs w:val="26"/>
        </w:rPr>
      </w:pPr>
      <w:r w:rsidRPr="00682EBC">
        <w:rPr>
          <w:color w:val="auto"/>
          <w:sz w:val="26"/>
          <w:szCs w:val="26"/>
        </w:rPr>
        <w:tab/>
      </w:r>
      <w:r w:rsidR="000F66BB">
        <w:rPr>
          <w:color w:val="auto"/>
          <w:sz w:val="26"/>
          <w:szCs w:val="26"/>
        </w:rPr>
        <w:t>7.1</w:t>
      </w:r>
      <w:r w:rsidR="00695364">
        <w:rPr>
          <w:color w:val="auto"/>
          <w:sz w:val="26"/>
          <w:szCs w:val="26"/>
        </w:rPr>
        <w:t>2</w:t>
      </w:r>
      <w:r w:rsidRPr="00682EBC">
        <w:rPr>
          <w:color w:val="auto"/>
          <w:sz w:val="26"/>
          <w:szCs w:val="26"/>
        </w:rPr>
        <w:t xml:space="preserve">. </w:t>
      </w:r>
      <w:r w:rsidR="00F21D51" w:rsidRPr="00682EBC">
        <w:rPr>
          <w:color w:val="auto"/>
          <w:sz w:val="26"/>
          <w:szCs w:val="26"/>
        </w:rPr>
        <w:t xml:space="preserve">Дополнительные </w:t>
      </w:r>
      <w:r w:rsidR="00F21D51" w:rsidRPr="00682EBC">
        <w:rPr>
          <w:i/>
          <w:color w:val="auto"/>
          <w:sz w:val="26"/>
          <w:szCs w:val="26"/>
          <w:u w:val="single"/>
        </w:rPr>
        <w:t>отпуска без сохранения заработной</w:t>
      </w:r>
      <w:r w:rsidR="00F21D51" w:rsidRPr="00682EBC">
        <w:rPr>
          <w:color w:val="auto"/>
          <w:sz w:val="26"/>
          <w:szCs w:val="26"/>
        </w:rPr>
        <w:t xml:space="preserve"> платы предоставляются работникам Учреждения в соответствии со ст. 128 ТК РФ, а также, работник имеет право на беспрепятственное получение краткосрочного </w:t>
      </w:r>
      <w:r w:rsidR="006B258C" w:rsidRPr="00682EBC">
        <w:rPr>
          <w:color w:val="auto"/>
          <w:sz w:val="26"/>
          <w:szCs w:val="26"/>
        </w:rPr>
        <w:t xml:space="preserve">отпуска без сохранения среднего </w:t>
      </w:r>
      <w:r w:rsidR="00F21D51" w:rsidRPr="00682EBC">
        <w:rPr>
          <w:color w:val="auto"/>
          <w:sz w:val="26"/>
          <w:szCs w:val="26"/>
        </w:rPr>
        <w:t>заработка помимо случаев,</w:t>
      </w:r>
    </w:p>
    <w:p w:rsidR="009505A2" w:rsidRPr="00682EBC" w:rsidRDefault="00F21D51" w:rsidP="00844AAF">
      <w:pPr>
        <w:pStyle w:val="22"/>
        <w:shd w:val="clear" w:color="auto" w:fill="auto"/>
        <w:tabs>
          <w:tab w:val="left" w:pos="1276"/>
        </w:tabs>
        <w:spacing w:after="0" w:line="276" w:lineRule="auto"/>
        <w:ind w:firstLine="567"/>
        <w:jc w:val="both"/>
        <w:rPr>
          <w:color w:val="auto"/>
          <w:sz w:val="26"/>
          <w:szCs w:val="26"/>
        </w:rPr>
      </w:pPr>
      <w:r w:rsidRPr="00682EBC">
        <w:rPr>
          <w:color w:val="auto"/>
          <w:sz w:val="26"/>
          <w:szCs w:val="26"/>
        </w:rPr>
        <w:t>предусмотренных Законодательством о труде РФ, в связи</w:t>
      </w:r>
    </w:p>
    <w:p w:rsidR="009505A2" w:rsidRPr="00682EBC" w:rsidRDefault="00F21D51" w:rsidP="00844AAF">
      <w:pPr>
        <w:pStyle w:val="22"/>
        <w:numPr>
          <w:ilvl w:val="0"/>
          <w:numId w:val="15"/>
        </w:numPr>
        <w:shd w:val="clear" w:color="auto" w:fill="auto"/>
        <w:tabs>
          <w:tab w:val="left" w:pos="743"/>
        </w:tabs>
        <w:spacing w:after="0" w:line="276" w:lineRule="auto"/>
        <w:jc w:val="both"/>
        <w:rPr>
          <w:color w:val="auto"/>
          <w:sz w:val="26"/>
          <w:szCs w:val="26"/>
        </w:rPr>
      </w:pPr>
      <w:r w:rsidRPr="00682EBC">
        <w:rPr>
          <w:color w:val="auto"/>
          <w:sz w:val="26"/>
          <w:szCs w:val="26"/>
        </w:rPr>
        <w:t>со свадьбой самого работника - до 5 календарных дней;</w:t>
      </w:r>
    </w:p>
    <w:p w:rsidR="009505A2" w:rsidRPr="00682EBC" w:rsidRDefault="00F21D51" w:rsidP="00844AAF">
      <w:pPr>
        <w:pStyle w:val="22"/>
        <w:numPr>
          <w:ilvl w:val="0"/>
          <w:numId w:val="15"/>
        </w:numPr>
        <w:shd w:val="clear" w:color="auto" w:fill="auto"/>
        <w:tabs>
          <w:tab w:val="left" w:pos="743"/>
        </w:tabs>
        <w:spacing w:after="0" w:line="276" w:lineRule="auto"/>
        <w:jc w:val="both"/>
        <w:rPr>
          <w:color w:val="auto"/>
          <w:sz w:val="26"/>
          <w:szCs w:val="26"/>
        </w:rPr>
      </w:pPr>
      <w:r w:rsidRPr="00682EBC">
        <w:rPr>
          <w:color w:val="auto"/>
          <w:sz w:val="26"/>
          <w:szCs w:val="26"/>
        </w:rPr>
        <w:t>смертью близких родственников (родители, дети, родные сестры, братья) до 14 календарных дней;</w:t>
      </w:r>
    </w:p>
    <w:p w:rsidR="009505A2" w:rsidRPr="00682EBC" w:rsidRDefault="00F21D51" w:rsidP="00844AAF">
      <w:pPr>
        <w:pStyle w:val="22"/>
        <w:numPr>
          <w:ilvl w:val="0"/>
          <w:numId w:val="15"/>
        </w:numPr>
        <w:shd w:val="clear" w:color="auto" w:fill="auto"/>
        <w:tabs>
          <w:tab w:val="left" w:pos="743"/>
        </w:tabs>
        <w:spacing w:after="0" w:line="276" w:lineRule="auto"/>
        <w:jc w:val="both"/>
        <w:rPr>
          <w:color w:val="auto"/>
          <w:sz w:val="26"/>
          <w:szCs w:val="26"/>
        </w:rPr>
      </w:pPr>
      <w:r w:rsidRPr="00682EBC">
        <w:rPr>
          <w:color w:val="auto"/>
          <w:sz w:val="26"/>
          <w:szCs w:val="26"/>
        </w:rPr>
        <w:t>рождением ребенка - до 5 календарных дней;</w:t>
      </w:r>
    </w:p>
    <w:p w:rsidR="006B258C" w:rsidRPr="00682EBC" w:rsidRDefault="006B258C" w:rsidP="00844AAF">
      <w:pPr>
        <w:pStyle w:val="22"/>
        <w:numPr>
          <w:ilvl w:val="0"/>
          <w:numId w:val="15"/>
        </w:numPr>
        <w:shd w:val="clear" w:color="auto" w:fill="auto"/>
        <w:tabs>
          <w:tab w:val="left" w:pos="743"/>
        </w:tabs>
        <w:spacing w:after="0" w:line="276" w:lineRule="auto"/>
        <w:jc w:val="both"/>
        <w:rPr>
          <w:color w:val="auto"/>
          <w:sz w:val="26"/>
          <w:szCs w:val="26"/>
        </w:rPr>
      </w:pPr>
      <w:r w:rsidRPr="00682EBC">
        <w:rPr>
          <w:color w:val="auto"/>
          <w:sz w:val="26"/>
          <w:szCs w:val="26"/>
        </w:rPr>
        <w:t>не освобожденному председателю профкома -3 рабочих дня;</w:t>
      </w:r>
    </w:p>
    <w:p w:rsidR="006B258C" w:rsidRPr="00682EBC" w:rsidRDefault="006B258C" w:rsidP="00844AAF">
      <w:pPr>
        <w:pStyle w:val="22"/>
        <w:numPr>
          <w:ilvl w:val="0"/>
          <w:numId w:val="15"/>
        </w:numPr>
        <w:shd w:val="clear" w:color="auto" w:fill="auto"/>
        <w:tabs>
          <w:tab w:val="left" w:pos="743"/>
        </w:tabs>
        <w:spacing w:after="0" w:line="276" w:lineRule="auto"/>
        <w:jc w:val="both"/>
        <w:rPr>
          <w:color w:val="auto"/>
          <w:sz w:val="26"/>
          <w:szCs w:val="26"/>
        </w:rPr>
      </w:pPr>
      <w:r w:rsidRPr="00682EBC">
        <w:rPr>
          <w:color w:val="auto"/>
          <w:sz w:val="26"/>
          <w:szCs w:val="26"/>
        </w:rPr>
        <w:t>членам профкома -1 рабочий день;</w:t>
      </w:r>
    </w:p>
    <w:p w:rsidR="007A0B94" w:rsidRPr="00682EBC" w:rsidRDefault="007A0B94" w:rsidP="00844AAF">
      <w:pPr>
        <w:pStyle w:val="22"/>
        <w:numPr>
          <w:ilvl w:val="0"/>
          <w:numId w:val="15"/>
        </w:numPr>
        <w:shd w:val="clear" w:color="auto" w:fill="auto"/>
        <w:tabs>
          <w:tab w:val="left" w:pos="743"/>
        </w:tabs>
        <w:spacing w:after="0" w:line="276" w:lineRule="auto"/>
        <w:jc w:val="both"/>
        <w:rPr>
          <w:color w:val="auto"/>
          <w:sz w:val="26"/>
          <w:szCs w:val="26"/>
        </w:rPr>
      </w:pPr>
      <w:r w:rsidRPr="00682EBC">
        <w:rPr>
          <w:color w:val="auto"/>
          <w:sz w:val="26"/>
          <w:szCs w:val="26"/>
        </w:rPr>
        <w:t>в связи с переездом на новое место жительства – 3 дня;</w:t>
      </w:r>
    </w:p>
    <w:p w:rsidR="000F66BB" w:rsidRDefault="007A0B94" w:rsidP="000F66BB">
      <w:pPr>
        <w:pStyle w:val="22"/>
        <w:numPr>
          <w:ilvl w:val="0"/>
          <w:numId w:val="15"/>
        </w:numPr>
        <w:shd w:val="clear" w:color="auto" w:fill="auto"/>
        <w:tabs>
          <w:tab w:val="left" w:pos="743"/>
        </w:tabs>
        <w:spacing w:after="0" w:line="276" w:lineRule="auto"/>
        <w:jc w:val="both"/>
        <w:rPr>
          <w:color w:val="auto"/>
          <w:sz w:val="26"/>
          <w:szCs w:val="26"/>
        </w:rPr>
      </w:pPr>
      <w:r w:rsidRPr="00682EBC">
        <w:rPr>
          <w:color w:val="auto"/>
          <w:sz w:val="26"/>
          <w:szCs w:val="26"/>
        </w:rPr>
        <w:t xml:space="preserve">женщинам, имеющим ребенка-инвалида до 18 лет – 14 календарных дней. </w:t>
      </w:r>
    </w:p>
    <w:p w:rsidR="00D5775A" w:rsidRPr="000F66BB" w:rsidRDefault="000F66BB" w:rsidP="00695364">
      <w:pPr>
        <w:pStyle w:val="22"/>
        <w:numPr>
          <w:ilvl w:val="1"/>
          <w:numId w:val="17"/>
        </w:numPr>
        <w:shd w:val="clear" w:color="auto" w:fill="auto"/>
        <w:tabs>
          <w:tab w:val="left" w:pos="743"/>
        </w:tabs>
        <w:spacing w:after="0" w:line="276" w:lineRule="auto"/>
        <w:ind w:left="0" w:firstLine="1134"/>
        <w:jc w:val="both"/>
        <w:rPr>
          <w:color w:val="auto"/>
          <w:sz w:val="26"/>
          <w:szCs w:val="26"/>
        </w:rPr>
      </w:pPr>
      <w:r>
        <w:rPr>
          <w:color w:val="auto"/>
          <w:sz w:val="26"/>
          <w:szCs w:val="26"/>
        </w:rPr>
        <w:t>О</w:t>
      </w:r>
      <w:r w:rsidR="00F21D51" w:rsidRPr="000F66BB">
        <w:rPr>
          <w:color w:val="auto"/>
          <w:sz w:val="26"/>
          <w:szCs w:val="26"/>
        </w:rPr>
        <w:t>тпуска работникам предоставляются по составленному до начала календарного года графику, утвержденному за две недели до нового года и доведенного до сведения всех работников Учреждения.</w:t>
      </w:r>
    </w:p>
    <w:p w:rsidR="00384A1B" w:rsidRPr="00682EBC" w:rsidRDefault="00F21D51" w:rsidP="000F66BB">
      <w:pPr>
        <w:pStyle w:val="22"/>
        <w:numPr>
          <w:ilvl w:val="1"/>
          <w:numId w:val="17"/>
        </w:numPr>
        <w:shd w:val="clear" w:color="auto" w:fill="auto"/>
        <w:tabs>
          <w:tab w:val="left" w:pos="743"/>
        </w:tabs>
        <w:spacing w:after="0" w:line="276" w:lineRule="auto"/>
        <w:ind w:left="0" w:firstLine="1134"/>
        <w:jc w:val="both"/>
        <w:rPr>
          <w:color w:val="auto"/>
          <w:sz w:val="26"/>
          <w:szCs w:val="26"/>
        </w:rPr>
      </w:pPr>
      <w:r w:rsidRPr="00682EBC">
        <w:rPr>
          <w:color w:val="auto"/>
          <w:sz w:val="26"/>
          <w:szCs w:val="26"/>
        </w:rPr>
        <w:t xml:space="preserve">Работодатель предоставляет очередной оплачиваемый отпуск работнику в соответствии и порядком, установленным </w:t>
      </w:r>
      <w:proofErr w:type="spellStart"/>
      <w:r w:rsidRPr="00682EBC">
        <w:rPr>
          <w:color w:val="auto"/>
          <w:sz w:val="26"/>
          <w:szCs w:val="26"/>
        </w:rPr>
        <w:t>ст.ст</w:t>
      </w:r>
      <w:proofErr w:type="spellEnd"/>
      <w:r w:rsidRPr="00682EBC">
        <w:rPr>
          <w:color w:val="auto"/>
          <w:sz w:val="26"/>
          <w:szCs w:val="26"/>
        </w:rPr>
        <w:t>. 114-128 ТК РФ. Запрещается не предоставление ежегодного отпуска в течение 2-х лет подряд.</w:t>
      </w:r>
      <w:bookmarkStart w:id="6" w:name="bookmark8"/>
    </w:p>
    <w:p w:rsidR="00D5775A" w:rsidRPr="00682EBC" w:rsidRDefault="00D5775A" w:rsidP="00844AAF">
      <w:pPr>
        <w:pStyle w:val="22"/>
        <w:shd w:val="clear" w:color="auto" w:fill="auto"/>
        <w:tabs>
          <w:tab w:val="left" w:pos="743"/>
        </w:tabs>
        <w:spacing w:after="0" w:line="276" w:lineRule="auto"/>
        <w:ind w:left="750"/>
        <w:jc w:val="both"/>
        <w:rPr>
          <w:color w:val="auto"/>
          <w:sz w:val="26"/>
          <w:szCs w:val="26"/>
        </w:rPr>
      </w:pPr>
    </w:p>
    <w:p w:rsidR="009505A2" w:rsidRPr="00682EBC" w:rsidRDefault="00F21D51" w:rsidP="00844AAF">
      <w:pPr>
        <w:pStyle w:val="37"/>
        <w:keepNext/>
        <w:keepLines/>
        <w:shd w:val="clear" w:color="auto" w:fill="auto"/>
        <w:spacing w:before="0" w:after="0" w:line="276" w:lineRule="auto"/>
        <w:jc w:val="center"/>
        <w:rPr>
          <w:color w:val="auto"/>
          <w:sz w:val="26"/>
          <w:szCs w:val="26"/>
        </w:rPr>
      </w:pPr>
      <w:r w:rsidRPr="00682EBC">
        <w:rPr>
          <w:color w:val="auto"/>
          <w:sz w:val="26"/>
          <w:szCs w:val="26"/>
        </w:rPr>
        <w:t>Раздел 8</w:t>
      </w:r>
      <w:r w:rsidRPr="00682EBC">
        <w:rPr>
          <w:color w:val="auto"/>
          <w:sz w:val="26"/>
          <w:szCs w:val="26"/>
        </w:rPr>
        <w:br/>
        <w:t>Охрана труда</w:t>
      </w:r>
      <w:bookmarkEnd w:id="6"/>
    </w:p>
    <w:p w:rsidR="00384A1B" w:rsidRPr="00682EBC" w:rsidRDefault="00384A1B" w:rsidP="00844AAF">
      <w:pPr>
        <w:pStyle w:val="37"/>
        <w:keepNext/>
        <w:keepLines/>
        <w:shd w:val="clear" w:color="auto" w:fill="auto"/>
        <w:spacing w:before="0" w:after="0" w:line="276" w:lineRule="auto"/>
        <w:jc w:val="both"/>
        <w:rPr>
          <w:color w:val="auto"/>
          <w:sz w:val="26"/>
          <w:szCs w:val="26"/>
        </w:rPr>
      </w:pPr>
    </w:p>
    <w:p w:rsidR="0053095C" w:rsidRDefault="00F21D51" w:rsidP="0053095C">
      <w:pPr>
        <w:pStyle w:val="22"/>
        <w:numPr>
          <w:ilvl w:val="0"/>
          <w:numId w:val="11"/>
        </w:numPr>
        <w:shd w:val="clear" w:color="auto" w:fill="auto"/>
        <w:tabs>
          <w:tab w:val="left" w:pos="1276"/>
        </w:tabs>
        <w:spacing w:after="0" w:line="276" w:lineRule="auto"/>
        <w:ind w:firstLine="709"/>
        <w:jc w:val="both"/>
        <w:rPr>
          <w:color w:val="auto"/>
          <w:sz w:val="26"/>
          <w:szCs w:val="26"/>
        </w:rPr>
      </w:pPr>
      <w:r w:rsidRPr="0053095C">
        <w:rPr>
          <w:color w:val="auto"/>
          <w:sz w:val="26"/>
          <w:szCs w:val="26"/>
        </w:rPr>
        <w:t xml:space="preserve">Работодатель на основе действующего законодательства по охране труда и соответствующих отраслевых актов обязуется обеспечить строгое соблюдение на каждом рабочем месте здоровых и безопасных условий труда, внедрение безопасных технологий и оборудования, уделяя особое внимание безопасности ведения работ, обеспечению работников специальной одеждой, обувью, и другими средствами индивидуальной защиты, а также принятия мер по планомерному улучшению условий </w:t>
      </w:r>
      <w:r w:rsidR="0053095C">
        <w:rPr>
          <w:color w:val="auto"/>
          <w:sz w:val="26"/>
          <w:szCs w:val="26"/>
        </w:rPr>
        <w:t xml:space="preserve">труда и производственного быта. </w:t>
      </w:r>
    </w:p>
    <w:p w:rsidR="009505A2" w:rsidRPr="0053095C" w:rsidRDefault="00F21D51" w:rsidP="0053095C">
      <w:pPr>
        <w:pStyle w:val="22"/>
        <w:numPr>
          <w:ilvl w:val="0"/>
          <w:numId w:val="11"/>
        </w:numPr>
        <w:shd w:val="clear" w:color="auto" w:fill="auto"/>
        <w:tabs>
          <w:tab w:val="left" w:pos="1276"/>
        </w:tabs>
        <w:spacing w:after="0" w:line="276" w:lineRule="auto"/>
        <w:ind w:firstLine="709"/>
        <w:jc w:val="both"/>
        <w:rPr>
          <w:color w:val="auto"/>
          <w:sz w:val="26"/>
          <w:szCs w:val="26"/>
        </w:rPr>
      </w:pPr>
      <w:r w:rsidRPr="0053095C">
        <w:rPr>
          <w:color w:val="auto"/>
          <w:sz w:val="26"/>
          <w:szCs w:val="26"/>
        </w:rPr>
        <w:t>Для обеспечения безопасности и здоровых условий труда работников разрабатывается План мероприятий по улучшению условий труда работников</w:t>
      </w:r>
      <w:r w:rsidR="00B61B54" w:rsidRPr="0053095C">
        <w:rPr>
          <w:b/>
          <w:color w:val="auto"/>
          <w:sz w:val="26"/>
          <w:szCs w:val="26"/>
        </w:rPr>
        <w:t>.</w:t>
      </w:r>
      <w:r w:rsidR="00D5775A" w:rsidRPr="0053095C">
        <w:rPr>
          <w:b/>
          <w:color w:val="auto"/>
          <w:sz w:val="26"/>
          <w:szCs w:val="26"/>
        </w:rPr>
        <w:t xml:space="preserve"> (Приложение 9)</w:t>
      </w:r>
      <w:r w:rsidR="00D5775A" w:rsidRPr="0053095C">
        <w:rPr>
          <w:color w:val="auto"/>
          <w:sz w:val="26"/>
          <w:szCs w:val="26"/>
        </w:rPr>
        <w:t>.</w:t>
      </w:r>
    </w:p>
    <w:p w:rsidR="009505A2" w:rsidRPr="00682EBC" w:rsidRDefault="00F21D51" w:rsidP="00844AAF">
      <w:pPr>
        <w:pStyle w:val="22"/>
        <w:numPr>
          <w:ilvl w:val="0"/>
          <w:numId w:val="11"/>
        </w:numPr>
        <w:shd w:val="clear" w:color="auto" w:fill="auto"/>
        <w:tabs>
          <w:tab w:val="left" w:pos="1276"/>
          <w:tab w:val="left" w:pos="1364"/>
        </w:tabs>
        <w:spacing w:after="0" w:line="276" w:lineRule="auto"/>
        <w:ind w:firstLine="709"/>
        <w:jc w:val="both"/>
        <w:rPr>
          <w:color w:val="auto"/>
          <w:sz w:val="26"/>
          <w:szCs w:val="26"/>
        </w:rPr>
      </w:pPr>
      <w:r w:rsidRPr="00682EBC">
        <w:rPr>
          <w:color w:val="auto"/>
          <w:sz w:val="26"/>
          <w:szCs w:val="26"/>
        </w:rPr>
        <w:t xml:space="preserve">Работодатель обеспечивает проведение оценки условий труда не реже </w:t>
      </w:r>
      <w:r w:rsidRPr="00682EBC">
        <w:rPr>
          <w:color w:val="auto"/>
          <w:sz w:val="26"/>
          <w:szCs w:val="26"/>
        </w:rPr>
        <w:lastRenderedPageBreak/>
        <w:t xml:space="preserve">одного раза в пять лет. В </w:t>
      </w:r>
      <w:r w:rsidR="008A2123" w:rsidRPr="00682EBC">
        <w:rPr>
          <w:color w:val="auto"/>
          <w:sz w:val="26"/>
          <w:szCs w:val="26"/>
        </w:rPr>
        <w:t>комиссию, по специальной оценке,</w:t>
      </w:r>
      <w:r w:rsidRPr="00682EBC">
        <w:rPr>
          <w:color w:val="auto"/>
          <w:sz w:val="26"/>
          <w:szCs w:val="26"/>
        </w:rPr>
        <w:t xml:space="preserve"> условий труда в Учреждении включается представитель Профсоюза. По результатам оценки условий рабочих мест работникам устанавливаются доплаты за вредные условия труда, в соответствии с ТК РФ. Контрольные замеры концентрации вредных веществ в воздухе и других нормируемых параметров на рабочих местах проводятся не менее одного раза в пять лет.</w:t>
      </w:r>
    </w:p>
    <w:p w:rsidR="009505A2" w:rsidRPr="00682EBC" w:rsidRDefault="00F21D51" w:rsidP="00844AAF">
      <w:pPr>
        <w:pStyle w:val="22"/>
        <w:numPr>
          <w:ilvl w:val="0"/>
          <w:numId w:val="11"/>
        </w:numPr>
        <w:shd w:val="clear" w:color="auto" w:fill="auto"/>
        <w:tabs>
          <w:tab w:val="left" w:pos="1276"/>
          <w:tab w:val="left" w:pos="1364"/>
        </w:tabs>
        <w:spacing w:after="0" w:line="276" w:lineRule="auto"/>
        <w:ind w:firstLine="709"/>
        <w:jc w:val="both"/>
        <w:rPr>
          <w:color w:val="auto"/>
          <w:sz w:val="26"/>
          <w:szCs w:val="26"/>
        </w:rPr>
      </w:pPr>
      <w:r w:rsidRPr="00682EBC">
        <w:rPr>
          <w:color w:val="auto"/>
          <w:sz w:val="26"/>
          <w:szCs w:val="26"/>
        </w:rPr>
        <w:t>Стороны договорились, что Работодатель совместно с Профсоюзом обеспечивает организацию деятельности Комиссии по охране труда, куда включается уполномоченный представитель Профсоюза.</w:t>
      </w:r>
    </w:p>
    <w:p w:rsidR="009505A2" w:rsidRPr="00682EBC" w:rsidRDefault="00F21D51" w:rsidP="00844AAF">
      <w:pPr>
        <w:pStyle w:val="22"/>
        <w:numPr>
          <w:ilvl w:val="0"/>
          <w:numId w:val="11"/>
        </w:numPr>
        <w:shd w:val="clear" w:color="auto" w:fill="auto"/>
        <w:tabs>
          <w:tab w:val="left" w:pos="1276"/>
          <w:tab w:val="left" w:pos="1364"/>
        </w:tabs>
        <w:spacing w:after="0" w:line="276" w:lineRule="auto"/>
        <w:ind w:firstLine="709"/>
        <w:jc w:val="both"/>
        <w:rPr>
          <w:color w:val="auto"/>
          <w:sz w:val="26"/>
          <w:szCs w:val="26"/>
        </w:rPr>
      </w:pPr>
      <w:r w:rsidRPr="00682EBC">
        <w:rPr>
          <w:color w:val="auto"/>
          <w:sz w:val="26"/>
          <w:szCs w:val="26"/>
        </w:rPr>
        <w:t>Членам Профсоюза, комиссии по охране труда, контролирующим обеспечение здоровых и безопасных условий труда, производится ежеквартально стимулирующая выплата в баллах.</w:t>
      </w:r>
    </w:p>
    <w:p w:rsidR="009505A2" w:rsidRPr="00682EBC" w:rsidRDefault="00F21D51" w:rsidP="00844AAF">
      <w:pPr>
        <w:pStyle w:val="22"/>
        <w:numPr>
          <w:ilvl w:val="0"/>
          <w:numId w:val="11"/>
        </w:numPr>
        <w:shd w:val="clear" w:color="auto" w:fill="auto"/>
        <w:tabs>
          <w:tab w:val="left" w:pos="1276"/>
          <w:tab w:val="left" w:pos="1364"/>
        </w:tabs>
        <w:spacing w:after="0" w:line="276" w:lineRule="auto"/>
        <w:ind w:firstLine="709"/>
        <w:jc w:val="both"/>
        <w:rPr>
          <w:color w:val="auto"/>
        </w:rPr>
      </w:pPr>
      <w:r w:rsidRPr="00682EBC">
        <w:rPr>
          <w:color w:val="auto"/>
          <w:sz w:val="26"/>
          <w:szCs w:val="26"/>
        </w:rPr>
        <w:t>Работники Учреждения проходят обязательные предварительные (при поступлении на работу) и периодические медицинские осмотры работников соответствующих профессий за счет средств Учреждения и не допускаются к работе лица, не прошедшие обследование и не получившие положительное заключение о пригодности работника</w:t>
      </w:r>
      <w:r w:rsidR="00B61B54" w:rsidRPr="00682EBC">
        <w:rPr>
          <w:color w:val="auto"/>
          <w:sz w:val="26"/>
          <w:szCs w:val="26"/>
        </w:rPr>
        <w:t xml:space="preserve"> к данной должности (профессии)</w:t>
      </w:r>
      <w:r w:rsidRPr="00682EBC">
        <w:rPr>
          <w:color w:val="auto"/>
          <w:sz w:val="26"/>
          <w:szCs w:val="26"/>
        </w:rPr>
        <w:t xml:space="preserve"> </w:t>
      </w:r>
      <w:r w:rsidR="00B61B54" w:rsidRPr="00682EBC">
        <w:rPr>
          <w:rStyle w:val="24"/>
          <w:color w:val="auto"/>
        </w:rPr>
        <w:t>(Приложение 5</w:t>
      </w:r>
      <w:r w:rsidRPr="00682EBC">
        <w:rPr>
          <w:rStyle w:val="24"/>
          <w:color w:val="auto"/>
        </w:rPr>
        <w:t>)</w:t>
      </w:r>
      <w:r w:rsidR="00B61B54" w:rsidRPr="00682EBC">
        <w:rPr>
          <w:rStyle w:val="24"/>
          <w:color w:val="auto"/>
        </w:rPr>
        <w:t>.</w:t>
      </w:r>
    </w:p>
    <w:p w:rsidR="009505A2" w:rsidRPr="00682EBC" w:rsidRDefault="00F21D51" w:rsidP="00844AAF">
      <w:pPr>
        <w:pStyle w:val="22"/>
        <w:numPr>
          <w:ilvl w:val="0"/>
          <w:numId w:val="11"/>
        </w:numPr>
        <w:shd w:val="clear" w:color="auto" w:fill="auto"/>
        <w:tabs>
          <w:tab w:val="left" w:pos="1276"/>
          <w:tab w:val="left" w:pos="1364"/>
        </w:tabs>
        <w:spacing w:after="0" w:line="276" w:lineRule="auto"/>
        <w:ind w:firstLine="709"/>
        <w:jc w:val="both"/>
        <w:rPr>
          <w:color w:val="auto"/>
          <w:sz w:val="26"/>
          <w:szCs w:val="26"/>
        </w:rPr>
      </w:pPr>
      <w:r w:rsidRPr="00682EBC">
        <w:rPr>
          <w:color w:val="auto"/>
          <w:sz w:val="26"/>
          <w:szCs w:val="26"/>
        </w:rPr>
        <w:t>Работодатель обязан обеспечить беспрепятственный доступ на рабочие места представителей инспекций в целях проведения экспертизы условий труда, проверок условий и охраны труда, расследования несчастных случаев и профессиональных заболеваний.</w:t>
      </w:r>
    </w:p>
    <w:p w:rsidR="009505A2" w:rsidRPr="00682EBC" w:rsidRDefault="00F21D51" w:rsidP="00844AAF">
      <w:pPr>
        <w:pStyle w:val="22"/>
        <w:numPr>
          <w:ilvl w:val="0"/>
          <w:numId w:val="11"/>
        </w:numPr>
        <w:shd w:val="clear" w:color="auto" w:fill="auto"/>
        <w:tabs>
          <w:tab w:val="left" w:pos="1276"/>
          <w:tab w:val="left" w:pos="1364"/>
        </w:tabs>
        <w:spacing w:after="0" w:line="276" w:lineRule="auto"/>
        <w:ind w:firstLine="709"/>
        <w:jc w:val="both"/>
        <w:rPr>
          <w:color w:val="auto"/>
          <w:sz w:val="26"/>
          <w:szCs w:val="26"/>
        </w:rPr>
      </w:pPr>
      <w:r w:rsidRPr="00682EBC">
        <w:rPr>
          <w:color w:val="auto"/>
          <w:sz w:val="26"/>
          <w:szCs w:val="26"/>
        </w:rPr>
        <w:t>Работодатель информирует Профсоюз о несчастных случаях в Учреждении, создает комиссию по расследованию и включает в нее представителя Профсоюза, уполномоченное лицо по охране труда.</w:t>
      </w:r>
    </w:p>
    <w:p w:rsidR="009505A2" w:rsidRPr="00682EBC" w:rsidRDefault="00F21D51" w:rsidP="00844AAF">
      <w:pPr>
        <w:pStyle w:val="22"/>
        <w:numPr>
          <w:ilvl w:val="0"/>
          <w:numId w:val="11"/>
        </w:numPr>
        <w:shd w:val="clear" w:color="auto" w:fill="auto"/>
        <w:tabs>
          <w:tab w:val="left" w:pos="1276"/>
          <w:tab w:val="left" w:pos="1520"/>
        </w:tabs>
        <w:spacing w:after="0" w:line="276" w:lineRule="auto"/>
        <w:ind w:firstLine="709"/>
        <w:jc w:val="both"/>
        <w:rPr>
          <w:color w:val="auto"/>
          <w:sz w:val="26"/>
          <w:szCs w:val="26"/>
        </w:rPr>
      </w:pPr>
      <w:r w:rsidRPr="00682EBC">
        <w:rPr>
          <w:color w:val="auto"/>
          <w:sz w:val="26"/>
          <w:szCs w:val="26"/>
        </w:rPr>
        <w:t>Работник в области охраны труда обязан соблюдать:</w:t>
      </w:r>
    </w:p>
    <w:p w:rsidR="009505A2" w:rsidRPr="00682EBC" w:rsidRDefault="00F21D51" w:rsidP="00844AAF">
      <w:pPr>
        <w:pStyle w:val="22"/>
        <w:numPr>
          <w:ilvl w:val="0"/>
          <w:numId w:val="16"/>
        </w:numPr>
        <w:shd w:val="clear" w:color="auto" w:fill="auto"/>
        <w:tabs>
          <w:tab w:val="left" w:pos="205"/>
          <w:tab w:val="left" w:pos="1276"/>
        </w:tabs>
        <w:spacing w:after="0" w:line="276" w:lineRule="auto"/>
        <w:ind w:left="0" w:firstLine="709"/>
        <w:jc w:val="both"/>
        <w:rPr>
          <w:color w:val="auto"/>
          <w:sz w:val="26"/>
          <w:szCs w:val="26"/>
        </w:rPr>
      </w:pPr>
      <w:r w:rsidRPr="00682EBC">
        <w:rPr>
          <w:color w:val="auto"/>
          <w:sz w:val="26"/>
          <w:szCs w:val="26"/>
        </w:rPr>
        <w:t>требования норм, правил, положений и инструкций по охране труда;</w:t>
      </w:r>
    </w:p>
    <w:p w:rsidR="009505A2" w:rsidRPr="00682EBC" w:rsidRDefault="00F21D51" w:rsidP="00844AAF">
      <w:pPr>
        <w:pStyle w:val="22"/>
        <w:numPr>
          <w:ilvl w:val="0"/>
          <w:numId w:val="16"/>
        </w:numPr>
        <w:shd w:val="clear" w:color="auto" w:fill="auto"/>
        <w:tabs>
          <w:tab w:val="left" w:pos="205"/>
          <w:tab w:val="left" w:pos="1276"/>
        </w:tabs>
        <w:spacing w:after="0" w:line="276" w:lineRule="auto"/>
        <w:ind w:left="0" w:firstLine="709"/>
        <w:jc w:val="both"/>
        <w:rPr>
          <w:color w:val="auto"/>
          <w:sz w:val="26"/>
          <w:szCs w:val="26"/>
        </w:rPr>
      </w:pPr>
      <w:r w:rsidRPr="00682EBC">
        <w:rPr>
          <w:color w:val="auto"/>
          <w:sz w:val="26"/>
          <w:szCs w:val="26"/>
        </w:rPr>
        <w:t>правильно применять коллективные и индивидуальные средства защиты;</w:t>
      </w:r>
    </w:p>
    <w:p w:rsidR="009505A2" w:rsidRPr="00682EBC" w:rsidRDefault="00F21D51" w:rsidP="00844AAF">
      <w:pPr>
        <w:pStyle w:val="22"/>
        <w:numPr>
          <w:ilvl w:val="0"/>
          <w:numId w:val="16"/>
        </w:numPr>
        <w:shd w:val="clear" w:color="auto" w:fill="auto"/>
        <w:tabs>
          <w:tab w:val="left" w:pos="1276"/>
        </w:tabs>
        <w:spacing w:after="0" w:line="276" w:lineRule="auto"/>
        <w:ind w:left="0" w:firstLine="709"/>
        <w:jc w:val="both"/>
        <w:rPr>
          <w:color w:val="auto"/>
          <w:sz w:val="26"/>
          <w:szCs w:val="26"/>
        </w:rPr>
      </w:pPr>
      <w:r w:rsidRPr="00682EBC">
        <w:rPr>
          <w:color w:val="auto"/>
          <w:sz w:val="26"/>
          <w:szCs w:val="26"/>
        </w:rPr>
        <w:t>немедленно сообщать руководителю о любом несчастном случае, о ситуации, которая создает угрозу жизни и здоровью работников и детей.</w:t>
      </w:r>
    </w:p>
    <w:p w:rsidR="009505A2" w:rsidRPr="00682EBC" w:rsidRDefault="00F21D51" w:rsidP="00844AAF">
      <w:pPr>
        <w:pStyle w:val="22"/>
        <w:numPr>
          <w:ilvl w:val="0"/>
          <w:numId w:val="11"/>
        </w:numPr>
        <w:shd w:val="clear" w:color="auto" w:fill="auto"/>
        <w:tabs>
          <w:tab w:val="left" w:pos="1276"/>
          <w:tab w:val="left" w:pos="1454"/>
        </w:tabs>
        <w:spacing w:after="0" w:line="276" w:lineRule="auto"/>
        <w:ind w:firstLine="709"/>
        <w:jc w:val="both"/>
        <w:rPr>
          <w:color w:val="auto"/>
          <w:sz w:val="26"/>
          <w:szCs w:val="26"/>
        </w:rPr>
      </w:pPr>
      <w:r w:rsidRPr="00682EBC">
        <w:rPr>
          <w:color w:val="auto"/>
          <w:sz w:val="26"/>
          <w:szCs w:val="26"/>
        </w:rPr>
        <w:t>Работодатель обязуется разработать и согласовать с Профсоюзом инструкции по охране труда применительно к каждому рабочему месту в соответствии со ст. 212 ТК РФ. работники обязуются их соблюдать и выполнять.</w:t>
      </w:r>
    </w:p>
    <w:p w:rsidR="008A2123" w:rsidRPr="00682EBC" w:rsidRDefault="00F21D51" w:rsidP="00844AAF">
      <w:pPr>
        <w:pStyle w:val="22"/>
        <w:numPr>
          <w:ilvl w:val="0"/>
          <w:numId w:val="11"/>
        </w:numPr>
        <w:shd w:val="clear" w:color="auto" w:fill="auto"/>
        <w:tabs>
          <w:tab w:val="left" w:pos="1276"/>
          <w:tab w:val="left" w:pos="1520"/>
        </w:tabs>
        <w:spacing w:after="0" w:line="276" w:lineRule="auto"/>
        <w:ind w:firstLine="709"/>
        <w:jc w:val="both"/>
        <w:rPr>
          <w:color w:val="auto"/>
          <w:sz w:val="26"/>
          <w:szCs w:val="26"/>
        </w:rPr>
      </w:pPr>
      <w:r w:rsidRPr="00682EBC">
        <w:rPr>
          <w:color w:val="auto"/>
          <w:sz w:val="26"/>
          <w:szCs w:val="26"/>
        </w:rPr>
        <w:t>Работодатель берет на себя обязательство систематически</w:t>
      </w:r>
      <w:r w:rsidR="00B61B54" w:rsidRPr="00682EBC">
        <w:rPr>
          <w:color w:val="auto"/>
          <w:sz w:val="26"/>
          <w:szCs w:val="26"/>
        </w:rPr>
        <w:t xml:space="preserve"> </w:t>
      </w:r>
      <w:r w:rsidRPr="00682EBC">
        <w:rPr>
          <w:color w:val="auto"/>
          <w:sz w:val="26"/>
          <w:szCs w:val="26"/>
        </w:rPr>
        <w:t>информировать каждого работника о нормативных требованиях к условиям работы на его рабочем месте, а также о фактич</w:t>
      </w:r>
      <w:r w:rsidR="008A2123" w:rsidRPr="00682EBC">
        <w:rPr>
          <w:color w:val="auto"/>
          <w:sz w:val="26"/>
          <w:szCs w:val="26"/>
        </w:rPr>
        <w:t xml:space="preserve">еском состоянии этих условий, о </w:t>
      </w:r>
      <w:r w:rsidRPr="00682EBC">
        <w:rPr>
          <w:color w:val="auto"/>
          <w:sz w:val="26"/>
          <w:szCs w:val="26"/>
        </w:rPr>
        <w:t>ф</w:t>
      </w:r>
      <w:r w:rsidR="008A2123" w:rsidRPr="00682EBC">
        <w:rPr>
          <w:color w:val="auto"/>
          <w:sz w:val="26"/>
          <w:szCs w:val="26"/>
        </w:rPr>
        <w:t xml:space="preserve">актическом состоянии соблюдения </w:t>
      </w:r>
      <w:r w:rsidRPr="00682EBC">
        <w:rPr>
          <w:color w:val="auto"/>
          <w:sz w:val="26"/>
          <w:szCs w:val="26"/>
        </w:rPr>
        <w:t>требований к</w:t>
      </w:r>
      <w:r w:rsidR="00B84D51" w:rsidRPr="00682EBC">
        <w:rPr>
          <w:color w:val="auto"/>
          <w:sz w:val="26"/>
          <w:szCs w:val="26"/>
        </w:rPr>
        <w:t xml:space="preserve"> </w:t>
      </w:r>
      <w:r w:rsidRPr="00682EBC">
        <w:rPr>
          <w:color w:val="auto"/>
          <w:sz w:val="26"/>
          <w:szCs w:val="26"/>
        </w:rPr>
        <w:t>производственной среде, режимам труда и отдыха, льготам и компенсациям, средствам индивидуальной защиты.</w:t>
      </w:r>
    </w:p>
    <w:p w:rsidR="009505A2" w:rsidRPr="00682EBC" w:rsidRDefault="00F21D51" w:rsidP="00844AAF">
      <w:pPr>
        <w:pStyle w:val="37"/>
        <w:keepNext/>
        <w:keepLines/>
        <w:shd w:val="clear" w:color="auto" w:fill="auto"/>
        <w:spacing w:before="0" w:after="0" w:line="276" w:lineRule="auto"/>
        <w:jc w:val="center"/>
        <w:rPr>
          <w:color w:val="auto"/>
          <w:sz w:val="26"/>
          <w:szCs w:val="26"/>
        </w:rPr>
      </w:pPr>
      <w:bookmarkStart w:id="7" w:name="bookmark10"/>
      <w:r w:rsidRPr="00682EBC">
        <w:rPr>
          <w:color w:val="auto"/>
          <w:sz w:val="26"/>
          <w:szCs w:val="26"/>
        </w:rPr>
        <w:lastRenderedPageBreak/>
        <w:t>Раздел 9.</w:t>
      </w:r>
      <w:bookmarkEnd w:id="7"/>
    </w:p>
    <w:p w:rsidR="009505A2" w:rsidRPr="00682EBC" w:rsidRDefault="00F21D51" w:rsidP="00844AAF">
      <w:pPr>
        <w:pStyle w:val="33"/>
        <w:shd w:val="clear" w:color="auto" w:fill="auto"/>
        <w:spacing w:before="0" w:after="0" w:line="276" w:lineRule="auto"/>
        <w:rPr>
          <w:color w:val="auto"/>
          <w:sz w:val="26"/>
          <w:szCs w:val="26"/>
        </w:rPr>
      </w:pPr>
      <w:r w:rsidRPr="00682EBC">
        <w:rPr>
          <w:color w:val="auto"/>
          <w:sz w:val="26"/>
          <w:szCs w:val="26"/>
        </w:rPr>
        <w:t>Социальное страхование, гарантии и защита</w:t>
      </w:r>
    </w:p>
    <w:p w:rsidR="009505A2" w:rsidRPr="00682EBC" w:rsidRDefault="00F21D51" w:rsidP="00844AAF">
      <w:pPr>
        <w:pStyle w:val="22"/>
        <w:shd w:val="clear" w:color="auto" w:fill="auto"/>
        <w:spacing w:after="0" w:line="276" w:lineRule="auto"/>
        <w:jc w:val="both"/>
        <w:rPr>
          <w:color w:val="auto"/>
          <w:sz w:val="26"/>
          <w:szCs w:val="26"/>
        </w:rPr>
      </w:pPr>
      <w:r w:rsidRPr="00682EBC">
        <w:rPr>
          <w:color w:val="auto"/>
          <w:sz w:val="26"/>
          <w:szCs w:val="26"/>
        </w:rPr>
        <w:t xml:space="preserve">Работодатель </w:t>
      </w:r>
      <w:r w:rsidR="008A2123" w:rsidRPr="00682EBC">
        <w:rPr>
          <w:color w:val="auto"/>
          <w:sz w:val="26"/>
          <w:szCs w:val="26"/>
        </w:rPr>
        <w:t>обязуется:</w:t>
      </w:r>
    </w:p>
    <w:p w:rsidR="009505A2" w:rsidRPr="00682EBC" w:rsidRDefault="00F21D51" w:rsidP="00844AAF">
      <w:pPr>
        <w:pStyle w:val="22"/>
        <w:numPr>
          <w:ilvl w:val="0"/>
          <w:numId w:val="12"/>
        </w:numPr>
        <w:shd w:val="clear" w:color="auto" w:fill="auto"/>
        <w:tabs>
          <w:tab w:val="left" w:pos="1198"/>
        </w:tabs>
        <w:spacing w:after="0" w:line="276" w:lineRule="auto"/>
        <w:ind w:firstLine="740"/>
        <w:jc w:val="both"/>
        <w:rPr>
          <w:color w:val="auto"/>
          <w:sz w:val="26"/>
          <w:szCs w:val="26"/>
        </w:rPr>
      </w:pPr>
      <w:r w:rsidRPr="00682EBC">
        <w:rPr>
          <w:color w:val="auto"/>
          <w:sz w:val="26"/>
          <w:szCs w:val="26"/>
        </w:rPr>
        <w:t>Выдавать работникам пособия, определенные законодательством. Обеспечивать полное информирование работников о правах и гарантиях пенсионного обеспечения, правильности применения списка производств, работ, профессий, должностей и показателей, по которым устанавливаются льготные пенсии.</w:t>
      </w:r>
    </w:p>
    <w:p w:rsidR="0053095C" w:rsidRPr="00682EBC" w:rsidRDefault="00302495" w:rsidP="0053095C">
      <w:pPr>
        <w:pStyle w:val="22"/>
        <w:tabs>
          <w:tab w:val="left" w:pos="1198"/>
        </w:tabs>
        <w:spacing w:after="0" w:line="276" w:lineRule="auto"/>
        <w:ind w:firstLine="743"/>
        <w:jc w:val="both"/>
        <w:rPr>
          <w:color w:val="auto"/>
          <w:sz w:val="26"/>
          <w:szCs w:val="26"/>
        </w:rPr>
      </w:pPr>
      <w:r w:rsidRPr="00682EBC">
        <w:rPr>
          <w:color w:val="auto"/>
          <w:sz w:val="26"/>
          <w:szCs w:val="26"/>
        </w:rPr>
        <w:t xml:space="preserve">9.1.1. Выплачивать единовременное пособие молодому специалисту на основании заявления молодого специалиста, документа об образовании и о квалификации, трудового договора на неопределенный срок, заключенного между МБДОУ детский сад «Оленёнок» и молодым специалистом, приказа о приеме на работу, соответствующую полученному профессиональному образованию по специальности или направлению подготовки, или присвоенной квалификации, справки с предыдущего места работы о неполучении единовременного пособия молодым специалистом. (в ред.  постановление Правительства </w:t>
      </w:r>
      <w:r w:rsidR="0053095C" w:rsidRPr="00682EBC">
        <w:rPr>
          <w:color w:val="auto"/>
          <w:sz w:val="26"/>
          <w:szCs w:val="26"/>
        </w:rPr>
        <w:t xml:space="preserve">ЯНАО от </w:t>
      </w:r>
      <w:r w:rsidR="0053095C">
        <w:rPr>
          <w:color w:val="auto"/>
          <w:sz w:val="26"/>
          <w:szCs w:val="26"/>
        </w:rPr>
        <w:t>25.12</w:t>
      </w:r>
      <w:r w:rsidR="0053095C" w:rsidRPr="00682EBC">
        <w:rPr>
          <w:color w:val="auto"/>
          <w:sz w:val="26"/>
          <w:szCs w:val="26"/>
        </w:rPr>
        <w:t>.201</w:t>
      </w:r>
      <w:r w:rsidR="0053095C">
        <w:rPr>
          <w:color w:val="auto"/>
          <w:sz w:val="26"/>
          <w:szCs w:val="26"/>
        </w:rPr>
        <w:t>5</w:t>
      </w:r>
      <w:r w:rsidR="0053095C" w:rsidRPr="00682EBC">
        <w:rPr>
          <w:color w:val="auto"/>
          <w:sz w:val="26"/>
          <w:szCs w:val="26"/>
        </w:rPr>
        <w:t xml:space="preserve"> №</w:t>
      </w:r>
      <w:r w:rsidR="0053095C">
        <w:rPr>
          <w:color w:val="auto"/>
          <w:sz w:val="26"/>
          <w:szCs w:val="26"/>
        </w:rPr>
        <w:t>130</w:t>
      </w:r>
      <w:r w:rsidR="0053095C" w:rsidRPr="00682EBC">
        <w:rPr>
          <w:color w:val="auto"/>
          <w:sz w:val="26"/>
          <w:szCs w:val="26"/>
        </w:rPr>
        <w:t>2-П)</w:t>
      </w:r>
    </w:p>
    <w:p w:rsidR="00302495" w:rsidRPr="00682EBC" w:rsidRDefault="00302495" w:rsidP="00844AAF">
      <w:pPr>
        <w:pStyle w:val="22"/>
        <w:tabs>
          <w:tab w:val="left" w:pos="1198"/>
        </w:tabs>
        <w:spacing w:after="0" w:line="276" w:lineRule="auto"/>
        <w:ind w:firstLine="743"/>
        <w:jc w:val="both"/>
        <w:rPr>
          <w:color w:val="auto"/>
          <w:sz w:val="26"/>
          <w:szCs w:val="26"/>
        </w:rPr>
      </w:pPr>
      <w:r w:rsidRPr="00682EBC">
        <w:rPr>
          <w:color w:val="auto"/>
          <w:sz w:val="26"/>
          <w:szCs w:val="26"/>
        </w:rPr>
        <w:t xml:space="preserve">Устанавливать ежемесячное пособие молодому специалисту на основании заявления молодого специалиста, документа об образовании и о квалификации, трудового договора на неопределенный срок, заключенного между МБДОУ детский сад «Оленёнок» и молодым специалистом, приказа о приеме на работу, соответствующую полученному профессиональному образованию по специальности или направлению подготовки, или присвоенной квалификации, справки с предыдущего места работы о неполучении ежемесячного пособия молодым специалистом. (в ред.  постановление Правительства ЯНАО от </w:t>
      </w:r>
      <w:r w:rsidR="0053095C">
        <w:rPr>
          <w:color w:val="auto"/>
          <w:sz w:val="26"/>
          <w:szCs w:val="26"/>
        </w:rPr>
        <w:t>25.12</w:t>
      </w:r>
      <w:r w:rsidRPr="00682EBC">
        <w:rPr>
          <w:color w:val="auto"/>
          <w:sz w:val="26"/>
          <w:szCs w:val="26"/>
        </w:rPr>
        <w:t>.201</w:t>
      </w:r>
      <w:r w:rsidR="0053095C">
        <w:rPr>
          <w:color w:val="auto"/>
          <w:sz w:val="26"/>
          <w:szCs w:val="26"/>
        </w:rPr>
        <w:t>5</w:t>
      </w:r>
      <w:r w:rsidRPr="00682EBC">
        <w:rPr>
          <w:color w:val="auto"/>
          <w:sz w:val="26"/>
          <w:szCs w:val="26"/>
        </w:rPr>
        <w:t xml:space="preserve"> №</w:t>
      </w:r>
      <w:r w:rsidR="0053095C">
        <w:rPr>
          <w:color w:val="auto"/>
          <w:sz w:val="26"/>
          <w:szCs w:val="26"/>
        </w:rPr>
        <w:t>130</w:t>
      </w:r>
      <w:r w:rsidRPr="00682EBC">
        <w:rPr>
          <w:color w:val="auto"/>
          <w:sz w:val="26"/>
          <w:szCs w:val="26"/>
        </w:rPr>
        <w:t>2-П)</w:t>
      </w:r>
    </w:p>
    <w:p w:rsidR="00302495" w:rsidRPr="00682EBC" w:rsidRDefault="00302495" w:rsidP="00844AAF">
      <w:pPr>
        <w:spacing w:line="276" w:lineRule="auto"/>
        <w:jc w:val="both"/>
        <w:rPr>
          <w:rFonts w:ascii="Times New Roman" w:eastAsia="Times New Roman" w:hAnsi="Times New Roman" w:cs="Times New Roman"/>
          <w:color w:val="auto"/>
          <w:sz w:val="26"/>
          <w:szCs w:val="26"/>
        </w:rPr>
      </w:pPr>
      <w:r w:rsidRPr="00682EBC">
        <w:rPr>
          <w:rFonts w:ascii="Times New Roman" w:hAnsi="Times New Roman" w:cs="Times New Roman"/>
          <w:color w:val="auto"/>
          <w:sz w:val="26"/>
          <w:szCs w:val="26"/>
        </w:rPr>
        <w:tab/>
        <w:t xml:space="preserve">9.1.2. </w:t>
      </w:r>
      <w:r w:rsidRPr="000F66BB">
        <w:rPr>
          <w:rFonts w:ascii="Times New Roman" w:eastAsia="Times New Roman" w:hAnsi="Times New Roman" w:cs="Times New Roman"/>
          <w:color w:val="auto"/>
          <w:sz w:val="26"/>
          <w:szCs w:val="26"/>
        </w:rPr>
        <w:t>Выплачивать единовременное пособие при назначении страховой пенсии работникам организаций, входящих в систему</w:t>
      </w:r>
      <w:r w:rsidRPr="00682EBC">
        <w:rPr>
          <w:rFonts w:ascii="Times New Roman" w:eastAsia="Times New Roman" w:hAnsi="Times New Roman" w:cs="Times New Roman"/>
          <w:color w:val="auto"/>
          <w:sz w:val="26"/>
          <w:szCs w:val="26"/>
        </w:rPr>
        <w:t xml:space="preserve"> образования автономного округа, на основании заявления работника, трудовой книжки, трудового договора, заключенного между МБДОУ детский сад «Оленёнок» и работником, справки территориального органа Пенсионного фонда Российской Федерации, подтверждающей назначение работнику страховой пенсии по старости, справки с предыдущего места работы о неполучении единовременного пособия при назначении страховой пенсии по старости. (в ред. постановлений Правительства ЯНАО от 04.08.2016 № 742-П, от 18.12.2018 № 1283-П)</w:t>
      </w:r>
    </w:p>
    <w:p w:rsidR="009505A2" w:rsidRPr="00682EBC" w:rsidRDefault="00F21D51" w:rsidP="00844AAF">
      <w:pPr>
        <w:pStyle w:val="22"/>
        <w:numPr>
          <w:ilvl w:val="0"/>
          <w:numId w:val="12"/>
        </w:numPr>
        <w:shd w:val="clear" w:color="auto" w:fill="auto"/>
        <w:tabs>
          <w:tab w:val="left" w:pos="1303"/>
        </w:tabs>
        <w:spacing w:after="0" w:line="276" w:lineRule="auto"/>
        <w:ind w:firstLine="740"/>
        <w:jc w:val="both"/>
        <w:rPr>
          <w:color w:val="auto"/>
          <w:sz w:val="26"/>
          <w:szCs w:val="26"/>
        </w:rPr>
      </w:pPr>
      <w:r w:rsidRPr="00682EBC">
        <w:rPr>
          <w:color w:val="auto"/>
          <w:sz w:val="26"/>
          <w:szCs w:val="26"/>
        </w:rPr>
        <w:t>Для обеспечения социальной защищенности работников, Работодатель обязуется в дополнение к минимальным государственным гарантиям оказывать разовую материальную помощь в соответствии с Положени</w:t>
      </w:r>
      <w:r w:rsidR="00D5775A" w:rsidRPr="00682EBC">
        <w:rPr>
          <w:color w:val="auto"/>
          <w:sz w:val="26"/>
          <w:szCs w:val="26"/>
        </w:rPr>
        <w:t>ем об оплате труда работников МБ</w:t>
      </w:r>
      <w:r w:rsidR="00326CAD" w:rsidRPr="00682EBC">
        <w:rPr>
          <w:color w:val="auto"/>
          <w:sz w:val="26"/>
          <w:szCs w:val="26"/>
        </w:rPr>
        <w:t>ДОУ детский сад "Олененок</w:t>
      </w:r>
      <w:r w:rsidRPr="00682EBC">
        <w:rPr>
          <w:color w:val="auto"/>
          <w:sz w:val="26"/>
          <w:szCs w:val="26"/>
        </w:rPr>
        <w:t>", за счет и в пределах имеющихся в Учреждении средств.</w:t>
      </w:r>
    </w:p>
    <w:p w:rsidR="009505A2" w:rsidRPr="00682EBC" w:rsidRDefault="00F21D51" w:rsidP="00844AAF">
      <w:pPr>
        <w:pStyle w:val="22"/>
        <w:numPr>
          <w:ilvl w:val="0"/>
          <w:numId w:val="12"/>
        </w:numPr>
        <w:shd w:val="clear" w:color="auto" w:fill="auto"/>
        <w:tabs>
          <w:tab w:val="left" w:pos="991"/>
        </w:tabs>
        <w:spacing w:after="0" w:line="276" w:lineRule="auto"/>
        <w:ind w:firstLine="500"/>
        <w:jc w:val="both"/>
        <w:rPr>
          <w:color w:val="auto"/>
          <w:sz w:val="26"/>
          <w:szCs w:val="26"/>
        </w:rPr>
      </w:pPr>
      <w:r w:rsidRPr="00682EBC">
        <w:rPr>
          <w:color w:val="auto"/>
          <w:sz w:val="26"/>
          <w:szCs w:val="26"/>
        </w:rPr>
        <w:t xml:space="preserve">За образцовое выполнение трудовых обязанностей, повышение производительности труда, творческую инициативу и активность Работодатель </w:t>
      </w:r>
      <w:r w:rsidRPr="00682EBC">
        <w:rPr>
          <w:color w:val="auto"/>
          <w:sz w:val="26"/>
          <w:szCs w:val="26"/>
        </w:rPr>
        <w:lastRenderedPageBreak/>
        <w:t>совместно с Профсоюзом вправе применять поощрения и премирование работников в соответствии с Положени</w:t>
      </w:r>
      <w:r w:rsidR="00C933E6" w:rsidRPr="00682EBC">
        <w:rPr>
          <w:color w:val="auto"/>
          <w:sz w:val="26"/>
          <w:szCs w:val="26"/>
        </w:rPr>
        <w:t>ем об оплате труда работников МКДОУ детский сад "Олененок</w:t>
      </w:r>
      <w:r w:rsidR="00D5775A" w:rsidRPr="00682EBC">
        <w:rPr>
          <w:color w:val="auto"/>
          <w:sz w:val="26"/>
          <w:szCs w:val="26"/>
        </w:rPr>
        <w:t>".</w:t>
      </w:r>
    </w:p>
    <w:p w:rsidR="009505A2" w:rsidRPr="00682EBC" w:rsidRDefault="00F21D51" w:rsidP="00844AAF">
      <w:pPr>
        <w:pStyle w:val="22"/>
        <w:numPr>
          <w:ilvl w:val="0"/>
          <w:numId w:val="12"/>
        </w:numPr>
        <w:shd w:val="clear" w:color="auto" w:fill="auto"/>
        <w:tabs>
          <w:tab w:val="left" w:pos="991"/>
        </w:tabs>
        <w:spacing w:after="0" w:line="276" w:lineRule="auto"/>
        <w:ind w:firstLine="500"/>
        <w:jc w:val="both"/>
        <w:rPr>
          <w:color w:val="auto"/>
          <w:sz w:val="26"/>
          <w:szCs w:val="26"/>
        </w:rPr>
      </w:pPr>
      <w:r w:rsidRPr="00682EBC">
        <w:rPr>
          <w:color w:val="auto"/>
          <w:sz w:val="26"/>
          <w:szCs w:val="26"/>
        </w:rPr>
        <w:t>Педагогические работники Учреждения имеют право на длительный отпуск сроком до одного года не реже, чем через каждые 10 лет непрерывной преподавательской работы, в соответствии с Законом «Об образовании в Российской Федерации» и постановлением муниципальных органов власти.</w:t>
      </w:r>
      <w:r w:rsidR="00AF3704">
        <w:rPr>
          <w:color w:val="auto"/>
          <w:sz w:val="26"/>
          <w:szCs w:val="26"/>
        </w:rPr>
        <w:t xml:space="preserve"> (ст.335 ТК РФ)</w:t>
      </w:r>
    </w:p>
    <w:p w:rsidR="009505A2" w:rsidRPr="00682EBC" w:rsidRDefault="00F21D51" w:rsidP="00844AAF">
      <w:pPr>
        <w:pStyle w:val="22"/>
        <w:numPr>
          <w:ilvl w:val="0"/>
          <w:numId w:val="12"/>
        </w:numPr>
        <w:shd w:val="clear" w:color="auto" w:fill="auto"/>
        <w:tabs>
          <w:tab w:val="left" w:pos="991"/>
        </w:tabs>
        <w:spacing w:after="0" w:line="276" w:lineRule="auto"/>
        <w:ind w:firstLine="500"/>
        <w:jc w:val="both"/>
        <w:rPr>
          <w:color w:val="auto"/>
        </w:rPr>
      </w:pPr>
      <w:r w:rsidRPr="00682EBC">
        <w:rPr>
          <w:color w:val="auto"/>
          <w:sz w:val="26"/>
          <w:szCs w:val="26"/>
        </w:rPr>
        <w:t>Педагогическим работникам вследствие особого характера труда, может быть установлен рабочий день, разделенный</w:t>
      </w:r>
      <w:r w:rsidR="00B61B54" w:rsidRPr="00682EBC">
        <w:rPr>
          <w:color w:val="auto"/>
          <w:sz w:val="26"/>
          <w:szCs w:val="26"/>
        </w:rPr>
        <w:t xml:space="preserve"> на части, с согласия работника</w:t>
      </w:r>
      <w:r w:rsidRPr="00682EBC">
        <w:rPr>
          <w:color w:val="auto"/>
          <w:sz w:val="26"/>
          <w:szCs w:val="26"/>
        </w:rPr>
        <w:t xml:space="preserve"> </w:t>
      </w:r>
      <w:r w:rsidRPr="00682EBC">
        <w:rPr>
          <w:color w:val="auto"/>
        </w:rPr>
        <w:t>(</w:t>
      </w:r>
      <w:r w:rsidR="00B61B54" w:rsidRPr="00682EBC">
        <w:rPr>
          <w:rStyle w:val="24"/>
          <w:color w:val="auto"/>
        </w:rPr>
        <w:t>Приложение 6</w:t>
      </w:r>
      <w:r w:rsidRPr="00682EBC">
        <w:rPr>
          <w:rStyle w:val="24"/>
          <w:color w:val="auto"/>
        </w:rPr>
        <w:t>)</w:t>
      </w:r>
      <w:r w:rsidR="00B61B54" w:rsidRPr="00682EBC">
        <w:rPr>
          <w:rStyle w:val="24"/>
          <w:color w:val="auto"/>
        </w:rPr>
        <w:t>.</w:t>
      </w:r>
    </w:p>
    <w:p w:rsidR="00D5775A" w:rsidRPr="00682EBC" w:rsidRDefault="00F21D51" w:rsidP="00844AAF">
      <w:pPr>
        <w:pStyle w:val="22"/>
        <w:numPr>
          <w:ilvl w:val="0"/>
          <w:numId w:val="12"/>
        </w:numPr>
        <w:shd w:val="clear" w:color="auto" w:fill="auto"/>
        <w:tabs>
          <w:tab w:val="left" w:pos="991"/>
        </w:tabs>
        <w:spacing w:after="0" w:line="276" w:lineRule="auto"/>
        <w:ind w:firstLine="320"/>
        <w:jc w:val="both"/>
        <w:rPr>
          <w:color w:val="auto"/>
          <w:sz w:val="26"/>
          <w:szCs w:val="26"/>
        </w:rPr>
      </w:pPr>
      <w:r w:rsidRPr="00682EBC">
        <w:rPr>
          <w:color w:val="auto"/>
          <w:sz w:val="26"/>
          <w:szCs w:val="26"/>
        </w:rPr>
        <w:t>Работникам Учреждения устанавливаются гарантии и компенсации для лиц, работающих и проживающих в районах Крайнего Севера в соответствии Трудовым законодательством и Территориальным т</w:t>
      </w:r>
      <w:r w:rsidR="00C933E6" w:rsidRPr="00682EBC">
        <w:rPr>
          <w:color w:val="auto"/>
          <w:sz w:val="26"/>
          <w:szCs w:val="26"/>
        </w:rPr>
        <w:t>рехсторонним соглашением на 2</w:t>
      </w:r>
      <w:r w:rsidR="00AF3704">
        <w:rPr>
          <w:color w:val="auto"/>
          <w:sz w:val="26"/>
          <w:szCs w:val="26"/>
        </w:rPr>
        <w:t>018</w:t>
      </w:r>
      <w:r w:rsidR="00C933E6" w:rsidRPr="00682EBC">
        <w:rPr>
          <w:color w:val="auto"/>
          <w:sz w:val="26"/>
          <w:szCs w:val="26"/>
        </w:rPr>
        <w:t>-202</w:t>
      </w:r>
      <w:r w:rsidR="00AF3704">
        <w:rPr>
          <w:color w:val="auto"/>
          <w:sz w:val="26"/>
          <w:szCs w:val="26"/>
        </w:rPr>
        <w:t>1</w:t>
      </w:r>
      <w:r w:rsidRPr="00682EBC">
        <w:rPr>
          <w:color w:val="auto"/>
          <w:sz w:val="26"/>
          <w:szCs w:val="26"/>
        </w:rPr>
        <w:t xml:space="preserve"> годы:</w:t>
      </w:r>
    </w:p>
    <w:p w:rsidR="009505A2" w:rsidRPr="00682EBC" w:rsidRDefault="00F21D51" w:rsidP="00844AAF">
      <w:pPr>
        <w:pStyle w:val="22"/>
        <w:shd w:val="clear" w:color="auto" w:fill="auto"/>
        <w:tabs>
          <w:tab w:val="left" w:pos="991"/>
        </w:tabs>
        <w:spacing w:after="0" w:line="276" w:lineRule="auto"/>
        <w:ind w:firstLine="426"/>
        <w:jc w:val="both"/>
        <w:rPr>
          <w:color w:val="auto"/>
          <w:sz w:val="26"/>
          <w:szCs w:val="26"/>
        </w:rPr>
      </w:pPr>
      <w:r w:rsidRPr="00682EBC">
        <w:rPr>
          <w:color w:val="auto"/>
          <w:sz w:val="26"/>
          <w:szCs w:val="26"/>
        </w:rPr>
        <w:t>а)</w:t>
      </w:r>
      <w:r w:rsidRPr="00682EBC">
        <w:rPr>
          <w:color w:val="auto"/>
          <w:sz w:val="26"/>
          <w:szCs w:val="26"/>
        </w:rPr>
        <w:tab/>
        <w:t>компенсация расходов на оплату стоимости проезда и провоза багажа к месту использования отпуска и обратно работнику и его несовершеннолетнему ребенку (детям);</w:t>
      </w:r>
    </w:p>
    <w:p w:rsidR="009505A2" w:rsidRPr="00682EBC" w:rsidRDefault="00F21D51" w:rsidP="00844AAF">
      <w:pPr>
        <w:pStyle w:val="22"/>
        <w:shd w:val="clear" w:color="auto" w:fill="auto"/>
        <w:tabs>
          <w:tab w:val="left" w:pos="609"/>
        </w:tabs>
        <w:spacing w:after="0" w:line="276" w:lineRule="auto"/>
        <w:ind w:firstLine="426"/>
        <w:jc w:val="both"/>
        <w:rPr>
          <w:color w:val="auto"/>
          <w:sz w:val="26"/>
          <w:szCs w:val="26"/>
        </w:rPr>
      </w:pPr>
      <w:r w:rsidRPr="00682EBC">
        <w:rPr>
          <w:color w:val="auto"/>
          <w:sz w:val="26"/>
          <w:szCs w:val="26"/>
        </w:rPr>
        <w:t>б)</w:t>
      </w:r>
      <w:r w:rsidRPr="00682EBC">
        <w:rPr>
          <w:color w:val="auto"/>
          <w:sz w:val="26"/>
          <w:szCs w:val="26"/>
        </w:rPr>
        <w:tab/>
        <w:t>установление 36-часовой рабочей недели для женщин, работающих в районах Крайнего Севера;</w:t>
      </w:r>
    </w:p>
    <w:p w:rsidR="00384A1B" w:rsidRPr="00682EBC" w:rsidRDefault="00F21D51" w:rsidP="00844AAF">
      <w:pPr>
        <w:pStyle w:val="22"/>
        <w:shd w:val="clear" w:color="auto" w:fill="auto"/>
        <w:tabs>
          <w:tab w:val="left" w:pos="609"/>
        </w:tabs>
        <w:spacing w:after="0" w:line="276" w:lineRule="auto"/>
        <w:ind w:firstLine="426"/>
        <w:jc w:val="both"/>
        <w:rPr>
          <w:color w:val="auto"/>
          <w:sz w:val="26"/>
          <w:szCs w:val="26"/>
        </w:rPr>
      </w:pPr>
      <w:r w:rsidRPr="00682EBC">
        <w:rPr>
          <w:color w:val="auto"/>
          <w:sz w:val="26"/>
          <w:szCs w:val="26"/>
        </w:rPr>
        <w:t>в)</w:t>
      </w:r>
      <w:r w:rsidRPr="00682EBC">
        <w:rPr>
          <w:color w:val="auto"/>
          <w:sz w:val="26"/>
          <w:szCs w:val="26"/>
        </w:rPr>
        <w:tab/>
        <w:t>компенсацию расходов, связанных с переездом из районов Крайнего севера, с учетом стажа работы в организации;</w:t>
      </w:r>
    </w:p>
    <w:p w:rsidR="009505A2" w:rsidRPr="00682EBC" w:rsidRDefault="00F21D51" w:rsidP="00844AAF">
      <w:pPr>
        <w:pStyle w:val="22"/>
        <w:shd w:val="clear" w:color="auto" w:fill="auto"/>
        <w:tabs>
          <w:tab w:val="left" w:pos="609"/>
        </w:tabs>
        <w:spacing w:after="0" w:line="276" w:lineRule="auto"/>
        <w:ind w:left="220" w:firstLine="206"/>
        <w:jc w:val="both"/>
        <w:rPr>
          <w:color w:val="auto"/>
          <w:sz w:val="26"/>
          <w:szCs w:val="26"/>
        </w:rPr>
      </w:pPr>
      <w:r w:rsidRPr="00682EBC">
        <w:rPr>
          <w:color w:val="auto"/>
          <w:sz w:val="26"/>
          <w:szCs w:val="26"/>
        </w:rPr>
        <w:t>г)</w:t>
      </w:r>
      <w:r w:rsidRPr="00682EBC">
        <w:rPr>
          <w:color w:val="auto"/>
          <w:sz w:val="26"/>
          <w:szCs w:val="26"/>
        </w:rPr>
        <w:tab/>
        <w:t>гарантии медицинского обслуживания;</w:t>
      </w:r>
    </w:p>
    <w:p w:rsidR="009505A2" w:rsidRPr="00682EBC" w:rsidRDefault="00F21D51" w:rsidP="00844AAF">
      <w:pPr>
        <w:pStyle w:val="22"/>
        <w:shd w:val="clear" w:color="auto" w:fill="auto"/>
        <w:tabs>
          <w:tab w:val="left" w:pos="609"/>
        </w:tabs>
        <w:spacing w:after="0" w:line="276" w:lineRule="auto"/>
        <w:ind w:left="220" w:firstLine="206"/>
        <w:jc w:val="both"/>
        <w:rPr>
          <w:color w:val="auto"/>
          <w:sz w:val="26"/>
          <w:szCs w:val="26"/>
        </w:rPr>
      </w:pPr>
      <w:r w:rsidRPr="00682EBC">
        <w:rPr>
          <w:color w:val="auto"/>
          <w:sz w:val="26"/>
          <w:szCs w:val="26"/>
        </w:rPr>
        <w:t>д)</w:t>
      </w:r>
      <w:r w:rsidRPr="00682EBC">
        <w:rPr>
          <w:color w:val="auto"/>
          <w:sz w:val="26"/>
          <w:szCs w:val="26"/>
        </w:rPr>
        <w:tab/>
        <w:t>районный коэффициент и процентную надбавку к заработной плате;</w:t>
      </w:r>
    </w:p>
    <w:p w:rsidR="009505A2" w:rsidRPr="00682EBC" w:rsidRDefault="00F21D51" w:rsidP="00844AAF">
      <w:pPr>
        <w:pStyle w:val="22"/>
        <w:shd w:val="clear" w:color="auto" w:fill="auto"/>
        <w:tabs>
          <w:tab w:val="left" w:pos="609"/>
        </w:tabs>
        <w:spacing w:after="0" w:line="276" w:lineRule="auto"/>
        <w:ind w:firstLine="426"/>
        <w:jc w:val="both"/>
        <w:rPr>
          <w:color w:val="auto"/>
          <w:sz w:val="26"/>
          <w:szCs w:val="26"/>
        </w:rPr>
      </w:pPr>
      <w:r w:rsidRPr="00682EBC">
        <w:rPr>
          <w:color w:val="auto"/>
          <w:sz w:val="26"/>
          <w:szCs w:val="26"/>
        </w:rPr>
        <w:t>е)</w:t>
      </w:r>
      <w:r w:rsidRPr="00682EBC">
        <w:rPr>
          <w:color w:val="auto"/>
          <w:sz w:val="26"/>
          <w:szCs w:val="26"/>
        </w:rPr>
        <w:tab/>
        <w:t>выплату молодежи (лицам в возрасте до 30 лет) процентной надбавки к заработной плате в полном размере с первого дня работы в Тазовском районе, если</w:t>
      </w:r>
    </w:p>
    <w:p w:rsidR="009505A2" w:rsidRPr="00682EBC" w:rsidRDefault="00F21D51" w:rsidP="00844AAF">
      <w:pPr>
        <w:pStyle w:val="22"/>
        <w:shd w:val="clear" w:color="auto" w:fill="auto"/>
        <w:spacing w:after="0" w:line="276" w:lineRule="auto"/>
        <w:jc w:val="both"/>
        <w:rPr>
          <w:color w:val="auto"/>
          <w:sz w:val="26"/>
          <w:szCs w:val="26"/>
        </w:rPr>
      </w:pPr>
      <w:r w:rsidRPr="00682EBC">
        <w:rPr>
          <w:color w:val="auto"/>
          <w:sz w:val="26"/>
          <w:szCs w:val="26"/>
        </w:rPr>
        <w:t>они прожили в районах Крайнего Севера и приравненных местностях не менее 5 лет;</w:t>
      </w:r>
    </w:p>
    <w:p w:rsidR="009505A2" w:rsidRPr="00682EBC" w:rsidRDefault="00F21D51" w:rsidP="00844AAF">
      <w:pPr>
        <w:pStyle w:val="22"/>
        <w:shd w:val="clear" w:color="auto" w:fill="auto"/>
        <w:tabs>
          <w:tab w:val="left" w:pos="511"/>
        </w:tabs>
        <w:spacing w:after="0" w:line="276" w:lineRule="auto"/>
        <w:ind w:firstLine="426"/>
        <w:jc w:val="both"/>
        <w:rPr>
          <w:color w:val="auto"/>
          <w:sz w:val="26"/>
          <w:szCs w:val="26"/>
        </w:rPr>
      </w:pPr>
      <w:r w:rsidRPr="00682EBC">
        <w:rPr>
          <w:color w:val="auto"/>
          <w:sz w:val="26"/>
          <w:szCs w:val="26"/>
        </w:rPr>
        <w:t>з)</w:t>
      </w:r>
      <w:r w:rsidRPr="00682EBC">
        <w:rPr>
          <w:color w:val="auto"/>
          <w:sz w:val="26"/>
          <w:szCs w:val="26"/>
        </w:rPr>
        <w:tab/>
        <w:t>Оплату работникам за счет средств работодателя пособия по временной нетрудоспособности (вследствие болезни или травмы, за исключением несчастных случаев на производстве) за первые два дня нетрудоспособности;</w:t>
      </w:r>
    </w:p>
    <w:p w:rsidR="009505A2" w:rsidRPr="00682EBC" w:rsidRDefault="00F21D51" w:rsidP="00844AAF">
      <w:pPr>
        <w:pStyle w:val="22"/>
        <w:numPr>
          <w:ilvl w:val="0"/>
          <w:numId w:val="12"/>
        </w:numPr>
        <w:shd w:val="clear" w:color="auto" w:fill="auto"/>
        <w:tabs>
          <w:tab w:val="left" w:pos="906"/>
        </w:tabs>
        <w:spacing w:after="0" w:line="276" w:lineRule="auto"/>
        <w:ind w:firstLine="440"/>
        <w:jc w:val="both"/>
        <w:rPr>
          <w:color w:val="auto"/>
        </w:rPr>
      </w:pPr>
      <w:r w:rsidRPr="00682EBC">
        <w:rPr>
          <w:color w:val="auto"/>
          <w:sz w:val="26"/>
          <w:szCs w:val="26"/>
        </w:rPr>
        <w:t xml:space="preserve">Некоторым работникам Учреждения производится бесплатная выдача специальной одежды, обуви и других средств индивидуальной защиты, а также выдача смывающих и обезжиривающих средств. </w:t>
      </w:r>
      <w:r w:rsidRPr="00682EBC">
        <w:rPr>
          <w:rStyle w:val="24"/>
          <w:color w:val="auto"/>
        </w:rPr>
        <w:t xml:space="preserve">(Приложение </w:t>
      </w:r>
      <w:r w:rsidR="00B61B54" w:rsidRPr="00682EBC">
        <w:rPr>
          <w:rStyle w:val="24"/>
          <w:color w:val="auto"/>
        </w:rPr>
        <w:t>7</w:t>
      </w:r>
      <w:r w:rsidR="008A2123" w:rsidRPr="00682EBC">
        <w:rPr>
          <w:rStyle w:val="24"/>
          <w:color w:val="auto"/>
        </w:rPr>
        <w:t>, Приложение</w:t>
      </w:r>
      <w:r w:rsidR="00B61B54" w:rsidRPr="00682EBC">
        <w:rPr>
          <w:rStyle w:val="24"/>
          <w:color w:val="auto"/>
        </w:rPr>
        <w:t xml:space="preserve"> 8</w:t>
      </w:r>
      <w:r w:rsidRPr="00682EBC">
        <w:rPr>
          <w:rStyle w:val="24"/>
          <w:color w:val="auto"/>
        </w:rPr>
        <w:t>).</w:t>
      </w:r>
    </w:p>
    <w:p w:rsidR="009505A2" w:rsidRPr="00682EBC" w:rsidRDefault="00F21D51" w:rsidP="00844AAF">
      <w:pPr>
        <w:pStyle w:val="22"/>
        <w:numPr>
          <w:ilvl w:val="0"/>
          <w:numId w:val="12"/>
        </w:numPr>
        <w:shd w:val="clear" w:color="auto" w:fill="auto"/>
        <w:tabs>
          <w:tab w:val="left" w:pos="906"/>
        </w:tabs>
        <w:spacing w:after="0" w:line="276" w:lineRule="auto"/>
        <w:ind w:firstLine="440"/>
        <w:jc w:val="both"/>
        <w:rPr>
          <w:color w:val="auto"/>
          <w:sz w:val="26"/>
          <w:szCs w:val="26"/>
        </w:rPr>
      </w:pPr>
      <w:r w:rsidRPr="00682EBC">
        <w:rPr>
          <w:color w:val="auto"/>
          <w:sz w:val="26"/>
          <w:szCs w:val="26"/>
        </w:rPr>
        <w:t>Работодатель гарантирует своевременное перечисление в полном объеме единого социального налога и страховых взносов на финансирование страховой и накопительной части трудовой пенсии.</w:t>
      </w:r>
    </w:p>
    <w:p w:rsidR="009505A2" w:rsidRPr="00682EBC" w:rsidRDefault="00F21D51" w:rsidP="00844AAF">
      <w:pPr>
        <w:pStyle w:val="22"/>
        <w:numPr>
          <w:ilvl w:val="0"/>
          <w:numId w:val="12"/>
        </w:numPr>
        <w:shd w:val="clear" w:color="auto" w:fill="auto"/>
        <w:tabs>
          <w:tab w:val="left" w:pos="906"/>
        </w:tabs>
        <w:spacing w:after="0" w:line="276" w:lineRule="auto"/>
        <w:ind w:firstLine="440"/>
        <w:jc w:val="both"/>
        <w:rPr>
          <w:color w:val="auto"/>
          <w:sz w:val="26"/>
          <w:szCs w:val="26"/>
        </w:rPr>
      </w:pPr>
      <w:r w:rsidRPr="00682EBC">
        <w:rPr>
          <w:color w:val="auto"/>
          <w:sz w:val="26"/>
          <w:szCs w:val="26"/>
        </w:rPr>
        <w:t>При направлении работника в служебную командировку ему гарантируется сохранение места работы (должности), среднего заработка, а также возмещение расходов, связанных со служебной командировкой.</w:t>
      </w:r>
    </w:p>
    <w:p w:rsidR="009505A2" w:rsidRPr="00682EBC" w:rsidRDefault="00F21D51" w:rsidP="00844AAF">
      <w:pPr>
        <w:pStyle w:val="22"/>
        <w:numPr>
          <w:ilvl w:val="0"/>
          <w:numId w:val="12"/>
        </w:numPr>
        <w:shd w:val="clear" w:color="auto" w:fill="auto"/>
        <w:tabs>
          <w:tab w:val="left" w:pos="1272"/>
        </w:tabs>
        <w:spacing w:after="300" w:line="276" w:lineRule="auto"/>
        <w:ind w:firstLine="440"/>
        <w:jc w:val="both"/>
        <w:rPr>
          <w:b/>
          <w:color w:val="auto"/>
          <w:szCs w:val="26"/>
        </w:rPr>
      </w:pPr>
      <w:r w:rsidRPr="00682EBC">
        <w:rPr>
          <w:color w:val="auto"/>
          <w:sz w:val="26"/>
          <w:szCs w:val="26"/>
        </w:rPr>
        <w:t xml:space="preserve">Порядок и гарантии при направлении работников в служебную командировку регулируются статьями 166,167,168 Трудового кодекса РФ, размеры </w:t>
      </w:r>
      <w:r w:rsidRPr="00682EBC">
        <w:rPr>
          <w:color w:val="auto"/>
          <w:sz w:val="26"/>
          <w:szCs w:val="26"/>
        </w:rPr>
        <w:lastRenderedPageBreak/>
        <w:t>возмещения расходов, определяются постановлением региональной и муниципальной власти, локальным нормативным документом Учреждения</w:t>
      </w:r>
      <w:r w:rsidRPr="00682EBC">
        <w:rPr>
          <w:color w:val="auto"/>
          <w:szCs w:val="26"/>
        </w:rPr>
        <w:t>.</w:t>
      </w:r>
      <w:r w:rsidR="00D5775A" w:rsidRPr="00682EBC">
        <w:rPr>
          <w:color w:val="auto"/>
          <w:szCs w:val="26"/>
        </w:rPr>
        <w:t xml:space="preserve"> </w:t>
      </w:r>
      <w:r w:rsidR="00D5775A" w:rsidRPr="00682EBC">
        <w:rPr>
          <w:b/>
          <w:color w:val="auto"/>
          <w:szCs w:val="26"/>
        </w:rPr>
        <w:t>(Приложение 11).</w:t>
      </w:r>
    </w:p>
    <w:p w:rsidR="009505A2" w:rsidRPr="00682EBC" w:rsidRDefault="00F21D51" w:rsidP="00844AAF">
      <w:pPr>
        <w:pStyle w:val="37"/>
        <w:keepNext/>
        <w:keepLines/>
        <w:shd w:val="clear" w:color="auto" w:fill="auto"/>
        <w:spacing w:before="0" w:after="0" w:line="276" w:lineRule="auto"/>
        <w:jc w:val="center"/>
        <w:rPr>
          <w:color w:val="auto"/>
          <w:sz w:val="26"/>
          <w:szCs w:val="26"/>
        </w:rPr>
      </w:pPr>
      <w:bookmarkStart w:id="8" w:name="bookmark11"/>
      <w:r w:rsidRPr="00682EBC">
        <w:rPr>
          <w:color w:val="auto"/>
          <w:sz w:val="26"/>
          <w:szCs w:val="26"/>
        </w:rPr>
        <w:t>Раздел 10</w:t>
      </w:r>
      <w:bookmarkEnd w:id="8"/>
    </w:p>
    <w:p w:rsidR="009505A2" w:rsidRPr="00682EBC" w:rsidRDefault="00F21D51" w:rsidP="00844AAF">
      <w:pPr>
        <w:pStyle w:val="33"/>
        <w:shd w:val="clear" w:color="auto" w:fill="auto"/>
        <w:spacing w:before="0" w:after="0" w:line="276" w:lineRule="auto"/>
        <w:rPr>
          <w:color w:val="auto"/>
          <w:sz w:val="26"/>
          <w:szCs w:val="26"/>
        </w:rPr>
      </w:pPr>
      <w:r w:rsidRPr="00682EBC">
        <w:rPr>
          <w:color w:val="auto"/>
          <w:sz w:val="26"/>
          <w:szCs w:val="26"/>
        </w:rPr>
        <w:t>Взаимодействие сторон</w:t>
      </w:r>
    </w:p>
    <w:p w:rsidR="00384A1B" w:rsidRPr="00682EBC" w:rsidRDefault="00384A1B" w:rsidP="00844AAF">
      <w:pPr>
        <w:pStyle w:val="33"/>
        <w:shd w:val="clear" w:color="auto" w:fill="auto"/>
        <w:spacing w:before="0" w:after="0" w:line="276" w:lineRule="auto"/>
        <w:jc w:val="both"/>
        <w:rPr>
          <w:color w:val="auto"/>
          <w:sz w:val="26"/>
          <w:szCs w:val="26"/>
        </w:rPr>
      </w:pPr>
    </w:p>
    <w:p w:rsidR="009505A2" w:rsidRPr="00682EBC" w:rsidRDefault="00F21D51" w:rsidP="00844AAF">
      <w:pPr>
        <w:pStyle w:val="22"/>
        <w:numPr>
          <w:ilvl w:val="1"/>
          <w:numId w:val="12"/>
        </w:numPr>
        <w:shd w:val="clear" w:color="auto" w:fill="auto"/>
        <w:tabs>
          <w:tab w:val="left" w:pos="1339"/>
        </w:tabs>
        <w:spacing w:after="0" w:line="276" w:lineRule="auto"/>
        <w:ind w:firstLine="760"/>
        <w:jc w:val="both"/>
        <w:rPr>
          <w:color w:val="auto"/>
          <w:sz w:val="26"/>
          <w:szCs w:val="26"/>
        </w:rPr>
      </w:pPr>
      <w:r w:rsidRPr="00682EBC">
        <w:rPr>
          <w:color w:val="auto"/>
          <w:sz w:val="26"/>
          <w:szCs w:val="26"/>
        </w:rPr>
        <w:t>Работодатель признает исключительное право Профсоюза вести переговоры от имени коллектива по вопросам заключения коллективного договора, установления режимов труда и отдыха, социального развития коллектива.</w:t>
      </w:r>
    </w:p>
    <w:p w:rsidR="009505A2" w:rsidRPr="00682EBC" w:rsidRDefault="00F21D51" w:rsidP="00844AAF">
      <w:pPr>
        <w:pStyle w:val="22"/>
        <w:numPr>
          <w:ilvl w:val="1"/>
          <w:numId w:val="12"/>
        </w:numPr>
        <w:shd w:val="clear" w:color="auto" w:fill="auto"/>
        <w:spacing w:after="0" w:line="276" w:lineRule="auto"/>
        <w:ind w:firstLine="760"/>
        <w:jc w:val="both"/>
        <w:rPr>
          <w:color w:val="auto"/>
          <w:sz w:val="26"/>
          <w:szCs w:val="26"/>
        </w:rPr>
      </w:pPr>
      <w:r w:rsidRPr="00682EBC">
        <w:rPr>
          <w:color w:val="auto"/>
          <w:sz w:val="26"/>
          <w:szCs w:val="26"/>
        </w:rPr>
        <w:t xml:space="preserve"> Профсоюз участвует в определении основных направлений социального развития коллектива с учетом нужд и потребностей, выступает стороной в переговорах с администрацией по существу возникающих в трудовых отношениях конфликтов, строя свои отношения на принципах взаимоуважения и сотрудничества.</w:t>
      </w:r>
    </w:p>
    <w:p w:rsidR="009505A2" w:rsidRPr="00682EBC" w:rsidRDefault="00F21D51" w:rsidP="00844AAF">
      <w:pPr>
        <w:pStyle w:val="22"/>
        <w:numPr>
          <w:ilvl w:val="1"/>
          <w:numId w:val="12"/>
        </w:numPr>
        <w:shd w:val="clear" w:color="auto" w:fill="auto"/>
        <w:tabs>
          <w:tab w:val="left" w:pos="1339"/>
        </w:tabs>
        <w:spacing w:after="0" w:line="276" w:lineRule="auto"/>
        <w:ind w:firstLine="760"/>
        <w:jc w:val="both"/>
        <w:rPr>
          <w:color w:val="auto"/>
          <w:sz w:val="26"/>
          <w:szCs w:val="26"/>
        </w:rPr>
      </w:pPr>
      <w:r w:rsidRPr="00682EBC">
        <w:rPr>
          <w:color w:val="auto"/>
          <w:sz w:val="26"/>
          <w:szCs w:val="26"/>
        </w:rPr>
        <w:t>Работодатель предоставляет в бесплатное пользование работникам Учреждения все функциональные физкультурно-оздоровительные помещения, при этом хозяйственное содержание его остается за Учреждением.</w:t>
      </w:r>
    </w:p>
    <w:p w:rsidR="008A2123" w:rsidRPr="00682EBC" w:rsidRDefault="00F21D51" w:rsidP="00844AAF">
      <w:pPr>
        <w:pStyle w:val="22"/>
        <w:numPr>
          <w:ilvl w:val="1"/>
          <w:numId w:val="12"/>
        </w:numPr>
        <w:shd w:val="clear" w:color="auto" w:fill="auto"/>
        <w:tabs>
          <w:tab w:val="left" w:pos="1339"/>
        </w:tabs>
        <w:spacing w:after="0" w:line="276" w:lineRule="auto"/>
        <w:ind w:firstLine="760"/>
        <w:jc w:val="both"/>
        <w:rPr>
          <w:color w:val="auto"/>
          <w:sz w:val="26"/>
          <w:szCs w:val="26"/>
        </w:rPr>
      </w:pPr>
      <w:r w:rsidRPr="00682EBC">
        <w:rPr>
          <w:color w:val="auto"/>
          <w:sz w:val="26"/>
          <w:szCs w:val="26"/>
        </w:rPr>
        <w:t>По всем вопросам, не нашедшим своего решения в условиях (положениях) настоящего коллективного договора, стороны коллективного договора будут руководствоваться положениями Трудового Кодекса РФ, стремясь улучшить социально-экономическое положение работников Учреждения по сравнению с требованиями официальных нормативных актов о труде РФ.</w:t>
      </w:r>
    </w:p>
    <w:p w:rsidR="00384A1B" w:rsidRPr="00682EBC" w:rsidRDefault="00384A1B" w:rsidP="00844AAF">
      <w:pPr>
        <w:pStyle w:val="37"/>
        <w:keepNext/>
        <w:keepLines/>
        <w:shd w:val="clear" w:color="auto" w:fill="auto"/>
        <w:spacing w:before="0" w:after="0" w:line="276" w:lineRule="auto"/>
        <w:jc w:val="both"/>
        <w:rPr>
          <w:color w:val="auto"/>
          <w:sz w:val="26"/>
          <w:szCs w:val="26"/>
        </w:rPr>
      </w:pPr>
      <w:bookmarkStart w:id="9" w:name="bookmark12"/>
    </w:p>
    <w:p w:rsidR="009505A2" w:rsidRPr="00682EBC" w:rsidRDefault="00F21D51" w:rsidP="00844AAF">
      <w:pPr>
        <w:pStyle w:val="37"/>
        <w:keepNext/>
        <w:keepLines/>
        <w:shd w:val="clear" w:color="auto" w:fill="auto"/>
        <w:spacing w:before="0" w:after="0" w:line="276" w:lineRule="auto"/>
        <w:jc w:val="center"/>
        <w:rPr>
          <w:color w:val="auto"/>
          <w:sz w:val="26"/>
          <w:szCs w:val="26"/>
        </w:rPr>
      </w:pPr>
      <w:r w:rsidRPr="00682EBC">
        <w:rPr>
          <w:color w:val="auto"/>
          <w:sz w:val="26"/>
          <w:szCs w:val="26"/>
        </w:rPr>
        <w:t>Раздел 11</w:t>
      </w:r>
      <w:r w:rsidRPr="00682EBC">
        <w:rPr>
          <w:color w:val="auto"/>
          <w:sz w:val="26"/>
          <w:szCs w:val="26"/>
        </w:rPr>
        <w:br/>
        <w:t>Заключение</w:t>
      </w:r>
      <w:bookmarkEnd w:id="9"/>
    </w:p>
    <w:p w:rsidR="00384A1B" w:rsidRPr="00682EBC" w:rsidRDefault="00384A1B" w:rsidP="00844AAF">
      <w:pPr>
        <w:pStyle w:val="37"/>
        <w:keepNext/>
        <w:keepLines/>
        <w:shd w:val="clear" w:color="auto" w:fill="auto"/>
        <w:spacing w:before="0" w:after="0" w:line="276" w:lineRule="auto"/>
        <w:jc w:val="both"/>
        <w:rPr>
          <w:color w:val="auto"/>
          <w:sz w:val="26"/>
          <w:szCs w:val="26"/>
        </w:rPr>
      </w:pPr>
    </w:p>
    <w:p w:rsidR="009505A2" w:rsidRPr="00682EBC" w:rsidRDefault="00F21D51" w:rsidP="00844AAF">
      <w:pPr>
        <w:pStyle w:val="22"/>
        <w:shd w:val="clear" w:color="auto" w:fill="auto"/>
        <w:spacing w:after="0" w:line="276" w:lineRule="auto"/>
        <w:ind w:firstLine="567"/>
        <w:jc w:val="both"/>
        <w:rPr>
          <w:color w:val="auto"/>
          <w:sz w:val="26"/>
          <w:szCs w:val="26"/>
        </w:rPr>
      </w:pPr>
      <w:r w:rsidRPr="00682EBC">
        <w:rPr>
          <w:color w:val="auto"/>
          <w:sz w:val="26"/>
          <w:szCs w:val="26"/>
        </w:rPr>
        <w:t>В течение срока действия настоящего Коллективного договора изменения и дополнения могут производиться только по взаимному согласованию работодателя и Профсоюза.</w:t>
      </w:r>
    </w:p>
    <w:p w:rsidR="000A2F34" w:rsidRPr="00682EBC" w:rsidRDefault="00F21D51" w:rsidP="00844AAF">
      <w:pPr>
        <w:pStyle w:val="22"/>
        <w:shd w:val="clear" w:color="auto" w:fill="auto"/>
        <w:spacing w:after="0" w:line="276" w:lineRule="auto"/>
        <w:ind w:firstLine="567"/>
        <w:jc w:val="both"/>
        <w:rPr>
          <w:color w:val="auto"/>
          <w:sz w:val="26"/>
          <w:szCs w:val="26"/>
        </w:rPr>
      </w:pPr>
      <w:r w:rsidRPr="00682EBC">
        <w:rPr>
          <w:color w:val="auto"/>
          <w:sz w:val="26"/>
          <w:szCs w:val="26"/>
        </w:rPr>
        <w:t>Все изменения и дополнения Коллективного договора должны оформляться и регистрироваться в установленном порядке. При обнаружении нарушений выполнения условий коллективного договора одной из сторон в письменной форме делается представление лицам, подписавшим данный договор.</w:t>
      </w:r>
    </w:p>
    <w:p w:rsidR="009505A2" w:rsidRPr="00682EBC" w:rsidRDefault="00F21D51" w:rsidP="00844AAF">
      <w:pPr>
        <w:pStyle w:val="22"/>
        <w:shd w:val="clear" w:color="auto" w:fill="auto"/>
        <w:spacing w:after="0" w:line="276" w:lineRule="auto"/>
        <w:ind w:firstLine="567"/>
        <w:jc w:val="both"/>
        <w:rPr>
          <w:color w:val="auto"/>
          <w:sz w:val="26"/>
          <w:szCs w:val="26"/>
        </w:rPr>
      </w:pPr>
      <w:r w:rsidRPr="00682EBC">
        <w:rPr>
          <w:color w:val="auto"/>
          <w:sz w:val="26"/>
          <w:szCs w:val="26"/>
        </w:rPr>
        <w:t>Стороны в этом случае обязаны не позднее чем в недельный срок провести взаимные консультации по существу представления и принять решение в письменном виде.</w:t>
      </w:r>
    </w:p>
    <w:p w:rsidR="00B84D51" w:rsidRPr="000F66BB" w:rsidRDefault="00F21D51" w:rsidP="00844AAF">
      <w:pPr>
        <w:pStyle w:val="22"/>
        <w:shd w:val="clear" w:color="auto" w:fill="auto"/>
        <w:spacing w:after="572" w:line="276" w:lineRule="auto"/>
        <w:ind w:firstLine="760"/>
        <w:jc w:val="both"/>
        <w:rPr>
          <w:color w:val="auto"/>
          <w:sz w:val="26"/>
          <w:szCs w:val="26"/>
        </w:rPr>
      </w:pPr>
      <w:r w:rsidRPr="00682EBC">
        <w:rPr>
          <w:color w:val="auto"/>
          <w:sz w:val="26"/>
          <w:szCs w:val="26"/>
        </w:rPr>
        <w:t>Проект Коллективного договора утвержден на производственном собрании тр</w:t>
      </w:r>
      <w:r w:rsidR="00384A1B" w:rsidRPr="00682EBC">
        <w:rPr>
          <w:color w:val="auto"/>
          <w:sz w:val="26"/>
          <w:szCs w:val="26"/>
        </w:rPr>
        <w:t xml:space="preserve">удового коллектива, </w:t>
      </w:r>
      <w:r w:rsidR="00302495" w:rsidRPr="000F66BB">
        <w:rPr>
          <w:color w:val="auto"/>
          <w:sz w:val="26"/>
          <w:szCs w:val="26"/>
        </w:rPr>
        <w:t>протокол №</w:t>
      </w:r>
      <w:r w:rsidR="008B793F" w:rsidRPr="000F66BB">
        <w:rPr>
          <w:color w:val="auto"/>
          <w:sz w:val="26"/>
          <w:szCs w:val="26"/>
        </w:rPr>
        <w:t xml:space="preserve"> 2</w:t>
      </w:r>
      <w:r w:rsidR="000F66BB" w:rsidRPr="000F66BB">
        <w:rPr>
          <w:color w:val="auto"/>
          <w:sz w:val="26"/>
          <w:szCs w:val="26"/>
        </w:rPr>
        <w:t xml:space="preserve"> от 06.02.2021</w:t>
      </w:r>
      <w:r w:rsidRPr="000F66BB">
        <w:rPr>
          <w:color w:val="auto"/>
          <w:sz w:val="26"/>
          <w:szCs w:val="26"/>
        </w:rPr>
        <w:t xml:space="preserve"> года</w:t>
      </w:r>
    </w:p>
    <w:p w:rsidR="007F5B0A" w:rsidRPr="008512BA" w:rsidRDefault="00287F1A" w:rsidP="008512BA">
      <w:pPr>
        <w:pStyle w:val="42"/>
        <w:shd w:val="clear" w:color="auto" w:fill="auto"/>
        <w:spacing w:before="0" w:after="0" w:line="276" w:lineRule="auto"/>
        <w:jc w:val="both"/>
        <w:rPr>
          <w:color w:val="auto"/>
        </w:rPr>
      </w:pPr>
      <w:r w:rsidRPr="00682EBC">
        <w:rPr>
          <w:color w:val="auto"/>
        </w:rPr>
        <w:t xml:space="preserve">                                                          </w:t>
      </w:r>
      <w:r w:rsidR="008512BA">
        <w:rPr>
          <w:color w:val="auto"/>
        </w:rPr>
        <w:t xml:space="preserve">                              </w:t>
      </w:r>
    </w:p>
    <w:p w:rsidR="007F5B0A" w:rsidRPr="00682EBC" w:rsidRDefault="007F5B0A" w:rsidP="00C35A76">
      <w:pPr>
        <w:widowControl/>
        <w:spacing w:line="276" w:lineRule="auto"/>
        <w:rPr>
          <w:rFonts w:ascii="Times New Roman" w:eastAsia="Times New Roman" w:hAnsi="Times New Roman" w:cs="Times New Roman"/>
          <w:b/>
          <w:color w:val="auto"/>
          <w:sz w:val="28"/>
          <w:szCs w:val="28"/>
          <w:lang w:bidi="ar-SA"/>
        </w:rPr>
      </w:pPr>
    </w:p>
    <w:p w:rsidR="007F5B0A" w:rsidRPr="00682EBC" w:rsidRDefault="007F5B0A" w:rsidP="00844AAF">
      <w:pPr>
        <w:spacing w:line="276" w:lineRule="auto"/>
        <w:rPr>
          <w:rFonts w:ascii="Times New Roman" w:eastAsia="Times New Roman" w:hAnsi="Times New Roman" w:cs="Times New Roman"/>
          <w:b/>
          <w:bCs/>
          <w:color w:val="auto"/>
          <w:sz w:val="20"/>
          <w:szCs w:val="20"/>
          <w:lang w:bidi="ar-SA"/>
        </w:rPr>
      </w:pPr>
      <w:r w:rsidRPr="00682EBC">
        <w:rPr>
          <w:rFonts w:ascii="Times New Roman" w:eastAsia="Times New Roman" w:hAnsi="Times New Roman" w:cs="Times New Roman"/>
          <w:b/>
          <w:bCs/>
          <w:color w:val="auto"/>
          <w:sz w:val="28"/>
          <w:szCs w:val="28"/>
          <w:lang w:bidi="ar-SA"/>
        </w:rPr>
        <w:lastRenderedPageBreak/>
        <w:t xml:space="preserve">                           </w:t>
      </w:r>
      <w:r w:rsidRPr="00682EBC">
        <w:rPr>
          <w:rFonts w:ascii="Times New Roman" w:eastAsia="Times New Roman" w:hAnsi="Times New Roman" w:cs="Times New Roman"/>
          <w:b/>
          <w:bCs/>
          <w:color w:val="auto"/>
          <w:sz w:val="20"/>
          <w:szCs w:val="20"/>
          <w:lang w:bidi="ar-SA"/>
        </w:rPr>
        <w:t xml:space="preserve">                                                                 Приложение № 1 к Коллективному договору</w:t>
      </w:r>
    </w:p>
    <w:p w:rsidR="007F5B0A" w:rsidRPr="00682EBC" w:rsidRDefault="007F5B0A" w:rsidP="00844AAF">
      <w:pPr>
        <w:widowControl/>
        <w:spacing w:line="276" w:lineRule="auto"/>
        <w:jc w:val="center"/>
        <w:rPr>
          <w:rFonts w:ascii="Times New Roman" w:eastAsia="Times New Roman" w:hAnsi="Times New Roman" w:cs="Times New Roman"/>
          <w:b/>
          <w:color w:val="auto"/>
          <w:sz w:val="28"/>
          <w:szCs w:val="28"/>
          <w:lang w:bidi="ar-SA"/>
        </w:rPr>
      </w:pPr>
      <w:r w:rsidRPr="00682EBC">
        <w:rPr>
          <w:rFonts w:ascii="Times New Roman" w:eastAsia="Times New Roman" w:hAnsi="Times New Roman" w:cs="Times New Roman"/>
          <w:b/>
          <w:color w:val="auto"/>
          <w:sz w:val="22"/>
          <w:szCs w:val="22"/>
          <w:lang w:bidi="ar-SA"/>
        </w:rPr>
        <w:t xml:space="preserve">                                                                                                   М</w:t>
      </w:r>
      <w:r w:rsidR="006A7CD5" w:rsidRPr="00682EBC">
        <w:rPr>
          <w:rFonts w:ascii="Times New Roman" w:eastAsia="Times New Roman" w:hAnsi="Times New Roman" w:cs="Times New Roman"/>
          <w:b/>
          <w:color w:val="auto"/>
          <w:sz w:val="22"/>
          <w:szCs w:val="22"/>
          <w:lang w:bidi="ar-SA"/>
        </w:rPr>
        <w:t>Б</w:t>
      </w:r>
      <w:r w:rsidRPr="00682EBC">
        <w:rPr>
          <w:rFonts w:ascii="Times New Roman" w:eastAsia="Times New Roman" w:hAnsi="Times New Roman" w:cs="Times New Roman"/>
          <w:b/>
          <w:color w:val="auto"/>
          <w:sz w:val="22"/>
          <w:szCs w:val="22"/>
          <w:lang w:bidi="ar-SA"/>
        </w:rPr>
        <w:t>ДОУ детский сад "Оленёнок"</w:t>
      </w:r>
      <w:r w:rsidRPr="00682EBC">
        <w:rPr>
          <w:rFonts w:ascii="Times New Roman" w:eastAsia="Times New Roman" w:hAnsi="Times New Roman" w:cs="Times New Roman"/>
          <w:b/>
          <w:color w:val="auto"/>
          <w:sz w:val="28"/>
          <w:szCs w:val="28"/>
          <w:lang w:bidi="ar-SA"/>
        </w:rPr>
        <w:t xml:space="preserve">                   </w:t>
      </w:r>
    </w:p>
    <w:p w:rsidR="007F5B0A" w:rsidRPr="00682EBC" w:rsidRDefault="007F5B0A" w:rsidP="00844AAF">
      <w:pPr>
        <w:widowControl/>
        <w:spacing w:line="276" w:lineRule="auto"/>
        <w:jc w:val="center"/>
        <w:rPr>
          <w:rFonts w:ascii="Times New Roman" w:eastAsia="Times New Roman" w:hAnsi="Times New Roman" w:cs="Times New Roman"/>
          <w:b/>
          <w:color w:val="auto"/>
          <w:sz w:val="28"/>
          <w:szCs w:val="28"/>
          <w:lang w:bidi="ar-SA"/>
        </w:rPr>
      </w:pPr>
    </w:p>
    <w:p w:rsidR="00C35A76" w:rsidRPr="00C35A76" w:rsidRDefault="00C35A76" w:rsidP="00C35A76">
      <w:pPr>
        <w:spacing w:line="276" w:lineRule="auto"/>
        <w:jc w:val="center"/>
        <w:rPr>
          <w:rFonts w:ascii="Times New Roman" w:hAnsi="Times New Roman" w:cs="Times New Roman"/>
          <w:b/>
          <w:color w:val="auto"/>
          <w:sz w:val="28"/>
          <w:szCs w:val="28"/>
        </w:rPr>
      </w:pPr>
      <w:r w:rsidRPr="00C35A76">
        <w:rPr>
          <w:rFonts w:ascii="Times New Roman" w:hAnsi="Times New Roman" w:cs="Times New Roman"/>
          <w:b/>
          <w:color w:val="auto"/>
          <w:sz w:val="28"/>
          <w:szCs w:val="28"/>
        </w:rPr>
        <w:t>ПРАВИЛА ВНУТРЕННЕГО ТРУДОВОГО РАСПОРЯДКА</w:t>
      </w:r>
    </w:p>
    <w:p w:rsidR="00FB4F33" w:rsidRPr="00682EBC" w:rsidRDefault="00FB4F33" w:rsidP="00844AAF">
      <w:pPr>
        <w:spacing w:line="276" w:lineRule="auto"/>
        <w:jc w:val="center"/>
        <w:rPr>
          <w:rFonts w:ascii="Times New Roman" w:hAnsi="Times New Roman" w:cs="Times New Roman"/>
          <w:b/>
          <w:color w:val="auto"/>
          <w:sz w:val="28"/>
          <w:szCs w:val="28"/>
        </w:rPr>
      </w:pPr>
    </w:p>
    <w:p w:rsidR="00FB4F33" w:rsidRPr="00682EBC" w:rsidRDefault="00FB4F33" w:rsidP="00844AAF">
      <w:pPr>
        <w:pStyle w:val="42"/>
        <w:shd w:val="clear" w:color="auto" w:fill="auto"/>
        <w:spacing w:before="0" w:after="0" w:line="276" w:lineRule="auto"/>
        <w:rPr>
          <w:b w:val="0"/>
          <w:color w:val="auto"/>
          <w:sz w:val="26"/>
          <w:szCs w:val="26"/>
        </w:rPr>
      </w:pPr>
      <w:r w:rsidRPr="00682EBC">
        <w:rPr>
          <w:color w:val="auto"/>
          <w:sz w:val="26"/>
          <w:szCs w:val="26"/>
        </w:rPr>
        <w:t>Общие положения</w:t>
      </w:r>
    </w:p>
    <w:p w:rsidR="00FB4F33" w:rsidRPr="00682EBC" w:rsidRDefault="00FB4F33" w:rsidP="00844AAF">
      <w:pPr>
        <w:pStyle w:val="af3"/>
        <w:spacing w:after="0"/>
        <w:ind w:left="615"/>
        <w:jc w:val="both"/>
        <w:rPr>
          <w:rFonts w:ascii="Times New Roman" w:hAnsi="Times New Roman" w:cs="Times New Roman"/>
          <w:b/>
          <w:sz w:val="26"/>
          <w:szCs w:val="26"/>
        </w:rPr>
      </w:pP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В соответствии с Конституцией граждане Российской Федерации имеют право свободно распоряжаться своими способностями к труду, выбирать род деятельности и профессию, имеют право на оплату труда в соответствии с его количеством и качеством, но не ниже установленного государством минимального размера оплаты труда. Принудительный труд в Российской Федерации запрещен.</w:t>
      </w:r>
    </w:p>
    <w:p w:rsidR="00FB4F33" w:rsidRPr="00682EBC" w:rsidRDefault="00FB4F33" w:rsidP="00844AAF">
      <w:pPr>
        <w:pStyle w:val="af0"/>
        <w:spacing w:before="0" w:after="0" w:line="276" w:lineRule="auto"/>
        <w:ind w:left="0" w:right="0"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1.1. Настоящие Правила - это нормативный акт, регламентирующий вопросы трудовых взаимоотношений работников и работодателя, порядок приема и увольнения,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трудовых отношений. </w:t>
      </w:r>
    </w:p>
    <w:p w:rsidR="00FB4F33" w:rsidRPr="00682EBC" w:rsidRDefault="00FB4F33" w:rsidP="00844AAF">
      <w:pPr>
        <w:pStyle w:val="af0"/>
        <w:spacing w:before="0" w:after="0" w:line="276" w:lineRule="auto"/>
        <w:ind w:left="0" w:right="0"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Правила должны способствовать эффективной организации работы коллектива муниципального бюджетного дошкольного образовательного учреждения детский сад «Оленёнок» (далее «Учреждение»), укреплению трудовой дисциплины. </w:t>
      </w:r>
    </w:p>
    <w:p w:rsidR="00FB4F33" w:rsidRPr="00682EBC" w:rsidRDefault="00FB4F33" w:rsidP="00844AAF">
      <w:pPr>
        <w:pStyle w:val="af0"/>
        <w:spacing w:before="0" w:after="0" w:line="276" w:lineRule="auto"/>
        <w:ind w:left="0" w:right="0"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1.2 Целью настоящих Правил внутреннего трудового распорядка является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Учреждения.</w:t>
      </w:r>
    </w:p>
    <w:p w:rsidR="00FB4F33" w:rsidRPr="00682EBC" w:rsidRDefault="00FB4F33" w:rsidP="00844AAF">
      <w:pPr>
        <w:pStyle w:val="af0"/>
        <w:spacing w:before="0" w:after="0" w:line="276" w:lineRule="auto"/>
        <w:ind w:left="0" w:right="0"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1.3. Под дисциплиной труда понимается обязательное для всех работников подчинение правилам поведения, определенным в соответствии с Трудовым кодексом РФ, иными законами, коллективным договором, трудовым договором, локальными нормативными актами Учреждения.</w:t>
      </w:r>
    </w:p>
    <w:p w:rsidR="00FB4F33" w:rsidRPr="00682EBC" w:rsidRDefault="00FB4F33" w:rsidP="00844AAF">
      <w:pPr>
        <w:pStyle w:val="af0"/>
        <w:spacing w:before="0" w:after="0" w:line="276" w:lineRule="auto"/>
        <w:ind w:left="0" w:right="0"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1.4 Администрация Учреждения обязана в соответствии с Трудовым кодексом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поощрять. К нарушителям трудовой дисциплины применять меры дисциплинарного взыскания.</w:t>
      </w:r>
    </w:p>
    <w:p w:rsidR="00FB4F33" w:rsidRPr="00682EBC" w:rsidRDefault="00FB4F33" w:rsidP="00844AAF">
      <w:pPr>
        <w:pStyle w:val="af0"/>
        <w:spacing w:before="0" w:after="0" w:line="276" w:lineRule="auto"/>
        <w:ind w:left="0" w:right="0"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1.5 Настоящие Правила внутреннего трудового распорядка утверждаются администрацией с учетом решения общего собрания работников Учреждения, согласно ст. 190 Трудового кодекса РФ.</w:t>
      </w:r>
    </w:p>
    <w:p w:rsidR="00FB4F33" w:rsidRPr="00682EBC" w:rsidRDefault="00FB4F33" w:rsidP="00844AAF">
      <w:pPr>
        <w:pStyle w:val="af0"/>
        <w:spacing w:before="0" w:after="0" w:line="276" w:lineRule="auto"/>
        <w:ind w:left="0" w:right="0"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1.6. При приеме на работу работодатель обязан ознакомить работника с настоящими правилами под роспись.</w:t>
      </w:r>
    </w:p>
    <w:p w:rsidR="00FB4F33" w:rsidRPr="00682EBC" w:rsidRDefault="00FB4F33" w:rsidP="00844AAF">
      <w:pPr>
        <w:pStyle w:val="af0"/>
        <w:spacing w:before="0" w:after="0" w:line="276" w:lineRule="auto"/>
        <w:ind w:left="0" w:right="0"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1.7. Текст Правил внутреннего трудового распорядка размещается в Учреждении в доступном месте и на сайте Учреждения.</w:t>
      </w:r>
    </w:p>
    <w:p w:rsidR="00FB4F33" w:rsidRPr="00682EBC" w:rsidRDefault="00FB4F33" w:rsidP="00844AAF">
      <w:pPr>
        <w:spacing w:line="276" w:lineRule="auto"/>
        <w:ind w:firstLine="708"/>
        <w:jc w:val="center"/>
        <w:rPr>
          <w:rFonts w:ascii="Times New Roman" w:hAnsi="Times New Roman" w:cs="Times New Roman"/>
          <w:b/>
          <w:color w:val="auto"/>
          <w:sz w:val="26"/>
          <w:szCs w:val="26"/>
        </w:rPr>
      </w:pPr>
    </w:p>
    <w:p w:rsidR="00FB4F33" w:rsidRPr="00682EBC" w:rsidRDefault="00FB4F33" w:rsidP="00844AAF">
      <w:pPr>
        <w:pStyle w:val="af3"/>
        <w:numPr>
          <w:ilvl w:val="0"/>
          <w:numId w:val="18"/>
        </w:numPr>
        <w:spacing w:after="0"/>
        <w:jc w:val="center"/>
        <w:rPr>
          <w:rFonts w:ascii="Times New Roman" w:hAnsi="Times New Roman" w:cs="Times New Roman"/>
          <w:b/>
          <w:sz w:val="26"/>
          <w:szCs w:val="26"/>
        </w:rPr>
      </w:pPr>
      <w:r w:rsidRPr="00682EBC">
        <w:rPr>
          <w:rFonts w:ascii="Times New Roman" w:hAnsi="Times New Roman" w:cs="Times New Roman"/>
          <w:b/>
          <w:sz w:val="26"/>
          <w:szCs w:val="26"/>
        </w:rPr>
        <w:t>Порядок приема на работу, перевода и увольнения работников</w:t>
      </w:r>
    </w:p>
    <w:p w:rsidR="00FB4F33" w:rsidRPr="00682EBC" w:rsidRDefault="00FB4F33" w:rsidP="00844AAF">
      <w:pPr>
        <w:pStyle w:val="af3"/>
        <w:spacing w:after="0"/>
        <w:ind w:left="615"/>
        <w:rPr>
          <w:rFonts w:ascii="Times New Roman" w:hAnsi="Times New Roman" w:cs="Times New Roman"/>
          <w:b/>
          <w:sz w:val="26"/>
          <w:szCs w:val="26"/>
        </w:rPr>
      </w:pPr>
    </w:p>
    <w:p w:rsidR="00FB4F33" w:rsidRPr="00682EBC"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2.1. Работники Учреждения реализуют свое право на труд путем заключения трудового договора.</w:t>
      </w:r>
    </w:p>
    <w:p w:rsidR="00FB4F33" w:rsidRPr="00682EBC"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Сторонами трудового договора являются работник и Учреждение как юридическое лицо – работодатель, представленный заведующим Учреждения.</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Учреждении. Получение работником экземпляра трудового договора подтверждается подписью работника на экземпляре трудового договора, хранящемся в Учреждении.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FB4F33" w:rsidRPr="00682EBC" w:rsidRDefault="00EC1969" w:rsidP="00844AAF">
      <w:pPr>
        <w:shd w:val="clear" w:color="auto" w:fill="FFFFFF" w:themeFill="background1"/>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2.3</w:t>
      </w:r>
      <w:r w:rsidR="00FB4F33" w:rsidRPr="00682EBC">
        <w:rPr>
          <w:rFonts w:ascii="Times New Roman" w:hAnsi="Times New Roman" w:cs="Times New Roman"/>
          <w:color w:val="auto"/>
          <w:sz w:val="26"/>
          <w:szCs w:val="26"/>
        </w:rPr>
        <w:t>. При заключении трудового договора работник предъявляет:</w:t>
      </w:r>
    </w:p>
    <w:p w:rsidR="00FB4F33" w:rsidRPr="00682EBC"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паспорт или иной документ, удостоверяющий личность;</w:t>
      </w:r>
    </w:p>
    <w:p w:rsidR="00FB4F33" w:rsidRPr="00682EBC"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p>
    <w:p w:rsidR="00FB4F33" w:rsidRPr="00682EBC"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Если новый работник отказался от ведения бумажной трудовой книжки, предъявил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специалист по кадрам вправе запросить у работника бумажную трудовую книжку, чтобы получить эту информацию и вернуть книжку работнику, или форму СТД-ПФР;</w:t>
      </w:r>
    </w:p>
    <w:p w:rsidR="00FB4F33" w:rsidRPr="00682EBC"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документы воинского учета – для военнообязанных и лиц, подлежащих призыву на военную службу;</w:t>
      </w:r>
    </w:p>
    <w:p w:rsidR="00FB4F33" w:rsidRPr="00682EBC"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B4F33" w:rsidRPr="00682EBC"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справку о наличии (отсутствии) судимости или факта уголовного преследования либо о прекращении уголовного преследования по реабилитирующим основаниям.</w:t>
      </w:r>
    </w:p>
    <w:p w:rsidR="00D83F60"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При заключении трудового договора впервые трудовая книжка и страховое свидетельство обязательного пенсионног</w:t>
      </w:r>
      <w:r w:rsidR="00D83F60">
        <w:rPr>
          <w:rFonts w:ascii="Times New Roman" w:hAnsi="Times New Roman" w:cs="Times New Roman"/>
          <w:color w:val="auto"/>
          <w:sz w:val="26"/>
          <w:szCs w:val="26"/>
        </w:rPr>
        <w:t>о страхования оформляются ДОУ.</w:t>
      </w:r>
    </w:p>
    <w:p w:rsidR="00EC1969"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К числу лиц, у которых работодатель должен потребовать справку об отсутствии </w:t>
      </w:r>
    </w:p>
    <w:p w:rsidR="00EC1969" w:rsidRDefault="00EC1969" w:rsidP="00844AAF">
      <w:pPr>
        <w:shd w:val="clear" w:color="auto" w:fill="FFFFFF" w:themeFill="background1"/>
        <w:spacing w:line="276" w:lineRule="auto"/>
        <w:jc w:val="both"/>
        <w:rPr>
          <w:rFonts w:ascii="Times New Roman" w:hAnsi="Times New Roman" w:cs="Times New Roman"/>
          <w:color w:val="auto"/>
          <w:sz w:val="26"/>
          <w:szCs w:val="26"/>
        </w:rPr>
      </w:pPr>
    </w:p>
    <w:p w:rsidR="00FB4F33" w:rsidRPr="00682EBC" w:rsidRDefault="00FB4F33" w:rsidP="00844AAF">
      <w:pPr>
        <w:shd w:val="clear" w:color="auto" w:fill="FFFFFF" w:themeFill="background1"/>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судимости, в частности, относятся:</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лица, осуществляющие педагогическую деятельность (</w:t>
      </w:r>
      <w:hyperlink r:id="rId14" w:history="1">
        <w:r w:rsidRPr="00682EBC">
          <w:rPr>
            <w:rStyle w:val="a3"/>
            <w:rFonts w:ascii="Times New Roman" w:hAnsi="Times New Roman" w:cs="Times New Roman"/>
            <w:color w:val="auto"/>
            <w:sz w:val="26"/>
            <w:szCs w:val="26"/>
            <w:u w:val="none"/>
          </w:rPr>
          <w:t>ч. 2 ст. 331</w:t>
        </w:r>
      </w:hyperlink>
      <w:r w:rsidRPr="00682EBC">
        <w:rPr>
          <w:rFonts w:ascii="Times New Roman" w:hAnsi="Times New Roman" w:cs="Times New Roman"/>
          <w:color w:val="auto"/>
          <w:sz w:val="26"/>
          <w:szCs w:val="26"/>
        </w:rPr>
        <w:t xml:space="preserve"> ТК РФ);</w:t>
      </w:r>
    </w:p>
    <w:p w:rsidR="00D83F60"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bCs/>
          <w:color w:val="auto"/>
          <w:sz w:val="26"/>
          <w:szCs w:val="26"/>
        </w:rPr>
        <w:tab/>
        <w:t>2.4</w:t>
      </w:r>
      <w:r w:rsidR="00FB4F33" w:rsidRPr="00682EBC">
        <w:rPr>
          <w:rFonts w:ascii="Times New Roman" w:hAnsi="Times New Roman" w:cs="Times New Roman"/>
          <w:bCs/>
          <w:color w:val="auto"/>
          <w:sz w:val="26"/>
          <w:szCs w:val="26"/>
        </w:rPr>
        <w:t>.</w:t>
      </w:r>
      <w:r w:rsidR="00FB4F33" w:rsidRPr="00682EBC">
        <w:rPr>
          <w:rFonts w:ascii="Times New Roman" w:hAnsi="Times New Roman" w:cs="Times New Roman"/>
          <w:color w:val="auto"/>
          <w:sz w:val="26"/>
          <w:szCs w:val="26"/>
        </w:rPr>
        <w:tab/>
        <w:t>При</w:t>
      </w:r>
      <w:r w:rsidR="00FB4F33" w:rsidRPr="00682EBC">
        <w:rPr>
          <w:rFonts w:ascii="Times New Roman" w:hAnsi="Times New Roman" w:cs="Times New Roman"/>
          <w:color w:val="auto"/>
          <w:sz w:val="26"/>
          <w:szCs w:val="26"/>
        </w:rPr>
        <w:tab/>
        <w:t>приеме</w:t>
      </w:r>
      <w:r w:rsidR="00FB4F33" w:rsidRPr="00682EBC">
        <w:rPr>
          <w:rFonts w:ascii="Times New Roman" w:hAnsi="Times New Roman" w:cs="Times New Roman"/>
          <w:color w:val="auto"/>
          <w:sz w:val="26"/>
          <w:szCs w:val="26"/>
        </w:rPr>
        <w:tab/>
        <w:t>в</w:t>
      </w:r>
      <w:r w:rsidR="00FB4F33" w:rsidRPr="00682EBC">
        <w:rPr>
          <w:rFonts w:ascii="Times New Roman" w:hAnsi="Times New Roman" w:cs="Times New Roman"/>
          <w:color w:val="auto"/>
          <w:sz w:val="26"/>
          <w:szCs w:val="26"/>
        </w:rPr>
        <w:tab/>
      </w:r>
      <w:r w:rsidR="00D83F60">
        <w:rPr>
          <w:rFonts w:ascii="Times New Roman" w:hAnsi="Times New Roman" w:cs="Times New Roman"/>
          <w:color w:val="auto"/>
          <w:sz w:val="26"/>
          <w:szCs w:val="26"/>
        </w:rPr>
        <w:t>ДОУ</w:t>
      </w:r>
      <w:r w:rsidR="00D83F60">
        <w:rPr>
          <w:rFonts w:ascii="Times New Roman" w:hAnsi="Times New Roman" w:cs="Times New Roman"/>
          <w:color w:val="auto"/>
          <w:sz w:val="26"/>
          <w:szCs w:val="26"/>
        </w:rPr>
        <w:tab/>
        <w:t>лицо,</w:t>
      </w:r>
      <w:r w:rsidR="00D83F60">
        <w:rPr>
          <w:rFonts w:ascii="Times New Roman" w:hAnsi="Times New Roman" w:cs="Times New Roman"/>
          <w:color w:val="auto"/>
          <w:sz w:val="26"/>
          <w:szCs w:val="26"/>
        </w:rPr>
        <w:tab/>
        <w:t>поступающее</w:t>
      </w:r>
      <w:r w:rsidR="00D83F60">
        <w:rPr>
          <w:rFonts w:ascii="Times New Roman" w:hAnsi="Times New Roman" w:cs="Times New Roman"/>
          <w:color w:val="auto"/>
          <w:sz w:val="26"/>
          <w:szCs w:val="26"/>
        </w:rPr>
        <w:tab/>
        <w:t>на</w:t>
      </w:r>
      <w:r w:rsidR="00D83F60">
        <w:rPr>
          <w:rFonts w:ascii="Times New Roman" w:hAnsi="Times New Roman" w:cs="Times New Roman"/>
          <w:color w:val="auto"/>
          <w:sz w:val="26"/>
          <w:szCs w:val="26"/>
        </w:rPr>
        <w:tab/>
        <w:t>работу</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bookmarkStart w:id="10" w:name="_GoBack"/>
      <w:bookmarkEnd w:id="10"/>
      <w:r w:rsidRPr="00682EBC">
        <w:rPr>
          <w:rFonts w:ascii="Times New Roman" w:hAnsi="Times New Roman" w:cs="Times New Roman"/>
          <w:color w:val="auto"/>
          <w:sz w:val="26"/>
          <w:szCs w:val="26"/>
        </w:rPr>
        <w:t>по совместительству, обязано предъявить:</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вместо трудовой книжки - ее копию, заверенную администрацией по основному месту работы и/или установленные законом сведения о трудовой деятельности. В случае не предоставления копии трудовой книжки и/или установленных законом сведений о трудовой деятельности, заверенной администрацией по основному месту работы, лицо, поступающее на работу по совместительству, подает заявление</w:t>
      </w:r>
      <w:r w:rsidRPr="00682EBC">
        <w:rPr>
          <w:rFonts w:ascii="Times New Roman" w:hAnsi="Times New Roman" w:cs="Times New Roman"/>
          <w:color w:val="auto"/>
          <w:sz w:val="26"/>
          <w:szCs w:val="26"/>
        </w:rPr>
        <w:tab/>
        <w:t>о</w:t>
      </w:r>
      <w:r w:rsidRPr="00682EBC">
        <w:rPr>
          <w:rFonts w:ascii="Times New Roman" w:hAnsi="Times New Roman" w:cs="Times New Roman"/>
          <w:color w:val="auto"/>
          <w:sz w:val="26"/>
          <w:szCs w:val="26"/>
        </w:rPr>
        <w:tab/>
        <w:t>работе/не</w:t>
      </w:r>
      <w:r w:rsidRPr="00682EBC">
        <w:rPr>
          <w:rFonts w:ascii="Times New Roman" w:hAnsi="Times New Roman" w:cs="Times New Roman"/>
          <w:color w:val="auto"/>
          <w:sz w:val="26"/>
          <w:szCs w:val="26"/>
        </w:rPr>
        <w:tab/>
        <w:t>работе</w:t>
      </w:r>
      <w:r w:rsidRPr="00682EBC">
        <w:rPr>
          <w:rFonts w:ascii="Times New Roman" w:hAnsi="Times New Roman" w:cs="Times New Roman"/>
          <w:color w:val="auto"/>
          <w:sz w:val="26"/>
          <w:szCs w:val="26"/>
        </w:rPr>
        <w:tab/>
        <w:t>на государственной или муниципальной службе.</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справку с основного места работы с указанием должности и графика работы.</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справку о характере и условиях труда по основному месту работы при приеме на работу с вредными и (или) опасными условиями труда;</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2.5</w:t>
      </w:r>
      <w:r w:rsidR="00FB4F33" w:rsidRPr="00682EBC">
        <w:rPr>
          <w:rFonts w:ascii="Times New Roman" w:hAnsi="Times New Roman" w:cs="Times New Roman"/>
          <w:color w:val="auto"/>
          <w:sz w:val="26"/>
          <w:szCs w:val="26"/>
        </w:rPr>
        <w:t>. При заключении трудового договора работник, обучающийся по образовательным программам высшего образования, предъявляет:</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документы, указанные в п. 2.4 Правил, за исключением документов об образовании и о квалификации;</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характеристику обучающегося, выданную образовательной организацией, в которой он обучается;</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справку о периоде обучения, по самостоятельно установленному высшим образовательным заведением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А также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bCs/>
          <w:color w:val="auto"/>
          <w:sz w:val="26"/>
          <w:szCs w:val="26"/>
        </w:rPr>
        <w:tab/>
        <w:t>2.6</w:t>
      </w:r>
      <w:r w:rsidR="00FB4F33" w:rsidRPr="00682EBC">
        <w:rPr>
          <w:rFonts w:ascii="Times New Roman" w:hAnsi="Times New Roman" w:cs="Times New Roman"/>
          <w:bCs/>
          <w:color w:val="auto"/>
          <w:sz w:val="26"/>
          <w:szCs w:val="26"/>
        </w:rPr>
        <w:t>.</w:t>
      </w:r>
      <w:r w:rsidR="00FB4F33" w:rsidRPr="00682EBC">
        <w:rPr>
          <w:rFonts w:ascii="Times New Roman" w:hAnsi="Times New Roman" w:cs="Times New Roman"/>
          <w:color w:val="auto"/>
          <w:sz w:val="26"/>
          <w:szCs w:val="26"/>
        </w:rPr>
        <w:tab/>
        <w:t>Лица, принимаемые на работу в ДОУ, требующую специальных знаний (педагогические, медицинские) в соответствии с Единым тарифно-квалификационным</w:t>
      </w:r>
      <w:r w:rsidR="00FB4F33" w:rsidRPr="00682EBC">
        <w:rPr>
          <w:rFonts w:ascii="Times New Roman" w:hAnsi="Times New Roman" w:cs="Times New Roman"/>
          <w:color w:val="auto"/>
          <w:sz w:val="26"/>
          <w:szCs w:val="26"/>
        </w:rPr>
        <w:tab/>
        <w:t>справочником,</w:t>
      </w:r>
      <w:r w:rsidR="00FB4F33" w:rsidRPr="00682EBC">
        <w:rPr>
          <w:rFonts w:ascii="Times New Roman" w:hAnsi="Times New Roman" w:cs="Times New Roman"/>
          <w:color w:val="auto"/>
          <w:sz w:val="26"/>
          <w:szCs w:val="26"/>
        </w:rPr>
        <w:tab/>
        <w:t>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bCs/>
          <w:color w:val="auto"/>
          <w:sz w:val="26"/>
          <w:szCs w:val="26"/>
        </w:rPr>
        <w:tab/>
        <w:t>2.7</w:t>
      </w:r>
      <w:r w:rsidR="00FB4F33" w:rsidRPr="00682EBC">
        <w:rPr>
          <w:rFonts w:ascii="Times New Roman" w:hAnsi="Times New Roman" w:cs="Times New Roman"/>
          <w:bCs/>
          <w:color w:val="auto"/>
          <w:sz w:val="26"/>
          <w:szCs w:val="26"/>
        </w:rPr>
        <w:t>.</w:t>
      </w:r>
      <w:r w:rsidR="00FB4F33" w:rsidRPr="00682EBC">
        <w:rPr>
          <w:rFonts w:ascii="Times New Roman" w:hAnsi="Times New Roman" w:cs="Times New Roman"/>
          <w:color w:val="auto"/>
          <w:sz w:val="26"/>
          <w:szCs w:val="26"/>
        </w:rPr>
        <w:tab/>
        <w:t>В отдельных случаях с учетом специфики работы ТК РФ, иными федеральными</w:t>
      </w:r>
      <w:r w:rsidR="00FB4F33" w:rsidRPr="00682EBC">
        <w:rPr>
          <w:rFonts w:ascii="Times New Roman" w:hAnsi="Times New Roman" w:cs="Times New Roman"/>
          <w:color w:val="auto"/>
          <w:sz w:val="26"/>
          <w:szCs w:val="26"/>
        </w:rPr>
        <w:tab/>
        <w:t>законами,</w:t>
      </w:r>
      <w:r w:rsidR="00FB4F33" w:rsidRPr="00682EBC">
        <w:rPr>
          <w:rFonts w:ascii="Times New Roman" w:hAnsi="Times New Roman" w:cs="Times New Roman"/>
          <w:color w:val="auto"/>
          <w:sz w:val="26"/>
          <w:szCs w:val="26"/>
        </w:rPr>
        <w:tab/>
        <w:t>указами</w:t>
      </w:r>
      <w:r w:rsidR="00FB4F33" w:rsidRPr="00682EBC">
        <w:rPr>
          <w:rFonts w:ascii="Times New Roman" w:hAnsi="Times New Roman" w:cs="Times New Roman"/>
          <w:color w:val="auto"/>
          <w:sz w:val="26"/>
          <w:szCs w:val="26"/>
        </w:rPr>
        <w:tab/>
        <w:t>Президента</w:t>
      </w:r>
      <w:r w:rsidR="00FB4F33" w:rsidRPr="00682EBC">
        <w:rPr>
          <w:rFonts w:ascii="Times New Roman" w:hAnsi="Times New Roman" w:cs="Times New Roman"/>
          <w:color w:val="auto"/>
          <w:sz w:val="26"/>
          <w:szCs w:val="26"/>
        </w:rPr>
        <w:tab/>
        <w:t>Российской</w:t>
      </w:r>
      <w:r w:rsidR="00FB4F33" w:rsidRPr="00682EBC">
        <w:rPr>
          <w:rFonts w:ascii="Times New Roman" w:hAnsi="Times New Roman" w:cs="Times New Roman"/>
          <w:color w:val="auto"/>
          <w:sz w:val="26"/>
          <w:szCs w:val="26"/>
        </w:rPr>
        <w:tab/>
        <w:t>Федерации</w:t>
      </w:r>
      <w:r w:rsidR="00FB4F33" w:rsidRPr="00682EBC">
        <w:rPr>
          <w:rFonts w:ascii="Times New Roman" w:hAnsi="Times New Roman" w:cs="Times New Roman"/>
          <w:color w:val="auto"/>
          <w:sz w:val="26"/>
          <w:szCs w:val="26"/>
        </w:rPr>
        <w:tab/>
        <w:t>и постановлениями</w:t>
      </w:r>
      <w:r w:rsidR="00FB4F33" w:rsidRPr="00682EBC">
        <w:rPr>
          <w:rFonts w:ascii="Times New Roman" w:hAnsi="Times New Roman" w:cs="Times New Roman"/>
          <w:color w:val="auto"/>
          <w:sz w:val="26"/>
          <w:szCs w:val="26"/>
        </w:rPr>
        <w:tab/>
        <w:t>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2.8</w:t>
      </w:r>
      <w:r w:rsidR="00FB4F33" w:rsidRPr="00682EBC">
        <w:rPr>
          <w:rFonts w:ascii="Times New Roman" w:hAnsi="Times New Roman" w:cs="Times New Roman"/>
          <w:color w:val="auto"/>
          <w:sz w:val="26"/>
          <w:szCs w:val="26"/>
        </w:rPr>
        <w:t>.</w:t>
      </w:r>
      <w:r w:rsidR="00FB4F33" w:rsidRPr="00682EBC">
        <w:rPr>
          <w:rFonts w:ascii="Times New Roman" w:hAnsi="Times New Roman" w:cs="Times New Roman"/>
          <w:color w:val="auto"/>
          <w:sz w:val="26"/>
          <w:szCs w:val="26"/>
        </w:rPr>
        <w:tab/>
        <w:t>Лицам, впервые поступающим на работу после 31 декабря 2020 года, сведения о трудовой деятельности будут вестись только в электронном виде без оформления бумажной трудовой книжки.</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2.9</w:t>
      </w:r>
      <w:r w:rsidR="00FB4F33" w:rsidRPr="00682EBC">
        <w:rPr>
          <w:rFonts w:ascii="Times New Roman" w:hAnsi="Times New Roman" w:cs="Times New Roman"/>
          <w:color w:val="auto"/>
          <w:sz w:val="26"/>
          <w:szCs w:val="26"/>
        </w:rPr>
        <w:t>.</w:t>
      </w:r>
      <w:r w:rsidR="00FB4F33" w:rsidRPr="00682EBC">
        <w:rPr>
          <w:rFonts w:ascii="Times New Roman" w:hAnsi="Times New Roman" w:cs="Times New Roman"/>
          <w:color w:val="auto"/>
          <w:sz w:val="26"/>
          <w:szCs w:val="26"/>
        </w:rPr>
        <w:tab/>
        <w:t xml:space="preserve">В случае отсутствия у лица, поступающего на работу, трудовой </w:t>
      </w:r>
      <w:r w:rsidR="00FB4F33" w:rsidRPr="00682EBC">
        <w:rPr>
          <w:rFonts w:ascii="Times New Roman" w:hAnsi="Times New Roman" w:cs="Times New Roman"/>
          <w:color w:val="auto"/>
          <w:sz w:val="26"/>
          <w:szCs w:val="26"/>
        </w:rPr>
        <w:lastRenderedPageBreak/>
        <w:t>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2.10</w:t>
      </w:r>
      <w:r w:rsidR="00FB4F33" w:rsidRPr="00682EBC">
        <w:rPr>
          <w:rFonts w:ascii="Times New Roman" w:hAnsi="Times New Roman" w:cs="Times New Roman"/>
          <w:color w:val="auto"/>
          <w:sz w:val="26"/>
          <w:szCs w:val="26"/>
        </w:rPr>
        <w:t>.</w:t>
      </w:r>
      <w:r w:rsidR="00FB4F33" w:rsidRPr="00682EBC">
        <w:rPr>
          <w:rFonts w:ascii="Times New Roman" w:hAnsi="Times New Roman" w:cs="Times New Roman"/>
          <w:color w:val="auto"/>
          <w:sz w:val="26"/>
          <w:szCs w:val="26"/>
        </w:rPr>
        <w:tab/>
        <w:t>Трудовой договор вступает в силу со дня его подписания сторонами,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Работодателя.</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2.11</w:t>
      </w:r>
      <w:r w:rsidR="00FB4F33" w:rsidRPr="00682EBC">
        <w:rPr>
          <w:rFonts w:ascii="Times New Roman" w:hAnsi="Times New Roman" w:cs="Times New Roman"/>
          <w:color w:val="auto"/>
          <w:sz w:val="26"/>
          <w:szCs w:val="26"/>
        </w:rPr>
        <w:t>. Работник приступает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 Если Работник не приступил к исполнению трудовых обязанностей со дня, определенного трудовым договором, то трудовой договор аннулируется.</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2.12</w:t>
      </w:r>
      <w:r w:rsidR="00FB4F33" w:rsidRPr="00682EBC">
        <w:rPr>
          <w:rFonts w:ascii="Times New Roman" w:hAnsi="Times New Roman" w:cs="Times New Roman"/>
          <w:color w:val="auto"/>
          <w:sz w:val="26"/>
          <w:szCs w:val="26"/>
        </w:rPr>
        <w:t>. Прием на работу оформляется приказом, изданным на основании заключенного трудового договора. Приказ о приеме на работу объявляется работнику под подпись в 3-дневный срок со дня подписания трудового договора.</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2.13</w:t>
      </w:r>
      <w:r w:rsidR="00FB4F33" w:rsidRPr="00682EBC">
        <w:rPr>
          <w:rFonts w:ascii="Times New Roman" w:hAnsi="Times New Roman" w:cs="Times New Roman"/>
          <w:color w:val="auto"/>
          <w:sz w:val="26"/>
          <w:szCs w:val="26"/>
        </w:rPr>
        <w:t>. На основании приказа о приеме на работу Работодатель обязан в пятидневный срок сделать запись в трудовой книжке Работника, в случае, если работа в ДОУ является для Работника основной.</w:t>
      </w:r>
    </w:p>
    <w:p w:rsidR="00FB4F33" w:rsidRPr="00682EBC" w:rsidRDefault="00EC1969" w:rsidP="00844AAF">
      <w:pPr>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2.14</w:t>
      </w:r>
      <w:r w:rsidR="00FB4F33" w:rsidRPr="00682EBC">
        <w:rPr>
          <w:rFonts w:ascii="Times New Roman" w:hAnsi="Times New Roman" w:cs="Times New Roman"/>
          <w:color w:val="auto"/>
          <w:sz w:val="26"/>
          <w:szCs w:val="26"/>
        </w:rPr>
        <w:t>. При приеме на работу вновь поступившего Работника Работодатель обязан ознакомить Работника со следующими документами МБДОУ:</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Устав</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Коллективный договор;</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Положение о защите персональных данных Работников; </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Должностная инструкция;</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Инструкции по охране труда и пожарной безопасности;</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локальные нормативные акты, непосредственно связанными с трудовой деятельностью работника,</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условиями работы,</w:t>
      </w:r>
    </w:p>
    <w:p w:rsidR="00FB4F33" w:rsidRPr="00682EBC" w:rsidRDefault="00FB4F33" w:rsidP="00844AAF">
      <w:pPr>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разъяснить его права и обязанности,</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проинструктировать его по правилам техники безопасности, санитарии, противопожарной безопасности.</w:t>
      </w:r>
    </w:p>
    <w:p w:rsidR="00FB4F33" w:rsidRPr="00682EBC" w:rsidRDefault="00EC1969" w:rsidP="00844AAF">
      <w:pPr>
        <w:tabs>
          <w:tab w:val="left" w:pos="709"/>
        </w:tabs>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2.15</w:t>
      </w:r>
      <w:r w:rsidR="00FB4F33" w:rsidRPr="00682EBC">
        <w:rPr>
          <w:rFonts w:ascii="Times New Roman" w:hAnsi="Times New Roman" w:cs="Times New Roman"/>
          <w:color w:val="auto"/>
          <w:sz w:val="26"/>
          <w:szCs w:val="26"/>
        </w:rPr>
        <w:t>. В соответствии с приказом о приеме на работу, работодатель обязан в течение пяти дней сделать запись в трудовой книжке работника. У работающих по совместительству трудовые книжки ведутся по основному месту работы. С каждой записью, вносимой на основании приказа в трудовую книжку, работодатель обязан ознакомить ее владельца под подпись в личной карточке.</w:t>
      </w:r>
    </w:p>
    <w:p w:rsidR="00FB4F33" w:rsidRPr="00682EBC" w:rsidRDefault="00EC1969" w:rsidP="00844AAF">
      <w:pPr>
        <w:tabs>
          <w:tab w:val="left" w:pos="709"/>
        </w:tabs>
        <w:autoSpaceDE w:val="0"/>
        <w:autoSpaceDN w:val="0"/>
        <w:adjustRightInd w:val="0"/>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ab/>
        <w:t>2.16</w:t>
      </w:r>
      <w:r w:rsidR="00FB4F33" w:rsidRPr="00682EBC">
        <w:rPr>
          <w:rFonts w:ascii="Times New Roman" w:hAnsi="Times New Roman" w:cs="Times New Roman"/>
          <w:color w:val="auto"/>
          <w:sz w:val="26"/>
          <w:szCs w:val="26"/>
        </w:rPr>
        <w:t>. На каждого работника Учреждения ведется личное дело. Личное дело работника хранится у работодателя.</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Документы в личных делах располагаются в следующем порядке:</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заявление о приеме на работу;</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направление или представление;</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анкета;</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листок по учету кадров;</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автобиография;</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документы об образовании;</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аттестационный лист;</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выписки из приказов о назначении, перемещении, увольнении;</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дополнение к личному листку по учету кадров (в него вносятся данные о получении премий или наложении взысканий, о награждении и т. д.).</w:t>
      </w:r>
    </w:p>
    <w:p w:rsidR="00FB4F33" w:rsidRPr="00682EBC" w:rsidRDefault="00FB4F33" w:rsidP="00844AAF">
      <w:pPr>
        <w:tabs>
          <w:tab w:val="left" w:pos="142"/>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В личное дело не помещаются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FB4F33" w:rsidRPr="00682EBC" w:rsidRDefault="00EC1969" w:rsidP="00844AAF">
      <w:pPr>
        <w:tabs>
          <w:tab w:val="left" w:pos="142"/>
        </w:tabs>
        <w:autoSpaceDE w:val="0"/>
        <w:autoSpaceDN w:val="0"/>
        <w:adjustRightInd w:val="0"/>
        <w:spacing w:line="276" w:lineRule="auto"/>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2.17</w:t>
      </w:r>
      <w:r w:rsidR="00FB4F33" w:rsidRPr="00682EBC">
        <w:rPr>
          <w:rFonts w:ascii="Times New Roman" w:hAnsi="Times New Roman" w:cs="Times New Roman"/>
          <w:color w:val="auto"/>
          <w:sz w:val="26"/>
          <w:szCs w:val="26"/>
        </w:rPr>
        <w:t>. Срок хранения личных дел работников - 75 лет. Это срок хранения личного дела в архиве организации, куда передаются дела уволенных работников.</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2.18</w:t>
      </w:r>
      <w:r w:rsidR="00FB4F33" w:rsidRPr="00682EBC">
        <w:rPr>
          <w:rFonts w:ascii="Times New Roman" w:hAnsi="Times New Roman" w:cs="Times New Roman"/>
          <w:color w:val="auto"/>
          <w:sz w:val="26"/>
          <w:szCs w:val="26"/>
        </w:rPr>
        <w:t>. Администрация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2.19</w:t>
      </w:r>
      <w:r w:rsidR="00FB4F33" w:rsidRPr="00682EBC">
        <w:rPr>
          <w:rFonts w:ascii="Times New Roman" w:hAnsi="Times New Roman" w:cs="Times New Roman"/>
          <w:color w:val="auto"/>
          <w:sz w:val="26"/>
          <w:szCs w:val="26"/>
        </w:rPr>
        <w:t>. Перевод на другую постоянную работу в Учреждении по инициативе администрации Учреждения,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2.20</w:t>
      </w:r>
      <w:r w:rsidR="00FB4F33" w:rsidRPr="00682EBC">
        <w:rPr>
          <w:rFonts w:ascii="Times New Roman" w:hAnsi="Times New Roman" w:cs="Times New Roman"/>
          <w:color w:val="auto"/>
          <w:sz w:val="26"/>
          <w:szCs w:val="26"/>
        </w:rPr>
        <w:t>. В случае производственной необходимости администрация Учреждения имеет право переводить работника на срок до одного месяца на не обусловленную трудовым договором работу в том же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2.21</w:t>
      </w:r>
      <w:r w:rsidR="00FB4F33" w:rsidRPr="00682EBC">
        <w:rPr>
          <w:rFonts w:ascii="Times New Roman" w:hAnsi="Times New Roman" w:cs="Times New Roman"/>
          <w:color w:val="auto"/>
          <w:sz w:val="26"/>
          <w:szCs w:val="26"/>
        </w:rPr>
        <w:t>. С письменного согласия работник может быть переведен на работу, требующую более низкой квалификации.</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2.22</w:t>
      </w:r>
      <w:r w:rsidR="00FB4F33" w:rsidRPr="00682EBC">
        <w:rPr>
          <w:rFonts w:ascii="Times New Roman" w:hAnsi="Times New Roman" w:cs="Times New Roman"/>
          <w:color w:val="auto"/>
          <w:sz w:val="26"/>
          <w:szCs w:val="26"/>
        </w:rPr>
        <w:t>. При изменениях в организации работы Учреждения (изменение режима работы, количества групп, введение новых форм воспитания и т.п.) допускается, продолжая работу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  Работник об этом должен быть поставлен в известность в письменной форме не позднее чем за два месяца до их введения.</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2.23</w:t>
      </w:r>
      <w:r w:rsidR="00FB4F33" w:rsidRPr="00682EBC">
        <w:rPr>
          <w:rFonts w:ascii="Times New Roman" w:hAnsi="Times New Roman" w:cs="Times New Roman"/>
          <w:color w:val="auto"/>
          <w:sz w:val="26"/>
          <w:szCs w:val="26"/>
        </w:rPr>
        <w:t xml:space="preserve">. Перевод на другую работу в пределах Учреждения оформляется </w:t>
      </w:r>
      <w:r w:rsidR="00FB4F33" w:rsidRPr="00682EBC">
        <w:rPr>
          <w:rFonts w:ascii="Times New Roman" w:hAnsi="Times New Roman" w:cs="Times New Roman"/>
          <w:color w:val="auto"/>
          <w:sz w:val="26"/>
          <w:szCs w:val="26"/>
        </w:rPr>
        <w:lastRenderedPageBreak/>
        <w:t>приказом заведующего Учреждением, на основании которого делается запись в трудовой книжке работника (за исключением случаев временного перевода).</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2.24</w:t>
      </w:r>
      <w:r w:rsidR="00FB4F33" w:rsidRPr="00682EBC">
        <w:rPr>
          <w:rFonts w:ascii="Times New Roman" w:hAnsi="Times New Roman" w:cs="Times New Roman"/>
          <w:color w:val="auto"/>
          <w:sz w:val="26"/>
          <w:szCs w:val="26"/>
        </w:rPr>
        <w:t>. Прекращение трудового договора может иметь место только по основаниям, предусмотренным законодательством.</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2.25</w:t>
      </w:r>
      <w:r w:rsidR="00FB4F33" w:rsidRPr="00682EBC">
        <w:rPr>
          <w:rFonts w:ascii="Times New Roman" w:hAnsi="Times New Roman" w:cs="Times New Roman"/>
          <w:color w:val="auto"/>
          <w:sz w:val="26"/>
          <w:szCs w:val="26"/>
        </w:rPr>
        <w:t>. Трудовой договор может быть в любое время расторгнут по соглашению сторон трудового договора.</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2.26</w:t>
      </w:r>
      <w:r w:rsidR="00FB4F33" w:rsidRPr="00682EBC">
        <w:rPr>
          <w:rFonts w:ascii="Times New Roman" w:hAnsi="Times New Roman" w:cs="Times New Roman"/>
          <w:color w:val="auto"/>
          <w:sz w:val="26"/>
          <w:szCs w:val="26"/>
        </w:rPr>
        <w:t>. Работник имеет право расторгнуть трудовой договор, предупредив об этом администрацию Учреждения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2.27</w:t>
      </w:r>
      <w:r w:rsidR="00FB4F33" w:rsidRPr="00682EBC">
        <w:rPr>
          <w:rFonts w:ascii="Times New Roman" w:hAnsi="Times New Roman" w:cs="Times New Roman"/>
          <w:color w:val="auto"/>
          <w:sz w:val="26"/>
          <w:szCs w:val="26"/>
        </w:rPr>
        <w:t>. По соглашению между работником и администрацией Учреждения трудовой договор может быть расторгнут и до истечения срока предупреждения об увольнении.</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2.28</w:t>
      </w:r>
      <w:r w:rsidR="00FB4F33" w:rsidRPr="00682EBC">
        <w:rPr>
          <w:rFonts w:ascii="Times New Roman" w:hAnsi="Times New Roman" w:cs="Times New Roman"/>
          <w:color w:val="auto"/>
          <w:sz w:val="26"/>
          <w:szCs w:val="26"/>
        </w:rPr>
        <w:t>.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Учреждение, выход на пенсию и другие случаи), а также в случаях установленного нарушения администрацией  Учреждения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  Учреждением обязан расторгнуть трудовой договор в срок, указанный в заявлении работника.</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2.29</w:t>
      </w:r>
      <w:r w:rsidR="00FB4F33" w:rsidRPr="00682EBC">
        <w:rPr>
          <w:rFonts w:ascii="Times New Roman" w:hAnsi="Times New Roman" w:cs="Times New Roman"/>
          <w:color w:val="auto"/>
          <w:sz w:val="26"/>
          <w:szCs w:val="26"/>
        </w:rPr>
        <w:t>.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2.30</w:t>
      </w:r>
      <w:r w:rsidR="00FB4F33" w:rsidRPr="00682EBC">
        <w:rPr>
          <w:rFonts w:ascii="Times New Roman" w:hAnsi="Times New Roman" w:cs="Times New Roman"/>
          <w:color w:val="auto"/>
          <w:sz w:val="26"/>
          <w:szCs w:val="26"/>
        </w:rPr>
        <w:t>. Расторжение трудового договора по инициативе администрации Учреждения производится с учетом мотивированного мнения представительного органа организации за исключением случаев, предусмотренных законодательством РФ.</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2.31</w:t>
      </w:r>
      <w:r w:rsidR="00FB4F33" w:rsidRPr="00682EBC">
        <w:rPr>
          <w:rFonts w:ascii="Times New Roman" w:hAnsi="Times New Roman" w:cs="Times New Roman"/>
          <w:color w:val="auto"/>
          <w:sz w:val="26"/>
          <w:szCs w:val="26"/>
        </w:rPr>
        <w:t>. Прекращение трудового договора оформляется приказом заведующего Учреждением.</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2.32</w:t>
      </w:r>
      <w:r w:rsidR="00FB4F33" w:rsidRPr="00682EBC">
        <w:rPr>
          <w:rFonts w:ascii="Times New Roman" w:hAnsi="Times New Roman" w:cs="Times New Roman"/>
          <w:color w:val="auto"/>
          <w:sz w:val="26"/>
          <w:szCs w:val="26"/>
        </w:rPr>
        <w:t>. С приказом заведующего Учреждением о прекращении трудового договора работник должен быть ознакомлен под роспись. По требованию работника заведующий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FB4F33" w:rsidRPr="00682EBC" w:rsidRDefault="00EC1969" w:rsidP="00844AAF">
      <w:pPr>
        <w:spacing w:line="276" w:lineRule="auto"/>
        <w:ind w:firstLine="708"/>
        <w:jc w:val="both"/>
        <w:rPr>
          <w:rFonts w:ascii="Times New Roman" w:hAnsi="Times New Roman" w:cs="Times New Roman"/>
          <w:color w:val="auto"/>
          <w:sz w:val="26"/>
          <w:szCs w:val="26"/>
        </w:rPr>
      </w:pPr>
      <w:r>
        <w:rPr>
          <w:rFonts w:ascii="Times New Roman" w:hAnsi="Times New Roman" w:cs="Times New Roman"/>
          <w:color w:val="auto"/>
          <w:sz w:val="26"/>
          <w:szCs w:val="26"/>
        </w:rPr>
        <w:t>2.33</w:t>
      </w:r>
      <w:r w:rsidR="00FB4F33" w:rsidRPr="00682EBC">
        <w:rPr>
          <w:rFonts w:ascii="Times New Roman" w:hAnsi="Times New Roman" w:cs="Times New Roman"/>
          <w:color w:val="auto"/>
          <w:sz w:val="26"/>
          <w:szCs w:val="26"/>
        </w:rPr>
        <w:t xml:space="preserve">. В день увольнения администрация Учреждения производит с </w:t>
      </w:r>
      <w:r w:rsidR="00FB4F33" w:rsidRPr="00682EBC">
        <w:rPr>
          <w:rFonts w:ascii="Times New Roman" w:hAnsi="Times New Roman" w:cs="Times New Roman"/>
          <w:color w:val="auto"/>
          <w:sz w:val="26"/>
          <w:szCs w:val="26"/>
        </w:rPr>
        <w:lastRenderedPageBreak/>
        <w:t>увольняемым работником полный денежный расчет и выдает ему сведения о трудовой деятельности. Днем увольнения считается последний день работы.</w:t>
      </w:r>
    </w:p>
    <w:p w:rsidR="00FB4F33" w:rsidRPr="00682EBC" w:rsidRDefault="00FB4F33" w:rsidP="00844AAF">
      <w:pPr>
        <w:spacing w:line="276" w:lineRule="auto"/>
        <w:ind w:firstLine="708"/>
        <w:jc w:val="both"/>
        <w:rPr>
          <w:rFonts w:ascii="Times New Roman" w:hAnsi="Times New Roman" w:cs="Times New Roman"/>
          <w:color w:val="auto"/>
          <w:sz w:val="26"/>
          <w:szCs w:val="26"/>
        </w:rPr>
      </w:pPr>
    </w:p>
    <w:p w:rsidR="00FB4F33" w:rsidRPr="00682EBC" w:rsidRDefault="00FB4F33" w:rsidP="00844AAF">
      <w:pPr>
        <w:spacing w:line="276" w:lineRule="auto"/>
        <w:ind w:firstLine="709"/>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3. Порядок формирования и выдачи сведений о трудовой деятельности работников</w:t>
      </w:r>
    </w:p>
    <w:p w:rsidR="00FB4F33" w:rsidRPr="00682EBC" w:rsidRDefault="00682EBC"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3.1. С 1 января 2021</w:t>
      </w:r>
      <w:r w:rsidR="00FB4F33" w:rsidRPr="00682EBC">
        <w:rPr>
          <w:rFonts w:ascii="Times New Roman" w:hAnsi="Times New Roman" w:cs="Times New Roman"/>
          <w:color w:val="auto"/>
          <w:sz w:val="26"/>
          <w:szCs w:val="26"/>
        </w:rPr>
        <w:t xml:space="preserve"> года Учреждение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3.2. Заведующий назначает приказом работника Учреждения,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3.4. Работодатель предоставляет работнику сведения о трудовой деятельности за период работы в Учреждении по письменному заявлению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Сведения о трудовой деятельности предоставляются в период работы не позднее трех рабочих дней и при увольнении работника – в последний день работы.</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3.5. Работник может подать заявление о выдаче сведений о трудовой деятельности лично в отдел кадров или на электронную почту mkdou_olenenok@list.ru. При использовании электронной почты работодателя работник направляет отсканированное заявление, в котором содержатся:</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наименование работодателя;</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Ф. И. О. заведующего;</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просьба о направлении в форме электронного документа сведений о трудовой деятельности у работодателя;</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адрес электронной почты работника;</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дата написания заявления;</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собственноручная подпись работника.</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3.7. Работодатель обязан уведомить каждого работника в письменной форме в срок до 31 октября 2020 года об изменениях в трудовом законодательстве, связанных с формированием сведений о трудовой деятельности в электронном виде, а также о праве работника путем подачи работодателю соответствующего письменного заявления сделать выбор между продолжением ведения работодателем трудовой книжки в соответствии со статьей 66 Трудового кодекса Российской Федерации или предоставлением ему работодателем сведений о трудовой деятельности в соответствии со статьей 66.1 Трудового кодекса Российской Федерации.</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3.8. Уведомление об изменениях в трудовом законодательстве, связанных с формированием сведений о трудовой деятельности в электронном виде, работодатель вправе составить в письменном виде и вручить лично работнику. Если работник отсутствует на работе, то уведомление работодатель вправе отправить по почте заказным письмом с уведомлением о вручении, направить курьерской службой или отправить скан-копию уведомления по электронной почте работнику.</w:t>
      </w:r>
    </w:p>
    <w:p w:rsidR="00FB4F33" w:rsidRPr="00682EBC" w:rsidRDefault="00FB4F33" w:rsidP="00844AAF">
      <w:pPr>
        <w:spacing w:line="276" w:lineRule="auto"/>
        <w:jc w:val="both"/>
        <w:rPr>
          <w:rFonts w:ascii="Times New Roman" w:hAnsi="Times New Roman" w:cs="Times New Roman"/>
          <w:color w:val="auto"/>
          <w:sz w:val="26"/>
          <w:szCs w:val="26"/>
        </w:rPr>
      </w:pPr>
    </w:p>
    <w:p w:rsidR="00FB4F33" w:rsidRPr="00682EBC" w:rsidRDefault="00FB4F33" w:rsidP="00844AAF">
      <w:pPr>
        <w:pStyle w:val="af0"/>
        <w:spacing w:before="0" w:after="0" w:line="276" w:lineRule="auto"/>
        <w:jc w:val="center"/>
        <w:rPr>
          <w:rStyle w:val="af1"/>
          <w:rFonts w:ascii="Times New Roman" w:hAnsi="Times New Roman" w:cs="Times New Roman"/>
          <w:color w:val="auto"/>
          <w:sz w:val="26"/>
          <w:szCs w:val="26"/>
        </w:rPr>
      </w:pPr>
      <w:r w:rsidRPr="00682EBC">
        <w:rPr>
          <w:rStyle w:val="af1"/>
          <w:rFonts w:ascii="Times New Roman" w:hAnsi="Times New Roman" w:cs="Times New Roman"/>
          <w:color w:val="auto"/>
          <w:sz w:val="26"/>
          <w:szCs w:val="26"/>
        </w:rPr>
        <w:t>4. Основные обязанности администрации Учреждения</w:t>
      </w:r>
    </w:p>
    <w:p w:rsidR="00FB4F33" w:rsidRPr="00682EBC" w:rsidRDefault="00FB4F33" w:rsidP="00844AAF">
      <w:pPr>
        <w:pStyle w:val="af0"/>
        <w:spacing w:before="0" w:after="0" w:line="276" w:lineRule="auto"/>
        <w:jc w:val="center"/>
        <w:rPr>
          <w:rFonts w:ascii="Times New Roman" w:hAnsi="Times New Roman" w:cs="Times New Roman"/>
          <w:b/>
          <w:bCs/>
          <w:color w:val="auto"/>
          <w:sz w:val="26"/>
          <w:szCs w:val="26"/>
        </w:rPr>
      </w:pP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Style w:val="af2"/>
          <w:rFonts w:ascii="Times New Roman" w:hAnsi="Times New Roman" w:cs="Times New Roman"/>
          <w:color w:val="auto"/>
          <w:sz w:val="26"/>
          <w:szCs w:val="26"/>
        </w:rPr>
        <w:t xml:space="preserve">Администрация </w:t>
      </w:r>
      <w:r w:rsidRPr="00682EBC">
        <w:rPr>
          <w:rFonts w:ascii="Times New Roman" w:hAnsi="Times New Roman" w:cs="Times New Roman"/>
          <w:color w:val="auto"/>
          <w:sz w:val="26"/>
          <w:szCs w:val="26"/>
        </w:rPr>
        <w:t>обязана</w:t>
      </w:r>
      <w:r w:rsidRPr="00682EBC">
        <w:rPr>
          <w:rStyle w:val="af2"/>
          <w:rFonts w:ascii="Times New Roman" w:hAnsi="Times New Roman" w:cs="Times New Roman"/>
          <w:color w:val="auto"/>
          <w:sz w:val="26"/>
          <w:szCs w:val="26"/>
        </w:rPr>
        <w:t xml:space="preserve">: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4.1. Обеспечить соблюдение требований Устава и Правил внутреннего трудового распорядка.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4.2. Организовать труд воспитателей, специалистов, обслуживающего персонала в соответствии с их специальностью, квалификацией, опытом работы.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4.3. 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Принимать необходимые меры для профилактики травматизма, профессиональных и других заболеваний работников Учреждения и детей.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4.5. Обеспечить работников необходимыми методическими пособиями и хозяйственным инвентарем для организации эффективной работы.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4.6. Осуществлять контроль за качеством </w:t>
      </w:r>
      <w:proofErr w:type="spellStart"/>
      <w:r w:rsidRPr="00682EBC">
        <w:rPr>
          <w:rFonts w:ascii="Times New Roman" w:hAnsi="Times New Roman" w:cs="Times New Roman"/>
          <w:color w:val="auto"/>
          <w:sz w:val="26"/>
          <w:szCs w:val="26"/>
        </w:rPr>
        <w:t>воспитательно</w:t>
      </w:r>
      <w:proofErr w:type="spellEnd"/>
      <w:r w:rsidRPr="00682EBC">
        <w:rPr>
          <w:rFonts w:ascii="Times New Roman" w:hAnsi="Times New Roman" w:cs="Times New Roman"/>
          <w:color w:val="auto"/>
          <w:sz w:val="26"/>
          <w:szCs w:val="26"/>
        </w:rPr>
        <w:t xml:space="preserve">-образовательного процесса, выполнением образовательных программ.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4.7. Своевременно рассматривать предложения работников, направленные на улучшение работы Учреждения, поддерживать и поощрять лучших работников.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4.8. Обеспечивать условия для систематического повышения квалификации работников.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 xml:space="preserve">4.9.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FB4F33" w:rsidRPr="00C35A76" w:rsidRDefault="00FB4F33" w:rsidP="00C35A76">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4.10. Своевременно предоставлять отпуска работникам Учреждения в соответствии с утвержденным на год графиком.</w:t>
      </w:r>
    </w:p>
    <w:p w:rsidR="00FB4F33" w:rsidRPr="00682EBC" w:rsidRDefault="00FB4F33" w:rsidP="00844AAF">
      <w:pPr>
        <w:pStyle w:val="af0"/>
        <w:spacing w:before="0" w:after="0" w:line="276" w:lineRule="auto"/>
        <w:ind w:left="0" w:firstLine="0"/>
        <w:rPr>
          <w:rFonts w:ascii="Times New Roman" w:hAnsi="Times New Roman" w:cs="Times New Roman"/>
          <w:b/>
          <w:color w:val="auto"/>
          <w:sz w:val="26"/>
          <w:szCs w:val="26"/>
        </w:rPr>
      </w:pPr>
    </w:p>
    <w:p w:rsidR="00FB4F33" w:rsidRDefault="00FB4F33" w:rsidP="00844AAF">
      <w:pPr>
        <w:pStyle w:val="af0"/>
        <w:spacing w:before="0" w:after="0"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 xml:space="preserve">4. Основные права и обязанности заведующего Учреждением </w:t>
      </w:r>
    </w:p>
    <w:p w:rsidR="00C35A76" w:rsidRPr="00682EBC" w:rsidRDefault="00C35A76" w:rsidP="00844AAF">
      <w:pPr>
        <w:pStyle w:val="af0"/>
        <w:spacing w:before="0" w:after="0" w:line="276" w:lineRule="auto"/>
        <w:jc w:val="center"/>
        <w:rPr>
          <w:rFonts w:ascii="Times New Roman" w:hAnsi="Times New Roman" w:cs="Times New Roman"/>
          <w:b/>
          <w:color w:val="auto"/>
          <w:sz w:val="26"/>
          <w:szCs w:val="26"/>
        </w:rPr>
      </w:pPr>
    </w:p>
    <w:p w:rsidR="00FB4F33" w:rsidRPr="00682EBC" w:rsidRDefault="00FB4F33" w:rsidP="00844AAF">
      <w:pPr>
        <w:pStyle w:val="af0"/>
        <w:spacing w:before="0" w:after="0" w:line="276" w:lineRule="auto"/>
        <w:ind w:left="0" w:firstLine="0"/>
        <w:rPr>
          <w:rFonts w:ascii="Times New Roman" w:hAnsi="Times New Roman" w:cs="Times New Roman"/>
          <w:b/>
          <w:color w:val="auto"/>
          <w:sz w:val="26"/>
          <w:szCs w:val="26"/>
        </w:rPr>
      </w:pPr>
      <w:r w:rsidRPr="00682EBC">
        <w:rPr>
          <w:rFonts w:ascii="Times New Roman" w:hAnsi="Times New Roman" w:cs="Times New Roman"/>
          <w:b/>
          <w:color w:val="auto"/>
          <w:sz w:val="26"/>
          <w:szCs w:val="26"/>
        </w:rPr>
        <w:t>4.1. Заведующий дошкольным образовательным учреждением имеет право:</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управлять дошкольным образовательным учреждением, персоналом в пределах полномочий, установленных Уставом Учреждения;</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вести коллективные переговоры и заключать коллективные договоры;</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заключать другие внешние договоры;</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создавать объединения совместно с заведующими других дошкольных учреждений в целях представительства и защиты своих интересов и вступать в них;</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поощрять работников за добросовестный эффективный труд;</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-привлекать к дисциплинарной ответственности работников Учреждения;</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требовать от работников исполнения ими трудовых обязанностей и бережного отношения к имуществу Учреждения и других работников, соблюдения Правил внутреннего трудового распорядка;</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присутствовать в группах на занятиях, проводимых с воспитанниками;</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принимать локальные нормативные акты.</w:t>
      </w:r>
    </w:p>
    <w:p w:rsidR="00682EBC" w:rsidRPr="00682EBC" w:rsidRDefault="00682EBC" w:rsidP="00844AAF">
      <w:pPr>
        <w:pStyle w:val="af0"/>
        <w:spacing w:before="0" w:after="0" w:line="276" w:lineRule="auto"/>
        <w:rPr>
          <w:rFonts w:ascii="Times New Roman" w:hAnsi="Times New Roman" w:cs="Times New Roman"/>
          <w:b/>
          <w:color w:val="auto"/>
          <w:sz w:val="26"/>
          <w:szCs w:val="26"/>
        </w:rPr>
      </w:pPr>
    </w:p>
    <w:p w:rsidR="00FB4F33" w:rsidRPr="00682EBC" w:rsidRDefault="00FB4F33" w:rsidP="00844AAF">
      <w:pPr>
        <w:pStyle w:val="af0"/>
        <w:spacing w:before="0" w:after="0" w:line="276" w:lineRule="auto"/>
        <w:rPr>
          <w:rFonts w:ascii="Times New Roman" w:hAnsi="Times New Roman" w:cs="Times New Roman"/>
          <w:b/>
          <w:color w:val="auto"/>
          <w:sz w:val="26"/>
          <w:szCs w:val="26"/>
        </w:rPr>
      </w:pPr>
      <w:r w:rsidRPr="00682EBC">
        <w:rPr>
          <w:rFonts w:ascii="Times New Roman" w:hAnsi="Times New Roman" w:cs="Times New Roman"/>
          <w:b/>
          <w:color w:val="auto"/>
          <w:sz w:val="26"/>
          <w:szCs w:val="26"/>
        </w:rPr>
        <w:t>4.2. Заведующий обязан:</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-создавать необходимые условия для работников и воспитанников, принимать необходимые меры к улучшению положения работников и воспитанников;</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предоставлять работникам работу, обусловленную трудовым договором;</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-обеспечивать работникам производственные и социально-бытовые условия, соответствующие установленным требованиям;</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-вести учет рабочего времени, фактически отработанного работниками, обеспечивать учет сверхурочных работ;</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-своевременно предоставлять отпуска работникам Учреждения в соответствии с утвержденным на год графиком;</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-знакомить работников под роспись с принимаемыми локальными нормативными актами, непосредственно связанными с их трудовой деятельностью;</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-контролировать выполнение программы воспитания, реализацию педагогических экспериментов;</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-создавать в коллективе здоровый морально-психологический климат и благоприятные условия труда;</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w:t>
      </w:r>
    </w:p>
    <w:p w:rsidR="00FB4F33" w:rsidRPr="00682EBC" w:rsidRDefault="00FB4F33" w:rsidP="00844AAF">
      <w:pPr>
        <w:pStyle w:val="af0"/>
        <w:spacing w:before="0" w:after="0" w:line="276" w:lineRule="auto"/>
        <w:ind w:firstLine="0"/>
        <w:rPr>
          <w:rFonts w:ascii="Times New Roman" w:hAnsi="Times New Roman" w:cs="Times New Roman"/>
          <w:color w:val="auto"/>
          <w:sz w:val="26"/>
          <w:szCs w:val="26"/>
        </w:rPr>
      </w:pPr>
      <w:r w:rsidRPr="00682EBC">
        <w:rPr>
          <w:rFonts w:ascii="Times New Roman" w:hAnsi="Times New Roman" w:cs="Times New Roman"/>
          <w:color w:val="auto"/>
          <w:sz w:val="26"/>
          <w:szCs w:val="26"/>
        </w:rPr>
        <w:t>нарушение трудового законодательства и иных нормативных правовых актов, содержащих нормы трудового права;</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-осуществлять обязательное социальное страхование работников в порядке, установленном федеральными законами;</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-принимать необходимые меры для профилактики травматизма, профессиональных и других заболеваний </w:t>
      </w:r>
      <w:r w:rsidR="00682EBC" w:rsidRPr="00682EBC">
        <w:rPr>
          <w:rFonts w:ascii="Times New Roman" w:hAnsi="Times New Roman" w:cs="Times New Roman"/>
          <w:color w:val="auto"/>
          <w:sz w:val="26"/>
          <w:szCs w:val="26"/>
        </w:rPr>
        <w:t>работников Учреждения</w:t>
      </w:r>
      <w:r w:rsidRPr="00682EBC">
        <w:rPr>
          <w:rFonts w:ascii="Times New Roman" w:hAnsi="Times New Roman" w:cs="Times New Roman"/>
          <w:color w:val="auto"/>
          <w:sz w:val="26"/>
          <w:szCs w:val="26"/>
        </w:rPr>
        <w:t xml:space="preserve"> и детей;</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B4F33" w:rsidRPr="00682EBC" w:rsidRDefault="00FB4F33" w:rsidP="00844AAF">
      <w:pPr>
        <w:spacing w:line="276" w:lineRule="auto"/>
        <w:ind w:firstLine="708"/>
        <w:jc w:val="both"/>
        <w:rPr>
          <w:rFonts w:ascii="Times New Roman" w:hAnsi="Times New Roman" w:cs="Times New Roman"/>
          <w:b/>
          <w:color w:val="auto"/>
          <w:sz w:val="26"/>
          <w:szCs w:val="26"/>
        </w:rPr>
      </w:pPr>
    </w:p>
    <w:p w:rsidR="00FB4F33" w:rsidRPr="00682EBC" w:rsidRDefault="00FB4F33" w:rsidP="00844AAF">
      <w:pPr>
        <w:spacing w:line="276" w:lineRule="auto"/>
        <w:ind w:firstLine="708"/>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4.3.  Заведующий Учреждением несет ответственность:</w:t>
      </w:r>
    </w:p>
    <w:p w:rsidR="00FB4F33" w:rsidRPr="00682EBC" w:rsidRDefault="00FB4F33" w:rsidP="00844AAF">
      <w:pPr>
        <w:spacing w:line="276" w:lineRule="auto"/>
        <w:ind w:firstLine="708"/>
        <w:jc w:val="center"/>
        <w:rPr>
          <w:rFonts w:ascii="Times New Roman" w:hAnsi="Times New Roman" w:cs="Times New Roman"/>
          <w:b/>
          <w:color w:val="auto"/>
          <w:sz w:val="26"/>
          <w:szCs w:val="26"/>
        </w:rPr>
      </w:pP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за уровень квалификации работников Учреждения;</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реализацию образовательных программ в соответствии с требованиями государственного стандарта;</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за качество образования дошкольников;</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жизнь и здоровье, соблюдение прав и свобод работников и воспитанников дошкольного Учреждения во время образовательного процесса;</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за неисполнение или ненадлежащее исполнение без уважительных причин Устава Учреждения, Правил внутреннего трудового распорядка, иных локальных нормативных актов, распоряжений органов управления образованием, </w:t>
      </w:r>
      <w:r w:rsidRPr="00682EBC">
        <w:rPr>
          <w:rFonts w:ascii="Times New Roman" w:hAnsi="Times New Roman" w:cs="Times New Roman"/>
          <w:color w:val="auto"/>
          <w:sz w:val="26"/>
          <w:szCs w:val="26"/>
        </w:rPr>
        <w:lastRenderedPageBreak/>
        <w:t>должностных обязанностей - дисциплинарную ответственность;</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за нарушение правил пожарной безопасности, охраны труда, санитарно-гигиенических правил организации учебно-воспитательного процесса заведующий привлекается к административной ответственности;</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за причинение Учреждению ущерба в связи с исполнением или неисполнением своих должностных обязанностей заведующий несет материальную ответственность в порядке и пределах, установленных трудовым и гражданским законодательством.</w:t>
      </w:r>
    </w:p>
    <w:p w:rsidR="00FB4F33" w:rsidRPr="00682EBC" w:rsidRDefault="00FB4F33" w:rsidP="00844AAF">
      <w:pPr>
        <w:spacing w:line="276" w:lineRule="auto"/>
        <w:jc w:val="both"/>
        <w:rPr>
          <w:rFonts w:ascii="Times New Roman" w:hAnsi="Times New Roman" w:cs="Times New Roman"/>
          <w:color w:val="auto"/>
          <w:sz w:val="26"/>
          <w:szCs w:val="26"/>
        </w:rPr>
      </w:pPr>
    </w:p>
    <w:p w:rsidR="00FB4F33" w:rsidRPr="00682EBC" w:rsidRDefault="00FB4F33" w:rsidP="00844AAF">
      <w:pPr>
        <w:pStyle w:val="af0"/>
        <w:spacing w:before="0" w:after="0" w:line="276" w:lineRule="auto"/>
        <w:jc w:val="center"/>
        <w:rPr>
          <w:rStyle w:val="af1"/>
          <w:rFonts w:ascii="Times New Roman" w:hAnsi="Times New Roman" w:cs="Times New Roman"/>
          <w:color w:val="auto"/>
          <w:sz w:val="26"/>
          <w:szCs w:val="26"/>
        </w:rPr>
      </w:pPr>
      <w:r w:rsidRPr="00682EBC">
        <w:rPr>
          <w:rStyle w:val="af1"/>
          <w:rFonts w:ascii="Times New Roman" w:hAnsi="Times New Roman" w:cs="Times New Roman"/>
          <w:color w:val="auto"/>
          <w:sz w:val="26"/>
          <w:szCs w:val="26"/>
        </w:rPr>
        <w:t xml:space="preserve">5. Основные обязанности и права работников Учреждения   </w:t>
      </w:r>
    </w:p>
    <w:p w:rsidR="00FB4F33" w:rsidRPr="00682EBC" w:rsidRDefault="00FB4F33" w:rsidP="00844AAF">
      <w:pPr>
        <w:pStyle w:val="af0"/>
        <w:spacing w:before="0" w:after="0" w:line="276" w:lineRule="auto"/>
        <w:jc w:val="center"/>
        <w:rPr>
          <w:rFonts w:ascii="Times New Roman" w:hAnsi="Times New Roman" w:cs="Times New Roman"/>
          <w:b/>
          <w:bCs/>
          <w:color w:val="auto"/>
          <w:sz w:val="26"/>
          <w:szCs w:val="26"/>
        </w:rPr>
      </w:pPr>
    </w:p>
    <w:p w:rsidR="00FB4F33" w:rsidRPr="00682EBC" w:rsidRDefault="00FB4F33" w:rsidP="00844AAF">
      <w:pPr>
        <w:pStyle w:val="af0"/>
        <w:spacing w:before="0" w:after="0" w:line="276" w:lineRule="auto"/>
        <w:rPr>
          <w:rFonts w:ascii="Times New Roman" w:hAnsi="Times New Roman" w:cs="Times New Roman"/>
          <w:iCs/>
          <w:color w:val="auto"/>
          <w:sz w:val="26"/>
          <w:szCs w:val="26"/>
        </w:rPr>
      </w:pPr>
      <w:r w:rsidRPr="00682EBC">
        <w:rPr>
          <w:rStyle w:val="af2"/>
          <w:rFonts w:ascii="Times New Roman" w:hAnsi="Times New Roman" w:cs="Times New Roman"/>
          <w:color w:val="auto"/>
          <w:sz w:val="26"/>
          <w:szCs w:val="26"/>
        </w:rPr>
        <w:t xml:space="preserve">5.1 Работники </w:t>
      </w:r>
      <w:r w:rsidRPr="00682EBC">
        <w:rPr>
          <w:rFonts w:ascii="Times New Roman" w:hAnsi="Times New Roman" w:cs="Times New Roman"/>
          <w:i/>
          <w:color w:val="auto"/>
          <w:sz w:val="26"/>
          <w:szCs w:val="26"/>
        </w:rPr>
        <w:t>Учреждения обязаны</w:t>
      </w:r>
      <w:r w:rsidRPr="00682EBC">
        <w:rPr>
          <w:rStyle w:val="af2"/>
          <w:rFonts w:ascii="Times New Roman" w:hAnsi="Times New Roman" w:cs="Times New Roman"/>
          <w:color w:val="auto"/>
          <w:sz w:val="26"/>
          <w:szCs w:val="26"/>
        </w:rPr>
        <w:t xml:space="preserve">: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5.1.1 Выполнять Правила внутреннего трудового распорядка Учреждения, соответствующие должностные инструкции.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5.1.2. Работать добросовестно, соблюдать дисциплину труда, своевременно и точно выполнять распоряжения администрации, не отвлекать других работников от выполнения их трудовых обязанностей.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5.1.3. Систематически повышать свою квалификацию.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5.1.4. Неукоснительно соблюдать правила охраны труда и техники безопасности, обо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5.1.5. Проходить в установленные сроки медицинский осмотр, соблюдать санитарные нормы и правила, гигиену труда.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5.1.6. Беречь имущество Учреждения,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5.1.7. Проявлять заботу о воспитанниках, быть внимательными, учитывать индивидуальные особенности детей, их положение в семьях.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5.1.8. Соблюдать этические нормы поведения в коллективе, быть внимательными и доброжелательными в общении с родителями воспитанников.</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5.1.9. Своевременно заполнять и аккуратно вести установленную документацию. </w:t>
      </w:r>
    </w:p>
    <w:p w:rsidR="00FB4F33" w:rsidRPr="00682EBC" w:rsidRDefault="00FB4F33" w:rsidP="00844AAF">
      <w:pPr>
        <w:pStyle w:val="af0"/>
        <w:spacing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5.2. 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FB4F33" w:rsidRPr="00682EBC" w:rsidRDefault="00FB4F33" w:rsidP="00844AAF">
      <w:pPr>
        <w:pStyle w:val="af0"/>
        <w:spacing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5.2.1.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w:t>
      </w:r>
      <w:r w:rsidRPr="00682EBC">
        <w:rPr>
          <w:rFonts w:ascii="Times New Roman" w:hAnsi="Times New Roman" w:cs="Times New Roman"/>
          <w:color w:val="auto"/>
          <w:sz w:val="26"/>
          <w:szCs w:val="26"/>
        </w:rPr>
        <w:lastRenderedPageBreak/>
        <w:t>здоровья, освобождаются от работы на два рабочих дня один раз в год с сохранением за ними места работы (должности) и среднего заработка.</w:t>
      </w:r>
    </w:p>
    <w:p w:rsidR="00FB4F33" w:rsidRPr="00682EBC" w:rsidRDefault="00FB4F33" w:rsidP="00844AAF">
      <w:pPr>
        <w:pStyle w:val="af0"/>
        <w:spacing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5.2.3. Работники освобождаются от работы для прохождения диспансеризации на основании письменного заявления на имя заведующего,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FB4F33" w:rsidRPr="00682EBC" w:rsidRDefault="00FB4F33" w:rsidP="00844AAF">
      <w:pPr>
        <w:pStyle w:val="af0"/>
        <w:spacing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5.2.4. Если заведующий не согласится с датой освобождения от работы, указанной в заявлении, работнику предлагают выбрать другую дату.</w:t>
      </w:r>
    </w:p>
    <w:p w:rsidR="00FB4F33" w:rsidRPr="00682EBC" w:rsidRDefault="00FB4F33" w:rsidP="00844AAF">
      <w:pPr>
        <w:pStyle w:val="af0"/>
        <w:spacing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5.2.5. Результаты рассмотрения заявления заведующий, лицо, его заменяющее, оформляют в виде резолюции на заявлении.</w:t>
      </w:r>
    </w:p>
    <w:p w:rsidR="00FB4F33" w:rsidRPr="00682EBC" w:rsidRDefault="00FB4F33" w:rsidP="00844AAF">
      <w:pPr>
        <w:pStyle w:val="af0"/>
        <w:spacing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5.2.6. Работник обязан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12 настоящих Правил.</w:t>
      </w:r>
    </w:p>
    <w:p w:rsidR="00FB4F33" w:rsidRPr="00682EBC" w:rsidRDefault="00FB4F33" w:rsidP="00844AAF">
      <w:pPr>
        <w:pStyle w:val="af0"/>
        <w:spacing w:before="0" w:after="0" w:line="276" w:lineRule="auto"/>
        <w:rPr>
          <w:rStyle w:val="af2"/>
          <w:rFonts w:ascii="Times New Roman" w:hAnsi="Times New Roman" w:cs="Times New Roman"/>
          <w:i w:val="0"/>
          <w:iCs w:val="0"/>
          <w:color w:val="auto"/>
          <w:sz w:val="26"/>
          <w:szCs w:val="26"/>
        </w:rPr>
      </w:pPr>
      <w:r w:rsidRPr="00682EBC">
        <w:rPr>
          <w:rFonts w:ascii="Times New Roman" w:hAnsi="Times New Roman" w:cs="Times New Roman"/>
          <w:color w:val="auto"/>
          <w:sz w:val="26"/>
          <w:szCs w:val="26"/>
        </w:rPr>
        <w:t>5.3. Конкретные трудовые обязанности работников определяются трудовым договором и должностной инструкцией, соответствующими локальными нормативными актами, федеральными законами и иными нормативными правовыми актами</w:t>
      </w:r>
    </w:p>
    <w:p w:rsidR="00FB4F33" w:rsidRPr="00682EBC" w:rsidRDefault="00FB4F33" w:rsidP="00844AAF">
      <w:pPr>
        <w:pStyle w:val="af0"/>
        <w:spacing w:before="0" w:after="0" w:line="276" w:lineRule="auto"/>
        <w:rPr>
          <w:rFonts w:ascii="Times New Roman" w:hAnsi="Times New Roman" w:cs="Times New Roman"/>
          <w:iCs/>
          <w:color w:val="auto"/>
          <w:sz w:val="26"/>
          <w:szCs w:val="26"/>
        </w:rPr>
      </w:pPr>
      <w:r w:rsidRPr="00682EBC">
        <w:rPr>
          <w:rStyle w:val="af2"/>
          <w:rFonts w:ascii="Times New Roman" w:hAnsi="Times New Roman" w:cs="Times New Roman"/>
          <w:color w:val="auto"/>
          <w:sz w:val="26"/>
          <w:szCs w:val="26"/>
        </w:rPr>
        <w:t>5.4. Педагогические работники</w:t>
      </w:r>
      <w:r w:rsidRPr="00682EBC">
        <w:rPr>
          <w:rFonts w:ascii="Times New Roman" w:hAnsi="Times New Roman" w:cs="Times New Roman"/>
          <w:i/>
          <w:color w:val="auto"/>
          <w:sz w:val="26"/>
          <w:szCs w:val="26"/>
        </w:rPr>
        <w:t xml:space="preserve"> Учреждения </w:t>
      </w:r>
      <w:r w:rsidRPr="00682EBC">
        <w:rPr>
          <w:rStyle w:val="af2"/>
          <w:rFonts w:ascii="Times New Roman" w:hAnsi="Times New Roman" w:cs="Times New Roman"/>
          <w:color w:val="auto"/>
          <w:sz w:val="26"/>
          <w:szCs w:val="26"/>
        </w:rPr>
        <w:t>обязаны:</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5.4.1 Строго соблюдать трудовую дисциплину (выполнять п. 5.1-5.3).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5.4.2 Нести ответственность за жизнь, физическое и психическое здоровье ребенка, обеспечивать охрану жизни и здоровья детей, соблюдать санитарные правила, отвечать за воспитание и обучение детей;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Учреждения и на детских прогулочных участках.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5.4.3.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5.4.4. Следить за посещаемостью детей своей группы, своевременно сообщать об отсутствующих детях медицинской сестре, социальному педагогу, заведующему Учреждением.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5.4.5. Вести свою группу с младшего возраста до поступления детей в школу, готовить детей и родителей к поступлению в школу.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5.4.6. Неукоснительно выполнять режим дня, заранее тщательно готовиться к занятиям, изготавливать педагогические пособия, дидактические игры, в работе с детьми использовать интерактивное оборудование.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 xml:space="preserve">5.4.7. Участвовать в работе Педагогических советов Учреждения, изучать педагогическую литературу, знакомиться с опытом работы других воспитателей.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5.4.8.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5.4.9. Совместно с музыкальным руководителем готовить развлечения, праздники, принимать участие в праздничном оформлении Учреждения.</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5.4.10. В летний период организовывать оздоровительные мероприятия на участке Учреждения под непосредственным руководством медицинской сестры, заместителя заведующего.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5.4.11. Работать в тесном контакте со вторым педагогом, другими педагогическими работниками и младшим воспитателем в своей группе.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5.4.12. Четко планировать свою учебно-воспитательную деятельность, держать администрацию в курсе своих планов; соблюдать правила и режим ведения документации.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5.4.13.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rsidR="00FB4F33" w:rsidRPr="00682EBC" w:rsidRDefault="00FB4F33" w:rsidP="00844AAF">
      <w:pPr>
        <w:pStyle w:val="af0"/>
        <w:spacing w:before="0" w:after="0" w:line="276" w:lineRule="auto"/>
        <w:rPr>
          <w:rStyle w:val="af2"/>
          <w:rFonts w:ascii="Times New Roman" w:hAnsi="Times New Roman" w:cs="Times New Roman"/>
          <w:i w:val="0"/>
          <w:iCs w:val="0"/>
          <w:color w:val="auto"/>
          <w:sz w:val="26"/>
          <w:szCs w:val="26"/>
        </w:rPr>
      </w:pPr>
      <w:r w:rsidRPr="00682EBC">
        <w:rPr>
          <w:rFonts w:ascii="Times New Roman" w:hAnsi="Times New Roman" w:cs="Times New Roman"/>
          <w:color w:val="auto"/>
          <w:sz w:val="26"/>
          <w:szCs w:val="26"/>
        </w:rPr>
        <w:t xml:space="preserve">5.4.14. Защищать и представлять права ребенка перед администрацией, и другими инстанциями. </w:t>
      </w:r>
    </w:p>
    <w:p w:rsidR="00FB4F33" w:rsidRPr="00682EBC" w:rsidRDefault="00FB4F33" w:rsidP="00844AAF">
      <w:pPr>
        <w:pStyle w:val="af0"/>
        <w:spacing w:before="0" w:after="0" w:line="276" w:lineRule="auto"/>
        <w:rPr>
          <w:rStyle w:val="af2"/>
          <w:rFonts w:ascii="Times New Roman" w:hAnsi="Times New Roman" w:cs="Times New Roman"/>
          <w:b/>
          <w:i w:val="0"/>
          <w:color w:val="auto"/>
          <w:sz w:val="26"/>
          <w:szCs w:val="26"/>
        </w:rPr>
      </w:pPr>
    </w:p>
    <w:p w:rsidR="00FB4F33" w:rsidRPr="00682EBC" w:rsidRDefault="00FB4F33" w:rsidP="00844AAF">
      <w:pPr>
        <w:pStyle w:val="af0"/>
        <w:spacing w:before="0" w:after="0" w:line="276" w:lineRule="auto"/>
        <w:rPr>
          <w:rFonts w:ascii="Times New Roman" w:hAnsi="Times New Roman" w:cs="Times New Roman"/>
          <w:i/>
          <w:iCs/>
          <w:color w:val="auto"/>
          <w:sz w:val="26"/>
          <w:szCs w:val="26"/>
        </w:rPr>
      </w:pPr>
      <w:r w:rsidRPr="00682EBC">
        <w:rPr>
          <w:rStyle w:val="af2"/>
          <w:rFonts w:ascii="Times New Roman" w:hAnsi="Times New Roman" w:cs="Times New Roman"/>
          <w:color w:val="auto"/>
          <w:sz w:val="26"/>
          <w:szCs w:val="26"/>
        </w:rPr>
        <w:t xml:space="preserve">5.5. Работники </w:t>
      </w:r>
      <w:r w:rsidRPr="00682EBC">
        <w:rPr>
          <w:rFonts w:ascii="Times New Roman" w:hAnsi="Times New Roman" w:cs="Times New Roman"/>
          <w:i/>
          <w:color w:val="auto"/>
          <w:sz w:val="26"/>
          <w:szCs w:val="26"/>
        </w:rPr>
        <w:t>Учреждения имеют</w:t>
      </w:r>
      <w:r w:rsidRPr="00682EBC">
        <w:rPr>
          <w:rStyle w:val="af2"/>
          <w:rFonts w:ascii="Times New Roman" w:hAnsi="Times New Roman" w:cs="Times New Roman"/>
          <w:color w:val="auto"/>
          <w:sz w:val="26"/>
          <w:szCs w:val="26"/>
        </w:rPr>
        <w:t xml:space="preserve"> право:</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5.5.1. Самостоятельно определять формы, средства и методы своей педагогической деятельности в рамках воспитательной концепции Учреждения.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5.5.2. Определять по своему усмотрению темпы прохождения того или иного разделов программы.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5.5.3. Проявлять творчество, инициативу.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5.5.4. Быть избранным в органы самоуправления.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5.5.4. На уважение и вежливое обращение со стороны администрации, детей и родителей.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5.5.5. Обращаться, при необходимости, к родителям для усиления контроля с их стороны за поведением и развитием детей.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5.5.6. На моральное и материальное поощрение по результатам своего труда.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5.5.7. На совмещение профессий (должностей).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5.5.8. На получение рабочего места, оборудованного в соответствии с санитарно-гигиеническими нормами и нормами охраны труда, снабженного необходимыми пособиями и иными материалами.</w:t>
      </w:r>
    </w:p>
    <w:p w:rsidR="008512BA" w:rsidRPr="00682EBC" w:rsidRDefault="008512BA" w:rsidP="00844AAF">
      <w:pPr>
        <w:spacing w:line="276" w:lineRule="auto"/>
        <w:jc w:val="center"/>
        <w:rPr>
          <w:rFonts w:ascii="Times New Roman" w:hAnsi="Times New Roman" w:cs="Times New Roman"/>
          <w:b/>
          <w:color w:val="auto"/>
          <w:sz w:val="26"/>
          <w:szCs w:val="26"/>
        </w:rPr>
      </w:pPr>
    </w:p>
    <w:p w:rsidR="00FB4F33" w:rsidRPr="00682EBC" w:rsidRDefault="00FB4F33"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6. Режим работы</w:t>
      </w:r>
    </w:p>
    <w:p w:rsidR="00FB4F33" w:rsidRPr="00682EBC" w:rsidRDefault="00FB4F33" w:rsidP="00844AAF">
      <w:pPr>
        <w:spacing w:line="276" w:lineRule="auto"/>
        <w:jc w:val="center"/>
        <w:rPr>
          <w:rFonts w:ascii="Times New Roman" w:hAnsi="Times New Roman" w:cs="Times New Roman"/>
          <w:b/>
          <w:color w:val="auto"/>
          <w:sz w:val="26"/>
          <w:szCs w:val="26"/>
        </w:rPr>
      </w:pP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6.1. Рабочее время работников Учреждения определяется настоящими Правилами внутреннего трудового распорядка, а также расписанием занятий, </w:t>
      </w:r>
      <w:r w:rsidRPr="00682EBC">
        <w:rPr>
          <w:rFonts w:ascii="Times New Roman" w:hAnsi="Times New Roman" w:cs="Times New Roman"/>
          <w:color w:val="auto"/>
          <w:sz w:val="26"/>
          <w:szCs w:val="26"/>
        </w:rPr>
        <w:lastRenderedPageBreak/>
        <w:t>должностными обязанностями, трудовым договором, графиком сменности.</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6.2. В Учреждении устанавливается 5-дневная рабочая неделя с двумя выходными днями - суббота и воскресенье. Продолжительность рабочего дня (смены) для воспитателей определяется из расчета 36 часов в неделю.</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6.3. Учебная нагрузка педагогического работника Учреждения оговаривается в трудовом договоре.</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6.4.  Учреждение работает в двухсменном режиме, в соответствии с графиком труда и отдыха работников.</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6.5. График работы утверждается заведующим Учреждением и предусматривает время начала и окончания работы, перерыв для отдыха и питания. Объявляется работнику под роспись и размещается в доступном месте не позднее, чем за один месяц до введения в действие.  </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6.6. Воспитатели и младшие воспитатели должны приходить на работу за 10 минут до начала работы. Окончание рабочего дня воспитателей и младших воспитателей - в зависимости от смены. В конце дня воспитатели обязаны проводить детей в раздевалку и проследить за уходом детей домой в сопровождении родителей. </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6.7. Педагогическим работникам запрещается оставлять работу до прихода сменяющего работника. В случае неявки сменяющего, работник заявляет об этом заведующему Учреждением, который обязан немедленно принять меры к замене сменщика другим работником.</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6.8. Администрация Учреждения может применять сверхурочные работы только в исключительных случаях.</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6.9.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представляет больничный лист в первый день выхода на работу.</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6.10.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6.11. Трудовой договор может быть заключен на условиях работы с учебной нагрузкой менее, чем установлено за ставку заработной платы, в случаях, установленных законодательством. 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 Об изменениях работник должен быть поставлен в известность не позднее чем за два месяца. В случае несогласия на продолжение работы в новых условиях трудовой договор прекращается в соответствии с п. 7 ст. 77 ТК РФ.</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6.12. Продолжительность рабочего дня или смены, непосредственно предшествующих нерабочему праздничному дню, уменьшается на один час.</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6.13. Работа в выходные и праздничные дни запрещена, привлечение к работе в указанные дни осуществляется только с письменного согласия работника </w:t>
      </w:r>
      <w:r w:rsidRPr="00682EBC">
        <w:rPr>
          <w:rFonts w:ascii="Times New Roman" w:hAnsi="Times New Roman" w:cs="Times New Roman"/>
          <w:color w:val="auto"/>
          <w:sz w:val="26"/>
          <w:szCs w:val="26"/>
        </w:rPr>
        <w:lastRenderedPageBreak/>
        <w:t>и в соответствии с требованиями трудового законодательства Российской Федерации.</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Привлечение отдельных работников Учреждения к работе в выходные и праздничные дни допускается в исключительных случаях, предусмотренных законодательством по приказу (письменному) заведующего Учреждением.</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6.14. Работа в выходной день оплачивается не менее чем в двойном размере или компенсируется предоставлением другого дня отдыха (по соглашению сторон).</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6.15. Дни отдыха за работу в выходные или праздничные дни предоставляются в следующем порядке: присоединяются к очередному отпуску.</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6.16. Заведующий Учреждением привлекает педагогических работников к дежурству по учреждению. График дежурств утверждается заведующим Учреждением.</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6.17. В летний период (если Учреждение не работает), персонал Учреждения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FB4F33" w:rsidRPr="00682EBC" w:rsidRDefault="00FB4F33" w:rsidP="00844AAF">
      <w:pPr>
        <w:shd w:val="clear" w:color="auto" w:fill="FFFFFF" w:themeFill="background1"/>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6.18. Для работников в Учреждении может устанавливаться гибкий режим работы и суммированный учет рабочего времени с продолжительностью учетного периода 1 год.</w:t>
      </w:r>
    </w:p>
    <w:p w:rsidR="00FB4F33" w:rsidRPr="00682EBC" w:rsidRDefault="00FB4F33" w:rsidP="00844AAF">
      <w:pPr>
        <w:pStyle w:val="22"/>
        <w:shd w:val="clear" w:color="auto" w:fill="FFFFFF" w:themeFill="background1"/>
        <w:tabs>
          <w:tab w:val="left" w:pos="1204"/>
        </w:tabs>
        <w:spacing w:after="0" w:line="276" w:lineRule="auto"/>
        <w:rPr>
          <w:color w:val="auto"/>
          <w:sz w:val="26"/>
          <w:szCs w:val="26"/>
        </w:rPr>
      </w:pPr>
      <w:r w:rsidRPr="00682EBC">
        <w:rPr>
          <w:color w:val="auto"/>
          <w:sz w:val="26"/>
          <w:szCs w:val="26"/>
        </w:rPr>
        <w:t xml:space="preserve">           6.18.1. при работе в режиме гибкого рабочего времени начало, окончание или общая продолжительность рабочего дня определяется по соглашению сторон трудового договора.</w:t>
      </w:r>
    </w:p>
    <w:p w:rsidR="00FB4F33" w:rsidRPr="00682EBC" w:rsidRDefault="00FB4F33" w:rsidP="00844AAF">
      <w:pPr>
        <w:pStyle w:val="22"/>
        <w:shd w:val="clear" w:color="auto" w:fill="FFFFFF" w:themeFill="background1"/>
        <w:spacing w:after="0" w:line="276" w:lineRule="auto"/>
        <w:ind w:firstLine="820"/>
        <w:rPr>
          <w:color w:val="auto"/>
          <w:sz w:val="26"/>
          <w:szCs w:val="26"/>
        </w:rPr>
      </w:pPr>
      <w:r w:rsidRPr="00682EBC">
        <w:rPr>
          <w:color w:val="auto"/>
          <w:sz w:val="26"/>
          <w:szCs w:val="26"/>
        </w:rPr>
        <w:t>6.18.2. режим гибкого рабочего времени может устанавливаться работнику как при приеме на работу, так и позднее. При этом работодатель обеспечивает работнику отработку суммарного количества рабочих часов в течение соответствующих учетных периодов (рабочего дня, недели, месяца и др.).</w:t>
      </w:r>
    </w:p>
    <w:p w:rsidR="00FB4F33" w:rsidRPr="00682EBC" w:rsidRDefault="00FB4F33" w:rsidP="00844AAF">
      <w:pPr>
        <w:pStyle w:val="22"/>
        <w:shd w:val="clear" w:color="auto" w:fill="FFFFFF" w:themeFill="background1"/>
        <w:spacing w:after="0" w:line="276" w:lineRule="auto"/>
        <w:ind w:firstLine="820"/>
        <w:rPr>
          <w:color w:val="auto"/>
          <w:sz w:val="26"/>
          <w:szCs w:val="26"/>
        </w:rPr>
      </w:pPr>
      <w:r w:rsidRPr="00682EBC">
        <w:rPr>
          <w:color w:val="auto"/>
          <w:sz w:val="26"/>
          <w:szCs w:val="26"/>
        </w:rPr>
        <w:t xml:space="preserve">6.18.3. переход на режим гибкого рабочего времени регламентируется приказом с указанием конкретных элементов режима и сроков их действия. </w:t>
      </w:r>
    </w:p>
    <w:p w:rsidR="00FB4F33" w:rsidRPr="00682EBC" w:rsidRDefault="00FB4F33" w:rsidP="00844AAF">
      <w:pPr>
        <w:pStyle w:val="22"/>
        <w:shd w:val="clear" w:color="auto" w:fill="FFFFFF" w:themeFill="background1"/>
        <w:spacing w:after="0" w:line="276" w:lineRule="auto"/>
        <w:ind w:firstLine="820"/>
        <w:rPr>
          <w:color w:val="auto"/>
          <w:sz w:val="26"/>
          <w:szCs w:val="26"/>
        </w:rPr>
      </w:pPr>
      <w:r w:rsidRPr="00682EBC">
        <w:rPr>
          <w:color w:val="auto"/>
          <w:sz w:val="26"/>
          <w:szCs w:val="26"/>
        </w:rPr>
        <w:t>6.18.4. записи в трудовые книжки о переводе работников на режим гибкого рабочего времени не производятся.</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6.19. В рабочее время работникам Учреждения запрещается:</w:t>
      </w:r>
    </w:p>
    <w:p w:rsidR="00FB4F33" w:rsidRPr="00682EBC" w:rsidRDefault="00FB4F33" w:rsidP="00844AAF">
      <w:pPr>
        <w:pStyle w:val="af0"/>
        <w:spacing w:before="0" w:after="0" w:line="276" w:lineRule="auto"/>
        <w:ind w:left="426" w:firstLine="0"/>
        <w:rPr>
          <w:rFonts w:ascii="Times New Roman" w:hAnsi="Times New Roman" w:cs="Times New Roman"/>
          <w:color w:val="auto"/>
          <w:sz w:val="26"/>
          <w:szCs w:val="26"/>
        </w:rPr>
      </w:pPr>
      <w:r w:rsidRPr="00682EBC">
        <w:rPr>
          <w:rFonts w:ascii="Times New Roman" w:hAnsi="Times New Roman" w:cs="Times New Roman"/>
          <w:color w:val="auto"/>
          <w:sz w:val="26"/>
          <w:szCs w:val="26"/>
        </w:rPr>
        <w:t>- изменять установленный график работы и расписание непосредственно образовательной деятельности (НОД);</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 отменять НОД, изменять их продолжительность;</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 удалять воспитанников с занятий;</w:t>
      </w:r>
    </w:p>
    <w:p w:rsidR="00FB4F33" w:rsidRPr="00682EBC" w:rsidRDefault="00FB4F33" w:rsidP="00844AAF">
      <w:pPr>
        <w:shd w:val="clear" w:color="auto" w:fill="FFFFFF"/>
        <w:tabs>
          <w:tab w:val="left" w:pos="900"/>
        </w:tabs>
        <w:autoSpaceDE w:val="0"/>
        <w:autoSpaceDN w:val="0"/>
        <w:adjustRightInd w:val="0"/>
        <w:spacing w:line="276" w:lineRule="auto"/>
        <w:ind w:left="426"/>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-распространять сведения, полученные в результате диагностической, </w:t>
      </w:r>
    </w:p>
    <w:p w:rsidR="00FB4F33" w:rsidRPr="00682EBC" w:rsidRDefault="00FB4F33" w:rsidP="00844AAF">
      <w:pPr>
        <w:shd w:val="clear" w:color="auto" w:fill="FFFFFF"/>
        <w:tabs>
          <w:tab w:val="left" w:pos="900"/>
        </w:tabs>
        <w:autoSpaceDE w:val="0"/>
        <w:autoSpaceDN w:val="0"/>
        <w:adjustRightInd w:val="0"/>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профилактической, консультативной работы, если ознакомление с ними не является необходимым для решения конкретных проблем и может нанести ущерб ребёнку и его окружению;</w:t>
      </w:r>
    </w:p>
    <w:p w:rsidR="00FB4F33" w:rsidRPr="00682EBC" w:rsidRDefault="00FB4F33" w:rsidP="00844AAF">
      <w:pPr>
        <w:shd w:val="clear" w:color="auto" w:fill="FFFFFF"/>
        <w:tabs>
          <w:tab w:val="left" w:pos="900"/>
        </w:tabs>
        <w:autoSpaceDE w:val="0"/>
        <w:autoSpaceDN w:val="0"/>
        <w:adjustRightInd w:val="0"/>
        <w:spacing w:line="276" w:lineRule="auto"/>
        <w:ind w:left="426"/>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называть детей только по фамилии;</w:t>
      </w:r>
    </w:p>
    <w:p w:rsidR="00FB4F33" w:rsidRPr="00682EBC" w:rsidRDefault="00FB4F33" w:rsidP="00844AAF">
      <w:pPr>
        <w:shd w:val="clear" w:color="auto" w:fill="FFFFFF"/>
        <w:tabs>
          <w:tab w:val="left" w:pos="900"/>
        </w:tabs>
        <w:autoSpaceDE w:val="0"/>
        <w:autoSpaceDN w:val="0"/>
        <w:adjustRightInd w:val="0"/>
        <w:spacing w:line="276" w:lineRule="auto"/>
        <w:ind w:left="426"/>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говорить о недостатках и неудачах ребёнка при других родителях и детях;</w:t>
      </w:r>
    </w:p>
    <w:p w:rsidR="00FB4F33" w:rsidRPr="00682EBC" w:rsidRDefault="00FB4F33" w:rsidP="00844AAF">
      <w:pPr>
        <w:shd w:val="clear" w:color="auto" w:fill="FFFFFF"/>
        <w:tabs>
          <w:tab w:val="left" w:pos="900"/>
        </w:tabs>
        <w:autoSpaceDE w:val="0"/>
        <w:autoSpaceDN w:val="0"/>
        <w:adjustRightInd w:val="0"/>
        <w:spacing w:line="276" w:lineRule="auto"/>
        <w:ind w:left="426"/>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унижать достоинство ребёнка;</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 xml:space="preserve">      - 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 допускать присутствие на занятиях посторонних лиц без согласия администрации Учреждения;</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 делать замечания по поводу работы педагогическим работникам в присутствии воспитанников;</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 курить на территории и в помещениях Учреждения.</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 пользоваться сотовыми телефонами. </w:t>
      </w:r>
    </w:p>
    <w:p w:rsidR="00FB4F33" w:rsidRPr="00682EBC" w:rsidRDefault="00FB4F33" w:rsidP="00844AAF">
      <w:pPr>
        <w:spacing w:line="276" w:lineRule="auto"/>
        <w:jc w:val="both"/>
        <w:rPr>
          <w:rFonts w:ascii="Times New Roman" w:hAnsi="Times New Roman" w:cs="Times New Roman"/>
          <w:color w:val="auto"/>
          <w:sz w:val="26"/>
          <w:szCs w:val="26"/>
        </w:rPr>
      </w:pPr>
    </w:p>
    <w:p w:rsidR="00FB4F33" w:rsidRPr="00682EBC" w:rsidRDefault="00FB4F33"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7. Удаленная работа</w:t>
      </w:r>
    </w:p>
    <w:p w:rsidR="00FB4F33" w:rsidRPr="00682EBC" w:rsidRDefault="00FB4F33" w:rsidP="00844AAF">
      <w:pPr>
        <w:spacing w:line="276" w:lineRule="auto"/>
        <w:jc w:val="center"/>
        <w:rPr>
          <w:rFonts w:ascii="Times New Roman" w:hAnsi="Times New Roman" w:cs="Times New Roman"/>
          <w:b/>
          <w:color w:val="auto"/>
          <w:sz w:val="26"/>
          <w:szCs w:val="26"/>
        </w:rPr>
      </w:pP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7.1. Работники могут переводиться на удаленную работу по соглашению сторон, а в экстренных случаях –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7.2. Взаимодействие между работниками и работодателем в период удаленной работы осуществляется по телефону, электронной почте, в мессенджерах, через официальный сайт Учреждения.</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7.3.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7.4.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Работник вправе с согласия или ведома заведующего детским садом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7.5. Выполнение работниками трудовых функций дистанционно не является основанием для снижения им заработной платы.</w:t>
      </w:r>
    </w:p>
    <w:p w:rsidR="00FB4F33" w:rsidRPr="00682EBC" w:rsidRDefault="00FB4F33" w:rsidP="00844AAF">
      <w:pPr>
        <w:spacing w:line="276" w:lineRule="auto"/>
        <w:jc w:val="both"/>
        <w:rPr>
          <w:rFonts w:ascii="Times New Roman" w:hAnsi="Times New Roman" w:cs="Times New Roman"/>
          <w:color w:val="auto"/>
          <w:sz w:val="26"/>
          <w:szCs w:val="26"/>
        </w:rPr>
      </w:pPr>
    </w:p>
    <w:p w:rsidR="00FB4F33" w:rsidRPr="00682EBC" w:rsidRDefault="00FB4F33" w:rsidP="00844AAF">
      <w:pPr>
        <w:spacing w:line="276" w:lineRule="auto"/>
        <w:ind w:firstLine="708"/>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8. Время отдыха</w:t>
      </w:r>
    </w:p>
    <w:p w:rsidR="00FB4F33" w:rsidRPr="00682EBC" w:rsidRDefault="00FB4F33" w:rsidP="00844AAF">
      <w:pPr>
        <w:spacing w:line="276" w:lineRule="auto"/>
        <w:ind w:firstLine="708"/>
        <w:jc w:val="center"/>
        <w:rPr>
          <w:rFonts w:ascii="Times New Roman" w:hAnsi="Times New Roman" w:cs="Times New Roman"/>
          <w:b/>
          <w:color w:val="auto"/>
          <w:sz w:val="26"/>
          <w:szCs w:val="26"/>
        </w:rPr>
      </w:pP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8.1. 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FB4F33" w:rsidRPr="00682EBC" w:rsidRDefault="00FB4F33" w:rsidP="00844AAF">
      <w:pPr>
        <w:pStyle w:val="af0"/>
        <w:spacing w:before="0" w:after="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8.2.  В течение рабочей смены работникам Учреждения разрешается устроить перерыв с 10:00-10:15 (чайная пауза) и с 14:45-15:00 (чайная пауза).</w:t>
      </w:r>
    </w:p>
    <w:p w:rsidR="00FB4F33" w:rsidRPr="00682EBC" w:rsidRDefault="00FB4F33" w:rsidP="00844AAF">
      <w:pPr>
        <w:spacing w:line="276" w:lineRule="auto"/>
        <w:ind w:firstLine="97"/>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 xml:space="preserve">        8.3. Ежегодный основной оплачиваемый отпуск предоставляется работникам продолжительностью 52 календарных дня (28-основной и 24-дополнительный).</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8.4. Педагогическим работникам предоставляется отпуск 66 календарных дней (42 – основной, 24- дополнительный); учителю-логопеду- 56 – основной, 24-дополнительный.</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8.5. Очередность предоставления ежегодных оплачиваемых отпусков устанавливается администрацией Учреждения с учетом обеспечения нормальной работы Учреждения и благоприятных условий для отдыха работников.</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8.6. В случаях, установленных действующим законодательством РФ, ежегодный оплачиваемый отпуск может быть продлен, перенесен на другой срок, разделен на части.</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FB4F33" w:rsidRPr="00682EBC" w:rsidRDefault="00FB4F33" w:rsidP="00844AAF">
      <w:pPr>
        <w:spacing w:line="276" w:lineRule="auto"/>
        <w:ind w:firstLine="426"/>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8.7.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B4F33" w:rsidRPr="00682EBC" w:rsidRDefault="00FB4F33" w:rsidP="00844AAF">
      <w:pPr>
        <w:spacing w:line="276" w:lineRule="auto"/>
        <w:ind w:firstLine="426"/>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8.8. 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FB4F33" w:rsidRPr="00682EBC" w:rsidRDefault="00FB4F33" w:rsidP="00844AAF">
      <w:pPr>
        <w:spacing w:line="276" w:lineRule="auto"/>
        <w:jc w:val="both"/>
        <w:rPr>
          <w:rFonts w:ascii="Times New Roman" w:hAnsi="Times New Roman" w:cs="Times New Roman"/>
          <w:b/>
          <w:color w:val="auto"/>
          <w:sz w:val="26"/>
          <w:szCs w:val="26"/>
        </w:rPr>
      </w:pPr>
    </w:p>
    <w:p w:rsidR="00FB4F33" w:rsidRPr="00682EBC" w:rsidRDefault="00FB4F33" w:rsidP="00844AAF">
      <w:pPr>
        <w:spacing w:line="276" w:lineRule="auto"/>
        <w:ind w:firstLine="708"/>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9. Заработная плата</w:t>
      </w:r>
    </w:p>
    <w:p w:rsidR="00FB4F33" w:rsidRPr="00682EBC" w:rsidRDefault="00FB4F33" w:rsidP="00844AAF">
      <w:pPr>
        <w:spacing w:line="276" w:lineRule="auto"/>
        <w:ind w:firstLine="708"/>
        <w:jc w:val="center"/>
        <w:rPr>
          <w:rFonts w:ascii="Times New Roman" w:hAnsi="Times New Roman" w:cs="Times New Roman"/>
          <w:b/>
          <w:color w:val="auto"/>
          <w:sz w:val="26"/>
          <w:szCs w:val="26"/>
        </w:rPr>
      </w:pP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9.1.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9.2. Размеры окладов (должностных окладов), ставок заработной платы устанавливаются администрацией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9.3. Заработная плата выплачивается работнику в рублях Российской Федерации.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предусмотренными действующим законодательством Российской Федерации.</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9.4. Заработная плата выплачивается два раза в месяц: 10 и 25 числа каждого месяца.</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9.5. В случае совпадения дня выплаты с выходным или нерабочим праздничным днем выплата заработной платы производится накануне этого дня.</w:t>
      </w:r>
    </w:p>
    <w:p w:rsidR="00FB4F33" w:rsidRPr="00682EBC" w:rsidRDefault="00FB4F33" w:rsidP="00844AAF">
      <w:pPr>
        <w:spacing w:line="276" w:lineRule="auto"/>
        <w:jc w:val="both"/>
        <w:rPr>
          <w:rFonts w:ascii="Times New Roman" w:hAnsi="Times New Roman" w:cs="Times New Roman"/>
          <w:b/>
          <w:color w:val="auto"/>
          <w:sz w:val="26"/>
          <w:szCs w:val="26"/>
        </w:rPr>
      </w:pPr>
    </w:p>
    <w:p w:rsidR="00FB4F33" w:rsidRPr="00682EBC" w:rsidRDefault="00FB4F33" w:rsidP="00844AAF">
      <w:pPr>
        <w:spacing w:line="276" w:lineRule="auto"/>
        <w:ind w:firstLine="708"/>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10. Меры поощрения за труд</w:t>
      </w:r>
    </w:p>
    <w:p w:rsidR="00FB4F33" w:rsidRPr="00682EBC" w:rsidRDefault="00FB4F33" w:rsidP="00844AAF">
      <w:pPr>
        <w:spacing w:line="276" w:lineRule="auto"/>
        <w:ind w:firstLine="708"/>
        <w:jc w:val="center"/>
        <w:rPr>
          <w:rFonts w:ascii="Times New Roman" w:hAnsi="Times New Roman" w:cs="Times New Roman"/>
          <w:b/>
          <w:color w:val="auto"/>
          <w:sz w:val="26"/>
          <w:szCs w:val="26"/>
        </w:rPr>
      </w:pP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10.1. За добросовестное, высокопрофессиональное выполнение трудовых обязанностей, достижения в обучении дошкольников, продолжительную и образцовую работу и иные успехи в труде применяются следующие меры поощрения работников:</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объявление благодарности;</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выплата премии;</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награждение почетной грамотой.</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10.2. Поощрения объявляются приказом по Учреждению, доводятся до сведения коллектива.</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10.3. За особые трудовые заслуги работники предоставляются в вышестоящие органы к награждению, присвоению почетных званий.</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10.4. Работникам, успешно и добросовестно выполняющим свои трудовые обязанности, предоставляются в первую очередь преимущества и льготы.</w:t>
      </w:r>
    </w:p>
    <w:p w:rsidR="00FB4F33" w:rsidRPr="00682EBC" w:rsidRDefault="00FB4F33" w:rsidP="00844AAF">
      <w:pPr>
        <w:spacing w:line="276" w:lineRule="auto"/>
        <w:jc w:val="both"/>
        <w:rPr>
          <w:rFonts w:ascii="Times New Roman" w:hAnsi="Times New Roman" w:cs="Times New Roman"/>
          <w:b/>
          <w:color w:val="auto"/>
          <w:sz w:val="26"/>
          <w:szCs w:val="26"/>
        </w:rPr>
      </w:pPr>
    </w:p>
    <w:p w:rsidR="00FB4F33" w:rsidRDefault="00FB4F33" w:rsidP="00844AAF">
      <w:pPr>
        <w:spacing w:line="276" w:lineRule="auto"/>
        <w:ind w:firstLine="708"/>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11. Ответственность за нарушение трудовой дисциплины</w:t>
      </w:r>
    </w:p>
    <w:p w:rsidR="00C35A76" w:rsidRPr="00682EBC" w:rsidRDefault="00C35A76" w:rsidP="00844AAF">
      <w:pPr>
        <w:spacing w:line="276" w:lineRule="auto"/>
        <w:ind w:firstLine="708"/>
        <w:jc w:val="center"/>
        <w:rPr>
          <w:rFonts w:ascii="Times New Roman" w:hAnsi="Times New Roman" w:cs="Times New Roman"/>
          <w:b/>
          <w:color w:val="auto"/>
          <w:sz w:val="26"/>
          <w:szCs w:val="26"/>
        </w:rPr>
      </w:pP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11.1. Работники обязаны подчиняться администрации дошкольного Учреждения, выполнять ее указания, связанные с трудовой деятельностью, а также приказы и распоряжения.</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11.2. Все работники Учреждения обязаны проявлять взаимную вежливость, уважение, терпимость, соблюдать трудовую дисциплину, профессиональную этику.</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профессиональных (рабочих) инструкций, положений, приказов администрации Учреждения, технических правил и т. п.,) работодатель имеет право применить следующие дисциплинарные взыскания:</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замечание;</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выговор;</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увольнение (по соответствующим основаниям).</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Применение дисциплинарных взысканий, не предусмотренных федеральными законами, настоящими Правилами не допускается.</w:t>
      </w:r>
    </w:p>
    <w:p w:rsidR="00FB4F33" w:rsidRPr="00682EBC" w:rsidRDefault="00FB4F33" w:rsidP="00844AAF">
      <w:pPr>
        <w:spacing w:line="276" w:lineRule="auto"/>
        <w:ind w:firstLine="709"/>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11.4. 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w:t>
      </w:r>
      <w:r w:rsidRPr="00682EBC">
        <w:rPr>
          <w:rFonts w:ascii="Times New Roman" w:hAnsi="Times New Roman" w:cs="Times New Roman"/>
          <w:color w:val="auto"/>
          <w:sz w:val="26"/>
          <w:szCs w:val="26"/>
        </w:rPr>
        <w:lastRenderedPageBreak/>
        <w:t>уважительных причин, а также за появление на работе в нетрезвом состоянии.</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11.5. За каждый дисциплинарный проступок может быть применено только одно дисциплинарное взыскание.</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11.6.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администрацией Учреждения, который подписывается не менее, чем двумя работниками - свидетелями такого отказа.</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11.7. Не предоставление работником объяснения не является препятствием для применения дисциплинарного взыскания.</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11.8.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 причинами. До применения дисциплинарного взыскания администрация Учреждения обязана всесторонне и объективно разобраться в причинах и мотивах совершенного проступка.</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11.10. Дисциплинарные взыскания применяются приказом, в котором отражается:</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-существо дисциплинарного проступка;</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-время совершения и время обнаружения дисциплинарного проступка;</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-документы, подтверждающие совершение дисциплинарного проступка;</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-документы, содержащие объяснения работника.</w:t>
      </w:r>
    </w:p>
    <w:p w:rsidR="00FB4F33" w:rsidRPr="00682EBC" w:rsidRDefault="00FB4F33" w:rsidP="00844AAF">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В приказе о применении дисциплинарного взыскания также можно привести краткое изложение объяснений работника.</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11.11.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11.12.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FB4F33" w:rsidRPr="00682EBC" w:rsidRDefault="00FB4F33" w:rsidP="00844AAF">
      <w:pPr>
        <w:spacing w:line="276" w:lineRule="auto"/>
        <w:ind w:firstLine="708"/>
        <w:jc w:val="both"/>
        <w:rPr>
          <w:rFonts w:ascii="Times New Roman" w:hAnsi="Times New Roman" w:cs="Times New Roman"/>
          <w:b/>
          <w:color w:val="auto"/>
          <w:sz w:val="26"/>
          <w:szCs w:val="26"/>
        </w:rPr>
      </w:pPr>
    </w:p>
    <w:p w:rsidR="00FB4F33" w:rsidRDefault="00FB4F33" w:rsidP="00844AAF">
      <w:pPr>
        <w:spacing w:line="276" w:lineRule="auto"/>
        <w:ind w:firstLine="708"/>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12.  Ответственность сторон</w:t>
      </w:r>
    </w:p>
    <w:p w:rsidR="00C35A76" w:rsidRPr="00682EBC" w:rsidRDefault="00C35A76" w:rsidP="00844AAF">
      <w:pPr>
        <w:spacing w:line="276" w:lineRule="auto"/>
        <w:ind w:firstLine="708"/>
        <w:jc w:val="center"/>
        <w:rPr>
          <w:rFonts w:ascii="Times New Roman" w:hAnsi="Times New Roman" w:cs="Times New Roman"/>
          <w:b/>
          <w:color w:val="auto"/>
          <w:sz w:val="26"/>
          <w:szCs w:val="26"/>
        </w:rPr>
      </w:pP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12.1.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Трудовым кодексом РФ, иными федеральными законами, а также привлекаются к гражданско-правовой, административной и уголовной ответственности в порядке, </w:t>
      </w:r>
      <w:r w:rsidRPr="00682EBC">
        <w:rPr>
          <w:rFonts w:ascii="Times New Roman" w:hAnsi="Times New Roman" w:cs="Times New Roman"/>
          <w:color w:val="auto"/>
          <w:sz w:val="26"/>
          <w:szCs w:val="26"/>
        </w:rPr>
        <w:lastRenderedPageBreak/>
        <w:t>установленном федеральными законами.</w:t>
      </w:r>
    </w:p>
    <w:p w:rsidR="00FB4F33" w:rsidRPr="00682EBC" w:rsidRDefault="00FB4F33" w:rsidP="00844AAF">
      <w:pPr>
        <w:spacing w:line="276" w:lineRule="auto"/>
        <w:ind w:firstLine="708"/>
        <w:jc w:val="both"/>
        <w:rPr>
          <w:rFonts w:ascii="Times New Roman" w:hAnsi="Times New Roman" w:cs="Times New Roman"/>
          <w:color w:val="auto"/>
          <w:sz w:val="26"/>
          <w:szCs w:val="26"/>
        </w:rPr>
      </w:pPr>
    </w:p>
    <w:p w:rsidR="00FB4F33" w:rsidRDefault="00FB4F33" w:rsidP="00844AAF">
      <w:pPr>
        <w:spacing w:line="276" w:lineRule="auto"/>
        <w:ind w:firstLine="708"/>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13. Заключительные положения</w:t>
      </w:r>
    </w:p>
    <w:p w:rsidR="00C35A76" w:rsidRPr="00682EBC" w:rsidRDefault="00C35A76" w:rsidP="00844AAF">
      <w:pPr>
        <w:spacing w:line="276" w:lineRule="auto"/>
        <w:ind w:firstLine="708"/>
        <w:jc w:val="center"/>
        <w:rPr>
          <w:rFonts w:ascii="Times New Roman" w:hAnsi="Times New Roman" w:cs="Times New Roman"/>
          <w:b/>
          <w:color w:val="auto"/>
          <w:sz w:val="26"/>
          <w:szCs w:val="26"/>
        </w:rPr>
      </w:pP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13.1. Настоящие Правила утверждаются заведующим Учреждения с учетом мнения представительного органа работников Учреждения.</w:t>
      </w:r>
    </w:p>
    <w:p w:rsidR="00FB4F33" w:rsidRPr="00682EBC" w:rsidRDefault="00FB4F33" w:rsidP="00844AAF">
      <w:pPr>
        <w:spacing w:line="276" w:lineRule="auto"/>
        <w:ind w:firstLine="708"/>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12.2. С Правилами должен быть ознакомлен под подпись каждый работник, поступающий на работу в Учреждение, до начала выполнения его трудовых обязанностей.</w:t>
      </w:r>
    </w:p>
    <w:p w:rsidR="00FB4F33" w:rsidRPr="00682EBC" w:rsidRDefault="00FB4F33" w:rsidP="00844AAF">
      <w:pPr>
        <w:spacing w:line="276" w:lineRule="auto"/>
        <w:rPr>
          <w:rFonts w:ascii="Times New Roman" w:hAnsi="Times New Roman" w:cs="Times New Roman"/>
          <w:color w:val="auto"/>
          <w:sz w:val="26"/>
          <w:szCs w:val="26"/>
        </w:rPr>
      </w:pPr>
    </w:p>
    <w:p w:rsidR="00FB4F33" w:rsidRPr="00682EBC" w:rsidRDefault="00FB4F33" w:rsidP="00844AAF">
      <w:pPr>
        <w:spacing w:line="276" w:lineRule="auto"/>
        <w:rPr>
          <w:rFonts w:ascii="Times New Roman" w:hAnsi="Times New Roman" w:cs="Times New Roman"/>
          <w:color w:val="auto"/>
          <w:sz w:val="26"/>
          <w:szCs w:val="26"/>
        </w:rPr>
      </w:pPr>
    </w:p>
    <w:p w:rsidR="007F5B0A" w:rsidRPr="00682EBC" w:rsidRDefault="007F5B0A" w:rsidP="00844AAF">
      <w:pPr>
        <w:widowControl/>
        <w:spacing w:line="276" w:lineRule="auto"/>
        <w:jc w:val="center"/>
        <w:rPr>
          <w:rFonts w:ascii="Times New Roman" w:eastAsia="Times New Roman" w:hAnsi="Times New Roman" w:cs="Times New Roman"/>
          <w:b/>
          <w:color w:val="auto"/>
          <w:sz w:val="28"/>
          <w:szCs w:val="28"/>
          <w:lang w:bidi="ar-SA"/>
        </w:rPr>
      </w:pPr>
    </w:p>
    <w:p w:rsidR="007F5B0A" w:rsidRPr="00682EBC" w:rsidRDefault="007F5B0A" w:rsidP="00844AAF">
      <w:pPr>
        <w:widowControl/>
        <w:spacing w:line="276" w:lineRule="auto"/>
        <w:jc w:val="center"/>
        <w:rPr>
          <w:rFonts w:ascii="Times New Roman" w:eastAsia="Times New Roman" w:hAnsi="Times New Roman" w:cs="Times New Roman"/>
          <w:b/>
          <w:color w:val="auto"/>
          <w:sz w:val="28"/>
          <w:szCs w:val="28"/>
          <w:lang w:bidi="ar-SA"/>
        </w:rPr>
      </w:pPr>
    </w:p>
    <w:p w:rsidR="007F5B0A" w:rsidRPr="00682EBC" w:rsidRDefault="007F5B0A" w:rsidP="00844AAF">
      <w:pPr>
        <w:widowControl/>
        <w:spacing w:line="276" w:lineRule="auto"/>
        <w:jc w:val="center"/>
        <w:rPr>
          <w:rFonts w:ascii="Times New Roman" w:eastAsia="Times New Roman" w:hAnsi="Times New Roman" w:cs="Times New Roman"/>
          <w:b/>
          <w:color w:val="auto"/>
          <w:sz w:val="28"/>
          <w:szCs w:val="28"/>
          <w:lang w:bidi="ar-SA"/>
        </w:rPr>
      </w:pPr>
    </w:p>
    <w:p w:rsidR="007F5B0A" w:rsidRPr="00682EBC" w:rsidRDefault="007F5B0A" w:rsidP="00844AAF">
      <w:pPr>
        <w:widowControl/>
        <w:spacing w:line="276" w:lineRule="auto"/>
        <w:jc w:val="center"/>
        <w:rPr>
          <w:rFonts w:ascii="Times New Roman" w:eastAsia="Times New Roman" w:hAnsi="Times New Roman" w:cs="Times New Roman"/>
          <w:b/>
          <w:color w:val="auto"/>
          <w:sz w:val="28"/>
          <w:szCs w:val="28"/>
          <w:lang w:bidi="ar-SA"/>
        </w:rPr>
      </w:pPr>
    </w:p>
    <w:p w:rsidR="007F5B0A" w:rsidRPr="00682EBC" w:rsidRDefault="007F5B0A" w:rsidP="00844AAF">
      <w:pPr>
        <w:widowControl/>
        <w:spacing w:line="276" w:lineRule="auto"/>
        <w:jc w:val="center"/>
        <w:rPr>
          <w:rFonts w:ascii="Times New Roman" w:eastAsia="Times New Roman" w:hAnsi="Times New Roman" w:cs="Times New Roman"/>
          <w:b/>
          <w:color w:val="auto"/>
          <w:sz w:val="28"/>
          <w:szCs w:val="28"/>
          <w:lang w:bidi="ar-SA"/>
        </w:rPr>
      </w:pPr>
    </w:p>
    <w:p w:rsidR="007F5B0A" w:rsidRPr="00682EBC" w:rsidRDefault="007F5B0A" w:rsidP="00844AAF">
      <w:pPr>
        <w:spacing w:line="276" w:lineRule="auto"/>
        <w:rPr>
          <w:rFonts w:ascii="Times New Roman" w:hAnsi="Times New Roman" w:cs="Times New Roman"/>
          <w:color w:val="auto"/>
          <w:sz w:val="26"/>
          <w:szCs w:val="26"/>
        </w:rPr>
      </w:pPr>
    </w:p>
    <w:p w:rsidR="007A0B94" w:rsidRPr="00682EBC" w:rsidRDefault="007A0B94"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Pr="00682EBC" w:rsidRDefault="00D5775A" w:rsidP="00844AAF">
      <w:pPr>
        <w:pStyle w:val="42"/>
        <w:shd w:val="clear" w:color="auto" w:fill="auto"/>
        <w:spacing w:before="0" w:after="0" w:line="276" w:lineRule="auto"/>
        <w:jc w:val="both"/>
        <w:rPr>
          <w:color w:val="auto"/>
        </w:rPr>
      </w:pPr>
    </w:p>
    <w:p w:rsidR="00D5775A" w:rsidRDefault="00D5775A" w:rsidP="00844AAF">
      <w:pPr>
        <w:pStyle w:val="42"/>
        <w:shd w:val="clear" w:color="auto" w:fill="auto"/>
        <w:spacing w:before="0" w:after="0" w:line="276" w:lineRule="auto"/>
        <w:jc w:val="both"/>
        <w:rPr>
          <w:color w:val="auto"/>
        </w:rPr>
      </w:pPr>
    </w:p>
    <w:p w:rsidR="008512BA" w:rsidRDefault="008512BA" w:rsidP="00844AAF">
      <w:pPr>
        <w:pStyle w:val="42"/>
        <w:shd w:val="clear" w:color="auto" w:fill="auto"/>
        <w:spacing w:before="0" w:after="0" w:line="276" w:lineRule="auto"/>
        <w:jc w:val="both"/>
        <w:rPr>
          <w:color w:val="auto"/>
        </w:rPr>
      </w:pPr>
    </w:p>
    <w:p w:rsidR="008512BA" w:rsidRPr="00682EBC" w:rsidRDefault="008512BA" w:rsidP="00844AAF">
      <w:pPr>
        <w:pStyle w:val="42"/>
        <w:shd w:val="clear" w:color="auto" w:fill="auto"/>
        <w:spacing w:before="0" w:after="0" w:line="276" w:lineRule="auto"/>
        <w:jc w:val="both"/>
        <w:rPr>
          <w:color w:val="auto"/>
        </w:rPr>
      </w:pPr>
    </w:p>
    <w:p w:rsidR="006A7CD5" w:rsidRPr="00682EBC" w:rsidRDefault="006A7CD5" w:rsidP="00844AAF">
      <w:pPr>
        <w:pStyle w:val="42"/>
        <w:shd w:val="clear" w:color="auto" w:fill="auto"/>
        <w:spacing w:before="0" w:after="0" w:line="276" w:lineRule="auto"/>
        <w:jc w:val="both"/>
        <w:rPr>
          <w:color w:val="auto"/>
        </w:rPr>
      </w:pPr>
    </w:p>
    <w:p w:rsidR="00FB4F33" w:rsidRPr="00682EBC" w:rsidRDefault="00FB4F33" w:rsidP="00844AAF">
      <w:pPr>
        <w:pStyle w:val="42"/>
        <w:shd w:val="clear" w:color="auto" w:fill="auto"/>
        <w:spacing w:before="0" w:after="0" w:line="276" w:lineRule="auto"/>
        <w:jc w:val="both"/>
        <w:rPr>
          <w:color w:val="auto"/>
        </w:rPr>
      </w:pPr>
    </w:p>
    <w:p w:rsidR="006A7CD5" w:rsidRPr="00682EBC" w:rsidRDefault="006A7CD5" w:rsidP="00844AAF">
      <w:pPr>
        <w:pStyle w:val="42"/>
        <w:shd w:val="clear" w:color="auto" w:fill="auto"/>
        <w:spacing w:before="0" w:after="0" w:line="276" w:lineRule="auto"/>
        <w:jc w:val="both"/>
        <w:rPr>
          <w:color w:val="auto"/>
        </w:rPr>
      </w:pPr>
    </w:p>
    <w:p w:rsidR="006A7CD5" w:rsidRPr="00682EBC" w:rsidRDefault="006A7CD5" w:rsidP="00844AAF">
      <w:pPr>
        <w:pStyle w:val="42"/>
        <w:shd w:val="clear" w:color="auto" w:fill="auto"/>
        <w:spacing w:before="0" w:after="0" w:line="276" w:lineRule="auto"/>
        <w:jc w:val="both"/>
        <w:rPr>
          <w:color w:val="auto"/>
        </w:rPr>
      </w:pPr>
    </w:p>
    <w:p w:rsidR="006A7CD5" w:rsidRPr="00682EBC" w:rsidRDefault="006A7CD5" w:rsidP="00844AAF">
      <w:pPr>
        <w:pStyle w:val="42"/>
        <w:shd w:val="clear" w:color="auto" w:fill="auto"/>
        <w:spacing w:before="0" w:after="0" w:line="276" w:lineRule="auto"/>
        <w:jc w:val="both"/>
        <w:rPr>
          <w:color w:val="auto"/>
        </w:rPr>
      </w:pPr>
    </w:p>
    <w:p w:rsidR="00AD4D18" w:rsidRDefault="00AD4D18" w:rsidP="00844AAF">
      <w:pPr>
        <w:pStyle w:val="42"/>
        <w:shd w:val="clear" w:color="auto" w:fill="auto"/>
        <w:spacing w:before="0" w:after="0" w:line="276" w:lineRule="auto"/>
        <w:jc w:val="both"/>
        <w:rPr>
          <w:color w:val="auto"/>
        </w:rPr>
      </w:pPr>
    </w:p>
    <w:p w:rsidR="00C35A76" w:rsidRPr="00682EBC" w:rsidRDefault="00C35A76" w:rsidP="00844AAF">
      <w:pPr>
        <w:pStyle w:val="42"/>
        <w:shd w:val="clear" w:color="auto" w:fill="auto"/>
        <w:spacing w:before="0" w:after="0" w:line="276" w:lineRule="auto"/>
        <w:jc w:val="both"/>
        <w:rPr>
          <w:color w:val="auto"/>
        </w:rPr>
      </w:pPr>
    </w:p>
    <w:p w:rsidR="00AD4D18" w:rsidRPr="00682EBC" w:rsidRDefault="00AD4D18" w:rsidP="00844AAF">
      <w:pPr>
        <w:pStyle w:val="42"/>
        <w:shd w:val="clear" w:color="auto" w:fill="auto"/>
        <w:spacing w:before="0" w:after="0" w:line="276" w:lineRule="auto"/>
        <w:jc w:val="both"/>
        <w:rPr>
          <w:color w:val="auto"/>
        </w:rPr>
      </w:pPr>
    </w:p>
    <w:p w:rsidR="006A7CD5" w:rsidRPr="00682EBC" w:rsidRDefault="00415012" w:rsidP="00844AAF">
      <w:pPr>
        <w:spacing w:line="276" w:lineRule="auto"/>
        <w:jc w:val="right"/>
        <w:rPr>
          <w:rFonts w:ascii="Times New Roman" w:eastAsia="Times New Roman" w:hAnsi="Times New Roman" w:cs="Times New Roman"/>
          <w:b/>
          <w:bCs/>
          <w:color w:val="auto"/>
          <w:sz w:val="20"/>
          <w:szCs w:val="20"/>
          <w:lang w:bidi="ar-SA"/>
        </w:rPr>
      </w:pPr>
      <w:r w:rsidRPr="00682EBC">
        <w:rPr>
          <w:rFonts w:ascii="Times New Roman" w:hAnsi="Times New Roman" w:cs="Times New Roman"/>
          <w:b/>
          <w:color w:val="auto"/>
          <w:sz w:val="28"/>
          <w:szCs w:val="28"/>
        </w:rPr>
        <w:lastRenderedPageBreak/>
        <w:t xml:space="preserve">      </w:t>
      </w:r>
      <w:r w:rsidR="006A7CD5" w:rsidRPr="00682EBC">
        <w:rPr>
          <w:rFonts w:ascii="Times New Roman" w:eastAsia="Times New Roman" w:hAnsi="Times New Roman" w:cs="Times New Roman"/>
          <w:b/>
          <w:bCs/>
          <w:color w:val="auto"/>
          <w:sz w:val="20"/>
          <w:szCs w:val="20"/>
          <w:lang w:bidi="ar-SA"/>
        </w:rPr>
        <w:t>Приложение № 2 к Коллективному договору</w:t>
      </w:r>
    </w:p>
    <w:p w:rsidR="006A7CD5" w:rsidRPr="00682EBC" w:rsidRDefault="006A7CD5" w:rsidP="00844AAF">
      <w:pPr>
        <w:widowControl/>
        <w:spacing w:line="276" w:lineRule="auto"/>
        <w:jc w:val="right"/>
        <w:rPr>
          <w:rFonts w:ascii="Times New Roman" w:eastAsia="Times New Roman" w:hAnsi="Times New Roman" w:cs="Times New Roman"/>
          <w:b/>
          <w:color w:val="auto"/>
          <w:sz w:val="28"/>
          <w:szCs w:val="28"/>
          <w:lang w:bidi="ar-SA"/>
        </w:rPr>
      </w:pPr>
      <w:r w:rsidRPr="00682EBC">
        <w:rPr>
          <w:rFonts w:ascii="Times New Roman" w:eastAsia="Times New Roman" w:hAnsi="Times New Roman" w:cs="Times New Roman"/>
          <w:b/>
          <w:color w:val="auto"/>
          <w:sz w:val="22"/>
          <w:szCs w:val="22"/>
          <w:lang w:bidi="ar-SA"/>
        </w:rPr>
        <w:t xml:space="preserve">                                                                                                   МБДОУ детский сад "Оленёнок"</w:t>
      </w:r>
      <w:r w:rsidRPr="00682EBC">
        <w:rPr>
          <w:rFonts w:ascii="Times New Roman" w:eastAsia="Times New Roman" w:hAnsi="Times New Roman" w:cs="Times New Roman"/>
          <w:b/>
          <w:color w:val="auto"/>
          <w:sz w:val="28"/>
          <w:szCs w:val="28"/>
          <w:lang w:bidi="ar-SA"/>
        </w:rPr>
        <w:t xml:space="preserve">                   </w:t>
      </w:r>
    </w:p>
    <w:p w:rsidR="00415012" w:rsidRPr="00682EBC" w:rsidRDefault="00415012" w:rsidP="00844AAF">
      <w:pPr>
        <w:pStyle w:val="afffff4"/>
        <w:spacing w:line="276" w:lineRule="auto"/>
        <w:rPr>
          <w:rFonts w:ascii="Times New Roman" w:hAnsi="Times New Roman"/>
          <w:b/>
          <w:sz w:val="26"/>
          <w:szCs w:val="26"/>
        </w:rPr>
      </w:pPr>
      <w:bookmarkStart w:id="11" w:name="sub_100"/>
    </w:p>
    <w:p w:rsidR="00415012" w:rsidRPr="00682EBC" w:rsidRDefault="00415012" w:rsidP="00844AAF">
      <w:pPr>
        <w:pStyle w:val="afffff4"/>
        <w:spacing w:line="276" w:lineRule="auto"/>
        <w:jc w:val="center"/>
        <w:rPr>
          <w:rFonts w:ascii="Times New Roman" w:hAnsi="Times New Roman"/>
          <w:b/>
          <w:sz w:val="26"/>
          <w:szCs w:val="26"/>
        </w:rPr>
      </w:pPr>
      <w:r w:rsidRPr="00682EBC">
        <w:rPr>
          <w:rFonts w:ascii="Times New Roman" w:hAnsi="Times New Roman"/>
          <w:b/>
          <w:sz w:val="26"/>
          <w:szCs w:val="26"/>
        </w:rPr>
        <w:t>ПОЛОЖЕНИЕ ОБ ОПЛАТЕ ТРУДА</w:t>
      </w:r>
    </w:p>
    <w:p w:rsidR="00415012" w:rsidRPr="00682EBC" w:rsidRDefault="00415012" w:rsidP="00844AAF">
      <w:pPr>
        <w:pStyle w:val="afffff4"/>
        <w:spacing w:line="276" w:lineRule="auto"/>
        <w:jc w:val="center"/>
        <w:rPr>
          <w:rFonts w:ascii="Times New Roman" w:hAnsi="Times New Roman"/>
          <w:b/>
          <w:sz w:val="26"/>
          <w:szCs w:val="26"/>
        </w:rPr>
      </w:pPr>
      <w:r w:rsidRPr="00682EBC">
        <w:rPr>
          <w:rFonts w:ascii="Times New Roman" w:hAnsi="Times New Roman"/>
          <w:b/>
          <w:sz w:val="26"/>
          <w:szCs w:val="26"/>
        </w:rPr>
        <w:t>РАБОТНИКОВ МУНИЦИПАЛЬНОГО БЮДЖЕТНОГО ДОШКОЛЬНОГО ОБРАЗОВАТЕЛЬНОГО УЧРЕЖДЕНИЯ ДЕТСКИЙ САД «ОЛЕНЁНОК»</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512BA">
      <w:pPr>
        <w:spacing w:line="276" w:lineRule="auto"/>
        <w:jc w:val="both"/>
        <w:rPr>
          <w:rFonts w:ascii="Times New Roman" w:hAnsi="Times New Roman" w:cs="Times New Roman"/>
          <w:color w:val="auto"/>
          <w:sz w:val="26"/>
          <w:szCs w:val="26"/>
        </w:rPr>
      </w:pPr>
      <w:bookmarkStart w:id="12" w:name="sub_11"/>
      <w:bookmarkEnd w:id="11"/>
      <w:r w:rsidRPr="00682EBC">
        <w:rPr>
          <w:rFonts w:ascii="Times New Roman" w:hAnsi="Times New Roman" w:cs="Times New Roman"/>
          <w:color w:val="auto"/>
          <w:sz w:val="26"/>
          <w:szCs w:val="26"/>
        </w:rPr>
        <w:t>1.1. Настоящее Положение об оплате труда работников муниципального бюджетного дошкольного образовательного учреждения детский сад «Оленёнок» (далее – Положение) разработано на основании: постановления Администрации Тазовского района от 28.12.2018 года № 1257 «Об утверждении Отраслевого положения об оплате труда работников муниципальных образовательных организаций, подведомственных Департаменту образования Администрации Тазовского района» с изменениями и дополнениями;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Положение устанавливает общие требования к системе оплаты труда работников муниципального бюджетного дошкольного образовательного учреждения детский сад «Оленёнок» (далее – Учреждения).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13" w:name="sub_12"/>
      <w:bookmarkEnd w:id="12"/>
      <w:r w:rsidRPr="00682EBC">
        <w:rPr>
          <w:rFonts w:ascii="Times New Roman" w:hAnsi="Times New Roman" w:cs="Times New Roman"/>
          <w:color w:val="auto"/>
          <w:sz w:val="26"/>
          <w:szCs w:val="26"/>
        </w:rPr>
        <w:t xml:space="preserve">1.2. Понятия и термины, используемые в настоящем Положении, применяются в соответствии со значениями понятий и терминов, определенными </w:t>
      </w:r>
      <w:hyperlink r:id="rId15" w:history="1">
        <w:r w:rsidRPr="00682EBC">
          <w:rPr>
            <w:rStyle w:val="af5"/>
            <w:rFonts w:ascii="Times New Roman" w:hAnsi="Times New Roman" w:cs="Times New Roman"/>
            <w:b w:val="0"/>
            <w:color w:val="auto"/>
            <w:sz w:val="26"/>
            <w:szCs w:val="26"/>
          </w:rPr>
          <w:t>Трудовым кодексом</w:t>
        </w:r>
      </w:hyperlink>
      <w:r w:rsidRPr="00682EBC">
        <w:rPr>
          <w:rFonts w:ascii="Times New Roman" w:hAnsi="Times New Roman" w:cs="Times New Roman"/>
          <w:color w:val="auto"/>
          <w:sz w:val="26"/>
          <w:szCs w:val="26"/>
        </w:rPr>
        <w:t xml:space="preserve"> Российской Федерации, иными нормативными правовыми актами Российской Федерации, Ямало-Ненецкого автономного округа, муниципального образования Тазовский район, содержащими нормы трудового права.</w:t>
      </w:r>
    </w:p>
    <w:p w:rsidR="00415012" w:rsidRPr="00682EBC" w:rsidRDefault="00415012" w:rsidP="008512BA">
      <w:pPr>
        <w:spacing w:line="276" w:lineRule="auto"/>
        <w:jc w:val="both"/>
        <w:rPr>
          <w:rFonts w:ascii="Times New Roman" w:hAnsi="Times New Roman" w:cs="Times New Roman"/>
          <w:color w:val="auto"/>
          <w:sz w:val="26"/>
          <w:szCs w:val="26"/>
        </w:rPr>
      </w:pPr>
      <w:bookmarkStart w:id="14" w:name="sub_13"/>
      <w:bookmarkEnd w:id="13"/>
      <w:r w:rsidRPr="00682EBC">
        <w:rPr>
          <w:rFonts w:ascii="Times New Roman" w:hAnsi="Times New Roman" w:cs="Times New Roman"/>
          <w:color w:val="auto"/>
          <w:sz w:val="26"/>
          <w:szCs w:val="26"/>
        </w:rPr>
        <w:t xml:space="preserve">1.3. Система оплаты труда работников Учреждения включает в себя размеры окладов (должностных окладов), выплаты компенсационного и стимулирующего характера, устанавливается в соответствии с </w:t>
      </w:r>
      <w:hyperlink r:id="rId16" w:history="1">
        <w:r w:rsidRPr="00682EBC">
          <w:rPr>
            <w:rStyle w:val="af5"/>
            <w:rFonts w:ascii="Times New Roman" w:hAnsi="Times New Roman" w:cs="Times New Roman"/>
            <w:b w:val="0"/>
            <w:color w:val="auto"/>
            <w:sz w:val="26"/>
            <w:szCs w:val="26"/>
          </w:rPr>
          <w:t>трудовым законодательством</w:t>
        </w:r>
      </w:hyperlink>
      <w:r w:rsidRPr="00682EBC">
        <w:rPr>
          <w:rFonts w:ascii="Times New Roman" w:hAnsi="Times New Roman" w:cs="Times New Roman"/>
          <w:color w:val="auto"/>
          <w:sz w:val="26"/>
          <w:szCs w:val="26"/>
        </w:rPr>
        <w:t xml:space="preserve">, иными нормативными правовыми актами Российской Федерации, Ямало-Ненецкого автономного округа </w:t>
      </w:r>
      <w:proofErr w:type="gramStart"/>
      <w:r w:rsidRPr="00682EBC">
        <w:rPr>
          <w:rFonts w:ascii="Times New Roman" w:hAnsi="Times New Roman" w:cs="Times New Roman"/>
          <w:color w:val="auto"/>
          <w:sz w:val="26"/>
          <w:szCs w:val="26"/>
        </w:rPr>
        <w:t>и  муниципальными</w:t>
      </w:r>
      <w:proofErr w:type="gramEnd"/>
      <w:r w:rsidRPr="00682EBC">
        <w:rPr>
          <w:rFonts w:ascii="Times New Roman" w:hAnsi="Times New Roman" w:cs="Times New Roman"/>
          <w:color w:val="auto"/>
          <w:sz w:val="26"/>
          <w:szCs w:val="26"/>
        </w:rPr>
        <w:t xml:space="preserve"> правовыми актами муниципального образования Тазовского района, содержащими нормы трудового права, а также настоящим Положением.</w:t>
      </w:r>
    </w:p>
    <w:bookmarkEnd w:id="14"/>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1.4. Системы оплаты труда работников, в соответствии с данным Положением предусматривает фиксированные размеры окладов (должностных окладов), ставок заработной платы за исполнение трудовых (должностных) обязанностей за календарный месяц либо за установленные нормы труда (нормы часов педагогической работы в неделю (в год) за ставку заработной платы) по квалификационным уровням профессиональных квалификационных групп (далее - должностной оклад (ставка))</w:t>
      </w:r>
      <w:bookmarkStart w:id="15" w:name="sub_16"/>
      <w:r w:rsidRPr="00682EBC">
        <w:rPr>
          <w:rFonts w:ascii="Times New Roman" w:hAnsi="Times New Roman" w:cs="Times New Roman"/>
          <w:color w:val="auto"/>
          <w:sz w:val="26"/>
          <w:szCs w:val="26"/>
        </w:rPr>
        <w:t>.</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1.5. Месячная заработная плата работников, полностью отработавших за месяц норму рабочего времени и выполнивших норму труда (трудовые обязанности), не может быть ниже минимальной заработной платы, устанавливаемой </w:t>
      </w:r>
      <w:hyperlink r:id="rId17" w:history="1">
        <w:r w:rsidRPr="00682EBC">
          <w:rPr>
            <w:rStyle w:val="af5"/>
            <w:rFonts w:ascii="Times New Roman" w:hAnsi="Times New Roman" w:cs="Times New Roman"/>
            <w:b w:val="0"/>
            <w:color w:val="auto"/>
            <w:sz w:val="26"/>
            <w:szCs w:val="26"/>
          </w:rPr>
          <w:t>региональным соглашением</w:t>
        </w:r>
      </w:hyperlink>
      <w:r w:rsidRPr="00682EBC">
        <w:rPr>
          <w:rFonts w:ascii="Times New Roman" w:hAnsi="Times New Roman" w:cs="Times New Roman"/>
          <w:color w:val="auto"/>
          <w:sz w:val="26"/>
          <w:szCs w:val="26"/>
        </w:rPr>
        <w:t xml:space="preserve"> о минимальной заработной плате в Ямало-Ненецком автономном округе (далее - минимальный размер заработной платы), и предельными размерами не ограничивается, за исключением случаев, предусмотренных </w:t>
      </w:r>
      <w:hyperlink r:id="rId18" w:history="1">
        <w:r w:rsidRPr="00682EBC">
          <w:rPr>
            <w:rFonts w:ascii="Times New Roman" w:hAnsi="Times New Roman" w:cs="Times New Roman"/>
            <w:color w:val="auto"/>
            <w:sz w:val="26"/>
            <w:szCs w:val="26"/>
          </w:rPr>
          <w:t>Трудовым кодексом</w:t>
        </w:r>
      </w:hyperlink>
      <w:r w:rsidRPr="00682EBC">
        <w:rPr>
          <w:rFonts w:ascii="Times New Roman" w:hAnsi="Times New Roman" w:cs="Times New Roman"/>
          <w:color w:val="auto"/>
          <w:sz w:val="26"/>
          <w:szCs w:val="26"/>
        </w:rPr>
        <w:t xml:space="preserve"> </w:t>
      </w:r>
      <w:r w:rsidRPr="00682EBC">
        <w:rPr>
          <w:rFonts w:ascii="Times New Roman" w:hAnsi="Times New Roman" w:cs="Times New Roman"/>
          <w:color w:val="auto"/>
          <w:sz w:val="26"/>
          <w:szCs w:val="26"/>
        </w:rPr>
        <w:lastRenderedPageBreak/>
        <w:t>Российской Федерации.</w:t>
      </w:r>
    </w:p>
    <w:bookmarkEnd w:id="15"/>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В целях соблюдения государственных гарантий по оплате труда и в случае если месячная заработная плата работника, полностью отработавшего за месяц норму рабочего времени и выполнившего нормы труда (трудовые обязанности), исчисленная в установленном порядке, будет ниже </w:t>
      </w:r>
      <w:hyperlink r:id="rId19" w:history="1">
        <w:r w:rsidRPr="00682EBC">
          <w:rPr>
            <w:rStyle w:val="af5"/>
            <w:rFonts w:ascii="Times New Roman" w:hAnsi="Times New Roman" w:cs="Times New Roman"/>
            <w:b w:val="0"/>
            <w:color w:val="auto"/>
            <w:sz w:val="26"/>
            <w:szCs w:val="26"/>
          </w:rPr>
          <w:t>минимального размера заработной платы</w:t>
        </w:r>
      </w:hyperlink>
      <w:r w:rsidRPr="00682EBC">
        <w:rPr>
          <w:rFonts w:ascii="Times New Roman" w:hAnsi="Times New Roman" w:cs="Times New Roman"/>
          <w:color w:val="auto"/>
          <w:sz w:val="26"/>
          <w:szCs w:val="26"/>
        </w:rPr>
        <w:t xml:space="preserve"> предусмотрена доплата до минимального размера заработной платы.</w:t>
      </w:r>
    </w:p>
    <w:p w:rsidR="00415012" w:rsidRPr="00682EBC" w:rsidRDefault="00415012" w:rsidP="008512BA">
      <w:pPr>
        <w:spacing w:line="276" w:lineRule="auto"/>
        <w:jc w:val="both"/>
        <w:rPr>
          <w:rFonts w:ascii="Times New Roman" w:hAnsi="Times New Roman" w:cs="Times New Roman"/>
          <w:color w:val="auto"/>
          <w:sz w:val="26"/>
          <w:szCs w:val="26"/>
        </w:rPr>
      </w:pPr>
      <w:bookmarkStart w:id="16" w:name="sub_17"/>
      <w:r w:rsidRPr="00682EBC">
        <w:rPr>
          <w:rFonts w:ascii="Times New Roman" w:hAnsi="Times New Roman" w:cs="Times New Roman"/>
          <w:color w:val="auto"/>
          <w:sz w:val="26"/>
          <w:szCs w:val="26"/>
        </w:rPr>
        <w:t>1.6. Система оплаты труда работников Учреждения устанавливается с учетом:</w:t>
      </w:r>
    </w:p>
    <w:bookmarkEnd w:id="16"/>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единого тарифно-квалификационного справочника работ и профессий рабочих и Единого квалификационного справочника должностей руководителей, специалистов и служащих либо профессиональных стандартов;</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профессиональных квалификационных групп,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обеспечения государственных гарантий по оплате труда;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рекомендаций Российской трехсторонней комиссии по регулированию социально-трудовых отношений;</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перечня видов выплат компенсационного характера в организациях, утверждаемого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перечня видов выплат стимулирующего характера в организациях, утверждаемого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мнения представительного органа работников (при наличии такого представительного органа);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настоящего Положения;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повышения должностных окладов (ставок) за счет перераспределения средств в структуре заработной платы;</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реализации Указов Президента Российской Федерации </w:t>
      </w:r>
      <w:hyperlink r:id="rId20" w:history="1">
        <w:r w:rsidRPr="00682EBC">
          <w:rPr>
            <w:rStyle w:val="af5"/>
            <w:rFonts w:ascii="Times New Roman" w:hAnsi="Times New Roman" w:cs="Times New Roman"/>
            <w:b w:val="0"/>
            <w:color w:val="auto"/>
            <w:sz w:val="26"/>
            <w:szCs w:val="26"/>
          </w:rPr>
          <w:t>от 07 мая 2012 года № 597</w:t>
        </w:r>
      </w:hyperlink>
      <w:r w:rsidRPr="00682EBC">
        <w:rPr>
          <w:rFonts w:ascii="Times New Roman" w:hAnsi="Times New Roman" w:cs="Times New Roman"/>
          <w:color w:val="auto"/>
          <w:sz w:val="26"/>
          <w:szCs w:val="26"/>
        </w:rPr>
        <w:t xml:space="preserve"> «О мероприятиях по реализации государственной социальной политики», </w:t>
      </w:r>
      <w:hyperlink r:id="rId21" w:history="1">
        <w:r w:rsidRPr="00682EBC">
          <w:rPr>
            <w:rStyle w:val="af5"/>
            <w:rFonts w:ascii="Times New Roman" w:hAnsi="Times New Roman" w:cs="Times New Roman"/>
            <w:b w:val="0"/>
            <w:color w:val="auto"/>
            <w:sz w:val="26"/>
            <w:szCs w:val="26"/>
          </w:rPr>
          <w:t>от 01 июня 2012 года № 761</w:t>
        </w:r>
      </w:hyperlink>
      <w:r w:rsidRPr="00682EBC">
        <w:rPr>
          <w:rFonts w:ascii="Times New Roman" w:hAnsi="Times New Roman" w:cs="Times New Roman"/>
          <w:color w:val="auto"/>
          <w:sz w:val="26"/>
          <w:szCs w:val="26"/>
        </w:rPr>
        <w:t xml:space="preserve"> «О Национальной стратегии действий в интересах детей на 2012 - 2017 годы» и отраслевых и региональных планов мероприятий ("дорожных карт") по развитию отраслей социальной сферы.</w:t>
      </w:r>
    </w:p>
    <w:p w:rsidR="00415012" w:rsidRPr="00682EBC" w:rsidRDefault="00415012" w:rsidP="008512BA">
      <w:pPr>
        <w:spacing w:line="276" w:lineRule="auto"/>
        <w:jc w:val="both"/>
        <w:rPr>
          <w:rFonts w:ascii="Times New Roman" w:hAnsi="Times New Roman" w:cs="Times New Roman"/>
          <w:color w:val="auto"/>
          <w:sz w:val="26"/>
          <w:szCs w:val="26"/>
        </w:rPr>
      </w:pPr>
      <w:bookmarkStart w:id="17" w:name="sub_18"/>
      <w:r w:rsidRPr="00682EBC">
        <w:rPr>
          <w:rFonts w:ascii="Times New Roman" w:hAnsi="Times New Roman" w:cs="Times New Roman"/>
          <w:color w:val="auto"/>
          <w:sz w:val="26"/>
          <w:szCs w:val="26"/>
        </w:rPr>
        <w:t xml:space="preserve">1.7. Определение размеров заработной платы осуществляется в соответствии с системой оплаты труда работников Учреждения как по основным должностям, так и по должностям, занимаемым в порядке совместительства. 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w:t>
      </w:r>
      <w:r w:rsidRPr="00682EBC">
        <w:rPr>
          <w:rFonts w:ascii="Times New Roman" w:hAnsi="Times New Roman" w:cs="Times New Roman"/>
          <w:color w:val="auto"/>
          <w:sz w:val="26"/>
          <w:szCs w:val="26"/>
        </w:rPr>
        <w:lastRenderedPageBreak/>
        <w:t>также по должности, занимаемой в порядке совместительства, производится раздельно по каждой из должностей.</w:t>
      </w:r>
    </w:p>
    <w:p w:rsidR="00415012" w:rsidRPr="00682EBC" w:rsidRDefault="00415012" w:rsidP="008512BA">
      <w:pPr>
        <w:spacing w:line="276" w:lineRule="auto"/>
        <w:jc w:val="both"/>
        <w:rPr>
          <w:rFonts w:ascii="Times New Roman" w:hAnsi="Times New Roman" w:cs="Times New Roman"/>
          <w:color w:val="auto"/>
          <w:sz w:val="26"/>
          <w:szCs w:val="26"/>
        </w:rPr>
      </w:pPr>
      <w:bookmarkStart w:id="18" w:name="sub_19"/>
      <w:bookmarkEnd w:id="17"/>
      <w:r w:rsidRPr="00682EBC">
        <w:rPr>
          <w:rFonts w:ascii="Times New Roman" w:hAnsi="Times New Roman" w:cs="Times New Roman"/>
          <w:color w:val="auto"/>
          <w:sz w:val="26"/>
          <w:szCs w:val="26"/>
        </w:rPr>
        <w:t>1.8. Заработная плата работников Учреждения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bookmarkStart w:id="19" w:name="sub_110"/>
      <w:bookmarkEnd w:id="18"/>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1.9. Повышение (индексация) должностных окладов (ставок) производится в соответствии муниципальными правовыми актами муниципального образования Тазовский район.</w:t>
      </w:r>
    </w:p>
    <w:p w:rsidR="00415012" w:rsidRPr="00682EBC" w:rsidRDefault="00415012" w:rsidP="008512BA">
      <w:pPr>
        <w:spacing w:line="276" w:lineRule="auto"/>
        <w:jc w:val="both"/>
        <w:rPr>
          <w:rFonts w:ascii="Times New Roman" w:hAnsi="Times New Roman" w:cs="Times New Roman"/>
          <w:color w:val="auto"/>
          <w:sz w:val="26"/>
          <w:szCs w:val="26"/>
        </w:rPr>
      </w:pPr>
      <w:bookmarkStart w:id="20" w:name="sub_111"/>
      <w:bookmarkEnd w:id="19"/>
      <w:r w:rsidRPr="00682EBC">
        <w:rPr>
          <w:rFonts w:ascii="Times New Roman" w:hAnsi="Times New Roman" w:cs="Times New Roman"/>
          <w:color w:val="auto"/>
          <w:sz w:val="26"/>
          <w:szCs w:val="26"/>
        </w:rPr>
        <w:t>1.10. При заключении трудовых договоров с работниками Учреждения применяется примерная форма трудового договора с работником, приведенная в приложении № 1 к настоящему Положению.</w:t>
      </w:r>
    </w:p>
    <w:p w:rsidR="00415012" w:rsidRPr="00682EBC" w:rsidRDefault="00415012" w:rsidP="008512BA">
      <w:pPr>
        <w:spacing w:line="276" w:lineRule="auto"/>
        <w:jc w:val="both"/>
        <w:rPr>
          <w:rFonts w:ascii="Times New Roman" w:hAnsi="Times New Roman" w:cs="Times New Roman"/>
          <w:color w:val="auto"/>
          <w:sz w:val="26"/>
          <w:szCs w:val="26"/>
        </w:rPr>
      </w:pPr>
      <w:bookmarkStart w:id="21" w:name="sub_112"/>
      <w:bookmarkEnd w:id="20"/>
      <w:r w:rsidRPr="00682EBC">
        <w:rPr>
          <w:rFonts w:ascii="Times New Roman" w:hAnsi="Times New Roman" w:cs="Times New Roman"/>
          <w:color w:val="auto"/>
          <w:sz w:val="26"/>
          <w:szCs w:val="26"/>
        </w:rPr>
        <w:t>1.11. Руководитель Учреждения несет ответственность за своевременную оплату труда работников в соответствии с действующим законодательством.</w:t>
      </w:r>
      <w:bookmarkEnd w:id="21"/>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color w:val="auto"/>
          <w:sz w:val="26"/>
          <w:szCs w:val="26"/>
        </w:rPr>
      </w:pPr>
      <w:bookmarkStart w:id="22" w:name="sub_200"/>
      <w:r w:rsidRPr="00682EBC">
        <w:rPr>
          <w:rFonts w:ascii="Times New Roman" w:hAnsi="Times New Roman" w:cs="Times New Roman"/>
          <w:color w:val="auto"/>
          <w:sz w:val="26"/>
          <w:szCs w:val="26"/>
        </w:rPr>
        <w:t>II. Порядок и условия оплаты труда работников Учреждения (за исключением порядка и условий оплаты труда руководителя учреждения, его заместителей, устанавливаемых в отдельном разделе)</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512BA">
      <w:pPr>
        <w:spacing w:line="276" w:lineRule="auto"/>
        <w:jc w:val="both"/>
        <w:rPr>
          <w:rFonts w:ascii="Times New Roman" w:hAnsi="Times New Roman" w:cs="Times New Roman"/>
          <w:color w:val="auto"/>
          <w:sz w:val="26"/>
          <w:szCs w:val="26"/>
        </w:rPr>
      </w:pPr>
      <w:bookmarkStart w:id="23" w:name="sub_21"/>
      <w:bookmarkEnd w:id="22"/>
      <w:r w:rsidRPr="00682EBC">
        <w:rPr>
          <w:rFonts w:ascii="Times New Roman" w:hAnsi="Times New Roman" w:cs="Times New Roman"/>
          <w:color w:val="auto"/>
          <w:sz w:val="26"/>
          <w:szCs w:val="26"/>
        </w:rPr>
        <w:tab/>
        <w:t>2.1. Заработная плата работников Учреждения состоит из должностного оклада (ставки), выплат компенсационного и стимулирующего характера.</w:t>
      </w:r>
    </w:p>
    <w:p w:rsidR="00415012" w:rsidRPr="00682EBC" w:rsidRDefault="00415012" w:rsidP="008512BA">
      <w:pPr>
        <w:spacing w:line="276" w:lineRule="auto"/>
        <w:jc w:val="both"/>
        <w:rPr>
          <w:rFonts w:ascii="Times New Roman" w:hAnsi="Times New Roman" w:cs="Times New Roman"/>
          <w:color w:val="auto"/>
          <w:sz w:val="26"/>
          <w:szCs w:val="26"/>
        </w:rPr>
      </w:pPr>
      <w:bookmarkStart w:id="24" w:name="sub_22"/>
      <w:bookmarkEnd w:id="23"/>
      <w:r w:rsidRPr="00682EBC">
        <w:rPr>
          <w:rFonts w:ascii="Times New Roman" w:hAnsi="Times New Roman" w:cs="Times New Roman"/>
          <w:color w:val="auto"/>
          <w:sz w:val="26"/>
          <w:szCs w:val="26"/>
        </w:rPr>
        <w:t>2.2. Размеры должностных окладов (ставок) работников Учреждения устанавливаются в соответствии с приложением №3 к настоящему Положению на основе отнесения должностей служащих и профессий рабочих к квалификационным уровням профессиональных квалификационных групп, утвержденных:</w:t>
      </w:r>
    </w:p>
    <w:bookmarkEnd w:id="24"/>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b/>
          <w:color w:val="auto"/>
          <w:sz w:val="26"/>
          <w:szCs w:val="26"/>
        </w:rPr>
        <w:t xml:space="preserve">- </w:t>
      </w:r>
      <w:hyperlink r:id="rId22" w:history="1">
        <w:r w:rsidRPr="00682EBC">
          <w:rPr>
            <w:rStyle w:val="af5"/>
            <w:rFonts w:ascii="Times New Roman" w:hAnsi="Times New Roman" w:cs="Times New Roman"/>
            <w:b w:val="0"/>
            <w:color w:val="auto"/>
            <w:sz w:val="26"/>
            <w:szCs w:val="26"/>
          </w:rPr>
          <w:t>приказом</w:t>
        </w:r>
      </w:hyperlink>
      <w:r w:rsidRPr="00682EBC">
        <w:rPr>
          <w:rFonts w:ascii="Times New Roman" w:hAnsi="Times New Roman" w:cs="Times New Roman"/>
          <w:color w:val="auto"/>
          <w:sz w:val="26"/>
          <w:szCs w:val="26"/>
        </w:rPr>
        <w:t xml:space="preserve"> Министерства здравоохранения и социального развития Российской Федерации от 05 мая 2008 года № 216н "Об утверждении профессиональных квалификационных групп должностей работников образования";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b/>
          <w:color w:val="auto"/>
          <w:sz w:val="26"/>
          <w:szCs w:val="26"/>
        </w:rPr>
        <w:t xml:space="preserve">- </w:t>
      </w:r>
      <w:hyperlink r:id="rId23" w:history="1">
        <w:r w:rsidRPr="00682EBC">
          <w:rPr>
            <w:rStyle w:val="af5"/>
            <w:rFonts w:ascii="Times New Roman" w:hAnsi="Times New Roman" w:cs="Times New Roman"/>
            <w:b w:val="0"/>
            <w:color w:val="auto"/>
            <w:sz w:val="26"/>
            <w:szCs w:val="26"/>
          </w:rPr>
          <w:t>приказом</w:t>
        </w:r>
      </w:hyperlink>
      <w:r w:rsidRPr="00682EBC">
        <w:rPr>
          <w:rFonts w:ascii="Times New Roman" w:hAnsi="Times New Roman" w:cs="Times New Roman"/>
          <w:b/>
          <w:color w:val="auto"/>
          <w:sz w:val="26"/>
          <w:szCs w:val="26"/>
        </w:rPr>
        <w:t xml:space="preserve"> </w:t>
      </w:r>
      <w:r w:rsidRPr="00682EBC">
        <w:rPr>
          <w:rFonts w:ascii="Times New Roman" w:hAnsi="Times New Roman" w:cs="Times New Roman"/>
          <w:color w:val="auto"/>
          <w:sz w:val="26"/>
          <w:szCs w:val="26"/>
        </w:rPr>
        <w:t>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b/>
          <w:color w:val="auto"/>
          <w:sz w:val="26"/>
          <w:szCs w:val="26"/>
        </w:rPr>
        <w:t xml:space="preserve">- </w:t>
      </w:r>
      <w:hyperlink r:id="rId24" w:history="1">
        <w:r w:rsidRPr="00682EBC">
          <w:rPr>
            <w:rStyle w:val="af5"/>
            <w:rFonts w:ascii="Times New Roman" w:hAnsi="Times New Roman" w:cs="Times New Roman"/>
            <w:b w:val="0"/>
            <w:color w:val="auto"/>
            <w:sz w:val="26"/>
            <w:szCs w:val="26"/>
          </w:rPr>
          <w:t>приказом</w:t>
        </w:r>
      </w:hyperlink>
      <w:r w:rsidRPr="00682EBC">
        <w:rPr>
          <w:rFonts w:ascii="Times New Roman" w:hAnsi="Times New Roman" w:cs="Times New Roman"/>
          <w:color w:val="auto"/>
          <w:sz w:val="26"/>
          <w:szCs w:val="26"/>
        </w:rPr>
        <w:t xml:space="preserve">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w:t>
      </w:r>
    </w:p>
    <w:p w:rsidR="00415012" w:rsidRPr="00682EBC" w:rsidRDefault="00415012" w:rsidP="008512BA">
      <w:pPr>
        <w:spacing w:line="276" w:lineRule="auto"/>
        <w:jc w:val="both"/>
        <w:rPr>
          <w:rFonts w:ascii="Times New Roman" w:hAnsi="Times New Roman" w:cs="Times New Roman"/>
          <w:color w:val="auto"/>
          <w:sz w:val="26"/>
          <w:szCs w:val="26"/>
        </w:rPr>
      </w:pPr>
      <w:bookmarkStart w:id="25" w:name="sub_23"/>
      <w:r w:rsidRPr="00682EBC">
        <w:rPr>
          <w:rFonts w:ascii="Times New Roman" w:hAnsi="Times New Roman" w:cs="Times New Roman"/>
          <w:color w:val="auto"/>
          <w:sz w:val="26"/>
          <w:szCs w:val="26"/>
        </w:rPr>
        <w:t>2.3. Размеры должностных окладов по должностям служащих, не включенным в профессиональные квалификационные группы, устанавливаются согласно приложению № 4 к настоящему Положению.</w:t>
      </w:r>
    </w:p>
    <w:p w:rsidR="00415012" w:rsidRPr="00682EBC" w:rsidRDefault="00415012" w:rsidP="008512BA">
      <w:pPr>
        <w:spacing w:line="276" w:lineRule="auto"/>
        <w:jc w:val="both"/>
        <w:rPr>
          <w:rFonts w:ascii="Times New Roman" w:hAnsi="Times New Roman" w:cs="Times New Roman"/>
          <w:color w:val="auto"/>
          <w:sz w:val="26"/>
          <w:szCs w:val="26"/>
        </w:rPr>
      </w:pPr>
      <w:bookmarkStart w:id="26" w:name="sub_24"/>
      <w:bookmarkEnd w:id="25"/>
      <w:r w:rsidRPr="00682EBC">
        <w:rPr>
          <w:rFonts w:ascii="Times New Roman" w:hAnsi="Times New Roman" w:cs="Times New Roman"/>
          <w:color w:val="auto"/>
          <w:sz w:val="26"/>
          <w:szCs w:val="26"/>
        </w:rPr>
        <w:t xml:space="preserve">2.4. В зависимости от условий труда работникам Учреждения устанавливаются выплаты компенсационного характера, порядок установления которых </w:t>
      </w:r>
      <w:r w:rsidRPr="00682EBC">
        <w:rPr>
          <w:rFonts w:ascii="Times New Roman" w:hAnsi="Times New Roman" w:cs="Times New Roman"/>
          <w:color w:val="auto"/>
          <w:sz w:val="26"/>
          <w:szCs w:val="26"/>
        </w:rPr>
        <w:lastRenderedPageBreak/>
        <w:t xml:space="preserve">предусмотрен в </w:t>
      </w:r>
      <w:hyperlink w:anchor="sub_300" w:history="1">
        <w:r w:rsidRPr="00682EBC">
          <w:rPr>
            <w:rStyle w:val="af5"/>
            <w:rFonts w:ascii="Times New Roman" w:hAnsi="Times New Roman" w:cs="Times New Roman"/>
            <w:b w:val="0"/>
            <w:color w:val="auto"/>
            <w:sz w:val="26"/>
            <w:szCs w:val="26"/>
          </w:rPr>
          <w:t>разделе III</w:t>
        </w:r>
      </w:hyperlink>
      <w:r w:rsidRPr="00682EBC">
        <w:rPr>
          <w:rFonts w:ascii="Times New Roman" w:hAnsi="Times New Roman" w:cs="Times New Roman"/>
          <w:color w:val="auto"/>
          <w:sz w:val="26"/>
          <w:szCs w:val="26"/>
        </w:rPr>
        <w:t xml:space="preserve"> настоящего Положения.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27" w:name="sub_25"/>
      <w:bookmarkEnd w:id="26"/>
      <w:r w:rsidRPr="00682EBC">
        <w:rPr>
          <w:rFonts w:ascii="Times New Roman" w:hAnsi="Times New Roman" w:cs="Times New Roman"/>
          <w:color w:val="auto"/>
          <w:sz w:val="26"/>
          <w:szCs w:val="26"/>
        </w:rPr>
        <w:t xml:space="preserve">2.5. С целью мотивации работников к более качественному выполнению своих должностных обязанностей и поощрения за трудовые достижения, высокое качество работы и по ее итогам устанавливаются выплаты стимулирующего характера, порядок и условия осуществления которых предусмотрены в </w:t>
      </w:r>
      <w:hyperlink w:anchor="sub_400" w:history="1">
        <w:r w:rsidRPr="00682EBC">
          <w:rPr>
            <w:rStyle w:val="af5"/>
            <w:rFonts w:ascii="Times New Roman" w:hAnsi="Times New Roman" w:cs="Times New Roman"/>
            <w:b w:val="0"/>
            <w:color w:val="auto"/>
            <w:sz w:val="26"/>
            <w:szCs w:val="26"/>
          </w:rPr>
          <w:t>разделах IV</w:t>
        </w:r>
      </w:hyperlink>
      <w:r w:rsidRPr="00682EBC">
        <w:rPr>
          <w:rFonts w:ascii="Times New Roman" w:hAnsi="Times New Roman" w:cs="Times New Roman"/>
          <w:b/>
          <w:color w:val="auto"/>
          <w:sz w:val="26"/>
          <w:szCs w:val="26"/>
        </w:rPr>
        <w:t xml:space="preserve">, </w:t>
      </w:r>
      <w:hyperlink w:anchor="sub_500" w:history="1">
        <w:r w:rsidRPr="00682EBC">
          <w:rPr>
            <w:rStyle w:val="af5"/>
            <w:rFonts w:ascii="Times New Roman" w:hAnsi="Times New Roman" w:cs="Times New Roman"/>
            <w:b w:val="0"/>
            <w:color w:val="auto"/>
            <w:sz w:val="26"/>
            <w:szCs w:val="26"/>
          </w:rPr>
          <w:t>V</w:t>
        </w:r>
      </w:hyperlink>
      <w:r w:rsidRPr="00682EBC">
        <w:rPr>
          <w:rFonts w:ascii="Times New Roman" w:hAnsi="Times New Roman" w:cs="Times New Roman"/>
          <w:color w:val="auto"/>
          <w:sz w:val="26"/>
          <w:szCs w:val="26"/>
        </w:rPr>
        <w:t xml:space="preserve"> настоящего Положения.</w:t>
      </w:r>
      <w:bookmarkStart w:id="28" w:name="sub_300"/>
      <w:bookmarkEnd w:id="27"/>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III. Порядок и условия осуществления выплат компенсационного характера</w:t>
      </w:r>
      <w:bookmarkEnd w:id="28"/>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512BA">
      <w:pPr>
        <w:spacing w:line="276" w:lineRule="auto"/>
        <w:jc w:val="both"/>
        <w:rPr>
          <w:rFonts w:ascii="Times New Roman" w:hAnsi="Times New Roman" w:cs="Times New Roman"/>
          <w:color w:val="auto"/>
          <w:sz w:val="26"/>
          <w:szCs w:val="26"/>
        </w:rPr>
      </w:pPr>
      <w:bookmarkStart w:id="29" w:name="sub_31"/>
      <w:r w:rsidRPr="00682EBC">
        <w:rPr>
          <w:rFonts w:ascii="Times New Roman" w:hAnsi="Times New Roman" w:cs="Times New Roman"/>
          <w:color w:val="auto"/>
          <w:sz w:val="26"/>
          <w:szCs w:val="26"/>
        </w:rPr>
        <w:t xml:space="preserve">3.1. Выплаты компенсационного характера работникам Учреждения устанавливаются с учетом условий их труда в соответствии с </w:t>
      </w:r>
      <w:hyperlink r:id="rId25" w:history="1">
        <w:r w:rsidRPr="00682EBC">
          <w:rPr>
            <w:rFonts w:ascii="Times New Roman" w:hAnsi="Times New Roman" w:cs="Times New Roman"/>
            <w:color w:val="auto"/>
            <w:sz w:val="26"/>
            <w:szCs w:val="26"/>
          </w:rPr>
          <w:t>трудовым законодательством</w:t>
        </w:r>
      </w:hyperlink>
      <w:r w:rsidRPr="00682EBC">
        <w:rPr>
          <w:rFonts w:ascii="Times New Roman" w:hAnsi="Times New Roman" w:cs="Times New Roman"/>
          <w:color w:val="auto"/>
          <w:sz w:val="26"/>
          <w:szCs w:val="26"/>
        </w:rPr>
        <w:t>, иными нормативными правовыми актами Российской Федерации, содержащими нормы трудового права.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3.2. Размер выплат компенсационного характера устанавливается работнику в соответствии с </w:t>
      </w:r>
      <w:hyperlink r:id="rId26" w:history="1">
        <w:r w:rsidRPr="00682EBC">
          <w:rPr>
            <w:rFonts w:ascii="Times New Roman" w:hAnsi="Times New Roman" w:cs="Times New Roman"/>
            <w:color w:val="auto"/>
            <w:sz w:val="26"/>
            <w:szCs w:val="26"/>
          </w:rPr>
          <w:t>трудовым законодательством</w:t>
        </w:r>
      </w:hyperlink>
      <w:r w:rsidRPr="00682EBC">
        <w:rPr>
          <w:rFonts w:ascii="Times New Roman" w:hAnsi="Times New Roman" w:cs="Times New Roman"/>
          <w:color w:val="auto"/>
          <w:sz w:val="26"/>
          <w:szCs w:val="26"/>
        </w:rPr>
        <w:t xml:space="preserve"> Российской Федерации на основании действующей системы оплаты труда и трудового договора в зависимости от условий его труда.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3.3. Выплаты компенсационного характера производятся как по основному месту работы, так и при совместительстве.</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Выплаты компенсационного характера не образуют новые должностные оклады (ставки) и не учитываются при начислении выплат стимулирующего характера, устанавливаемых к должностному окладу (ставке).</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3.4. Размеры выплат компенсационного характера не могут быть ниже размеров, установленных </w:t>
      </w:r>
      <w:hyperlink r:id="rId27" w:history="1">
        <w:r w:rsidRPr="00682EBC">
          <w:rPr>
            <w:rFonts w:ascii="Times New Roman" w:hAnsi="Times New Roman" w:cs="Times New Roman"/>
            <w:color w:val="auto"/>
            <w:sz w:val="26"/>
            <w:szCs w:val="26"/>
          </w:rPr>
          <w:t>трудовым законодательством</w:t>
        </w:r>
      </w:hyperlink>
      <w:r w:rsidRPr="00682EBC">
        <w:rPr>
          <w:rFonts w:ascii="Times New Roman" w:hAnsi="Times New Roman" w:cs="Times New Roman"/>
          <w:color w:val="auto"/>
          <w:sz w:val="26"/>
          <w:szCs w:val="26"/>
        </w:rPr>
        <w:t>, иными нормативными правовыми актами Российской Федерации, содержащими нормы трудового права, коллективными договорами и соглашениями.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3.5. Выплаты работникам, занятым на работах с вредными и (или) опасными условиями труда, устанавливаются или отменяются в результате проведения специальной оценки условий труда, если иное не установлено нормативными правовыми актами Российской Федерации и автономного округа, муниципального образования Тазовский район.</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3.6. Выплаты за работу в местностях с особыми климатическими условиями: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w:t>
      </w:r>
      <w:hyperlink r:id="rId28" w:history="1">
        <w:r w:rsidRPr="00682EBC">
          <w:rPr>
            <w:rFonts w:ascii="Times New Roman" w:hAnsi="Times New Roman" w:cs="Times New Roman"/>
            <w:color w:val="auto"/>
            <w:sz w:val="26"/>
            <w:szCs w:val="26"/>
          </w:rPr>
          <w:t>районный коэффициент</w:t>
        </w:r>
      </w:hyperlink>
      <w:r w:rsidRPr="00682EBC">
        <w:rPr>
          <w:rFonts w:ascii="Times New Roman" w:hAnsi="Times New Roman" w:cs="Times New Roman"/>
          <w:color w:val="auto"/>
          <w:sz w:val="26"/>
          <w:szCs w:val="26"/>
        </w:rPr>
        <w:t xml:space="preserve"> в размере 80%;</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процентная надбавка за стаж работы в районах Крайнего Севера и приравненных к ним местностям. Размер процентной надбавки устанавливается в соответствии с нормативным правовым актом муниципального образования Тазовский район и не может превышать 80 процентов.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3.7. Выплаты за работу в условиях, отклоняющихся от нормальных:</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доплата за совмещение профессий (должностей);</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доплата за расширение зон обслуживания;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доплата за увеличение объема работы;</w:t>
      </w:r>
    </w:p>
    <w:p w:rsidR="00415012" w:rsidRPr="00682EBC" w:rsidRDefault="00415012" w:rsidP="008512BA">
      <w:pPr>
        <w:spacing w:line="276" w:lineRule="auto"/>
        <w:contextualSpacing/>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доплата за исполнение обязанностей временно отсутствующего работника без </w:t>
      </w:r>
      <w:r w:rsidRPr="00682EBC">
        <w:rPr>
          <w:rFonts w:ascii="Times New Roman" w:hAnsi="Times New Roman" w:cs="Times New Roman"/>
          <w:color w:val="auto"/>
          <w:sz w:val="26"/>
          <w:szCs w:val="26"/>
        </w:rPr>
        <w:lastRenderedPageBreak/>
        <w:t>освобождения от работы, определенной трудовым договором;</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доплата за выполнение работ различной квалификации;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доплата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заведование методическим объединением, заведование учебным, методическим кабинетом, мастерской, секцией, лабораторией, учебно-консультационным пунктом и другими видами работ, не входящими в прямые должностные обязанности работников, предусмотренные квалификационными характеристиками (далее - доплата за дополнительную работу).</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3.8. Размеры доплат за дополнительную работу и порядок их назначения устанавливаются в пределах фонда оплаты труда и не могут превышать предельный размер, установленный в приложении № 8 к настоящему П</w:t>
      </w:r>
      <w:bookmarkStart w:id="30" w:name="sub_39"/>
      <w:r w:rsidRPr="00682EBC">
        <w:rPr>
          <w:rFonts w:ascii="Times New Roman" w:hAnsi="Times New Roman" w:cs="Times New Roman"/>
          <w:color w:val="auto"/>
          <w:sz w:val="26"/>
          <w:szCs w:val="26"/>
        </w:rPr>
        <w:t>оложению.</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3.9. Доплата за совмещение профессий (должностей), расширение зоны обслуживания, увеличение объема работы, исполнение обязанностей временно отсутствующего работника устанавливается работникам учреждения, выполняющим в одной и той же учреждении в течение установленной продолжительности рабочего дня наряду со своей основной работой, обусловленной трудовым договором, дополнительную работу по другой или такой же профессии (должности). Размер доплаты устанавливается по соглашению сторон трудового договора с учетом содержания и (или) объема дополнительных работ.</w:t>
      </w:r>
    </w:p>
    <w:p w:rsidR="00415012" w:rsidRPr="00682EBC" w:rsidRDefault="00415012" w:rsidP="008512BA">
      <w:pPr>
        <w:spacing w:line="276" w:lineRule="auto"/>
        <w:jc w:val="both"/>
        <w:rPr>
          <w:rFonts w:ascii="Times New Roman" w:hAnsi="Times New Roman" w:cs="Times New Roman"/>
          <w:color w:val="auto"/>
          <w:sz w:val="26"/>
          <w:szCs w:val="26"/>
        </w:rPr>
      </w:pPr>
      <w:bookmarkStart w:id="31" w:name="sub_310"/>
      <w:bookmarkEnd w:id="30"/>
      <w:r w:rsidRPr="00682EBC">
        <w:rPr>
          <w:rFonts w:ascii="Times New Roman" w:hAnsi="Times New Roman" w:cs="Times New Roman"/>
          <w:color w:val="auto"/>
          <w:sz w:val="26"/>
          <w:szCs w:val="26"/>
        </w:rPr>
        <w:t xml:space="preserve">3.10. Выплаты за работу в условиях, отклоняющихся от нормальных (при выполнении работ различной квалификации, сверхурочной работе, работе в ночное время, в выходные и нерабочие праздничные дни), устанавливаются в размерах и порядке, определенных </w:t>
      </w:r>
      <w:hyperlink r:id="rId29" w:history="1">
        <w:r w:rsidRPr="00682EBC">
          <w:rPr>
            <w:rFonts w:ascii="Times New Roman" w:hAnsi="Times New Roman" w:cs="Times New Roman"/>
            <w:color w:val="auto"/>
            <w:sz w:val="26"/>
            <w:szCs w:val="26"/>
          </w:rPr>
          <w:t>трудовым законодательством</w:t>
        </w:r>
      </w:hyperlink>
      <w:r w:rsidRPr="00682EBC">
        <w:rPr>
          <w:rFonts w:ascii="Times New Roman" w:hAnsi="Times New Roman" w:cs="Times New Roman"/>
          <w:color w:val="auto"/>
          <w:sz w:val="26"/>
          <w:szCs w:val="26"/>
        </w:rPr>
        <w:t>:</w:t>
      </w:r>
    </w:p>
    <w:p w:rsidR="00415012" w:rsidRPr="00682EBC" w:rsidRDefault="00415012" w:rsidP="008512BA">
      <w:pPr>
        <w:pStyle w:val="afffff4"/>
        <w:spacing w:line="276" w:lineRule="auto"/>
        <w:jc w:val="both"/>
        <w:rPr>
          <w:rFonts w:ascii="Times New Roman" w:hAnsi="Times New Roman"/>
          <w:sz w:val="26"/>
          <w:szCs w:val="26"/>
        </w:rPr>
      </w:pPr>
      <w:r w:rsidRPr="00682EBC">
        <w:rPr>
          <w:rFonts w:ascii="Times New Roman" w:hAnsi="Times New Roman"/>
          <w:sz w:val="26"/>
          <w:szCs w:val="26"/>
        </w:rPr>
        <w:tab/>
        <w:t xml:space="preserve">3.10.1. При выполнении работ различной квалификации работнику устанавливается </w:t>
      </w:r>
      <w:bookmarkStart w:id="32" w:name="sub_2"/>
      <w:r w:rsidRPr="00682EBC">
        <w:rPr>
          <w:rFonts w:ascii="Times New Roman" w:hAnsi="Times New Roman"/>
          <w:sz w:val="26"/>
          <w:szCs w:val="26"/>
        </w:rPr>
        <w:t>доплата в процентном соотношении от должностного оклада (ставки) профессиональной квалификационной группы по должности выполняемых работ.</w:t>
      </w:r>
    </w:p>
    <w:p w:rsidR="00415012" w:rsidRPr="00682EBC" w:rsidRDefault="00415012" w:rsidP="008512BA">
      <w:pPr>
        <w:pStyle w:val="afffff4"/>
        <w:spacing w:line="276" w:lineRule="auto"/>
        <w:jc w:val="both"/>
        <w:rPr>
          <w:rFonts w:ascii="Times New Roman" w:hAnsi="Times New Roman"/>
          <w:sz w:val="26"/>
          <w:szCs w:val="26"/>
        </w:rPr>
      </w:pPr>
      <w:r w:rsidRPr="00682EBC">
        <w:rPr>
          <w:rFonts w:ascii="Times New Roman" w:hAnsi="Times New Roman"/>
          <w:sz w:val="26"/>
          <w:szCs w:val="26"/>
        </w:rPr>
        <w:tab/>
        <w:t>Оплата работ различной квалификации зависит не от установленного работнику в трудовом договоре должностного оклада (ставки), а от характера выполняемой работы.</w:t>
      </w:r>
      <w:bookmarkEnd w:id="32"/>
    </w:p>
    <w:p w:rsidR="00415012" w:rsidRPr="00682EBC" w:rsidRDefault="00415012" w:rsidP="008512BA">
      <w:pPr>
        <w:shd w:val="clear" w:color="auto" w:fill="FFFFFF"/>
        <w:spacing w:line="276" w:lineRule="auto"/>
        <w:jc w:val="both"/>
        <w:rPr>
          <w:rStyle w:val="afffff5"/>
          <w:rFonts w:ascii="Times New Roman" w:eastAsia="Tahoma" w:hAnsi="Times New Roman"/>
          <w:color w:val="auto"/>
          <w:sz w:val="26"/>
          <w:szCs w:val="26"/>
        </w:rPr>
      </w:pPr>
      <w:r w:rsidRPr="00682EBC">
        <w:rPr>
          <w:rFonts w:ascii="Times New Roman" w:hAnsi="Times New Roman" w:cs="Times New Roman"/>
          <w:color w:val="auto"/>
          <w:sz w:val="26"/>
          <w:szCs w:val="26"/>
        </w:rPr>
        <w:t xml:space="preserve">3.10.2. Оплата труда за сверхурочную работу производится в соответствии со статьёй 152 Трудового кодекса Российской Федерации </w:t>
      </w:r>
      <w:r w:rsidRPr="00682EBC">
        <w:rPr>
          <w:rStyle w:val="afffff5"/>
          <w:rFonts w:ascii="Times New Roman" w:eastAsia="Tahoma" w:hAnsi="Times New Roman"/>
          <w:color w:val="auto"/>
          <w:sz w:val="26"/>
          <w:szCs w:val="26"/>
        </w:rPr>
        <w:t xml:space="preserve">первые два часа в полуторном размере, а последующие часы не менее чем в двойном. </w:t>
      </w:r>
    </w:p>
    <w:p w:rsidR="00415012" w:rsidRPr="00682EBC" w:rsidRDefault="00415012" w:rsidP="008512BA">
      <w:pPr>
        <w:pStyle w:val="afffff4"/>
        <w:spacing w:line="276" w:lineRule="auto"/>
        <w:jc w:val="both"/>
        <w:rPr>
          <w:rStyle w:val="afffff5"/>
          <w:rFonts w:ascii="Times New Roman" w:hAnsi="Times New Roman"/>
          <w:sz w:val="26"/>
          <w:szCs w:val="26"/>
        </w:rPr>
      </w:pPr>
      <w:r w:rsidRPr="00682EBC">
        <w:rPr>
          <w:rStyle w:val="afffff5"/>
          <w:rFonts w:ascii="Times New Roman" w:hAnsi="Times New Roman"/>
          <w:sz w:val="26"/>
          <w:szCs w:val="26"/>
        </w:rPr>
        <w:tab/>
        <w:t xml:space="preserve">Работникам, которым определен суммированный учет рабочего времени устанавливается часовая ставка, утвержденная локальным актом учреждения. Для расчета минимального размера доплаты берется часовая ставка с учетом районного коэффициента и северной надбавки, </w:t>
      </w:r>
      <w:r w:rsidRPr="00682EBC">
        <w:rPr>
          <w:rFonts w:ascii="Times New Roman" w:hAnsi="Times New Roman"/>
          <w:sz w:val="26"/>
          <w:szCs w:val="26"/>
        </w:rPr>
        <w:t xml:space="preserve">компенсационные и стимулирующие выплаты, премии, </w:t>
      </w:r>
      <w:r w:rsidRPr="00682EBC">
        <w:rPr>
          <w:rStyle w:val="afffff5"/>
          <w:rFonts w:ascii="Times New Roman" w:hAnsi="Times New Roman"/>
          <w:sz w:val="26"/>
          <w:szCs w:val="26"/>
        </w:rPr>
        <w:t>входящие в текущий месяц оплаты.</w:t>
      </w:r>
    </w:p>
    <w:p w:rsidR="00415012" w:rsidRPr="00682EBC" w:rsidRDefault="00415012" w:rsidP="008512BA">
      <w:pPr>
        <w:shd w:val="clear" w:color="auto" w:fill="FFFFFF"/>
        <w:spacing w:line="276" w:lineRule="auto"/>
        <w:jc w:val="both"/>
        <w:rPr>
          <w:rFonts w:ascii="Times New Roman" w:hAnsi="Times New Roman" w:cs="Times New Roman"/>
          <w:color w:val="auto"/>
          <w:sz w:val="26"/>
          <w:szCs w:val="26"/>
          <w:lang w:val="x-none" w:eastAsia="en-US"/>
        </w:rPr>
      </w:pPr>
      <w:r w:rsidRPr="00682EBC">
        <w:rPr>
          <w:rStyle w:val="afffff5"/>
          <w:rFonts w:ascii="Times New Roman" w:eastAsia="Tahoma" w:hAnsi="Times New Roman"/>
          <w:color w:val="auto"/>
          <w:sz w:val="26"/>
          <w:szCs w:val="26"/>
        </w:rPr>
        <w:t xml:space="preserve">Работникам, которым установлен ненормированный режим рабочего дня </w:t>
      </w:r>
      <w:proofErr w:type="gramStart"/>
      <w:r w:rsidRPr="00682EBC">
        <w:rPr>
          <w:rStyle w:val="afffff5"/>
          <w:rFonts w:ascii="Times New Roman" w:eastAsia="Tahoma" w:hAnsi="Times New Roman"/>
          <w:color w:val="auto"/>
          <w:sz w:val="26"/>
          <w:szCs w:val="26"/>
        </w:rPr>
        <w:t>работы</w:t>
      </w:r>
      <w:proofErr w:type="gramEnd"/>
      <w:r w:rsidRPr="00682EBC">
        <w:rPr>
          <w:rStyle w:val="afffff5"/>
          <w:rFonts w:ascii="Times New Roman" w:eastAsia="Tahoma" w:hAnsi="Times New Roman"/>
          <w:color w:val="auto"/>
          <w:sz w:val="26"/>
          <w:szCs w:val="26"/>
        </w:rPr>
        <w:t xml:space="preserve"> </w:t>
      </w:r>
      <w:r w:rsidRPr="00682EBC">
        <w:rPr>
          <w:rStyle w:val="afffff5"/>
          <w:rFonts w:ascii="Times New Roman" w:eastAsia="Tahoma" w:hAnsi="Times New Roman"/>
          <w:color w:val="auto"/>
          <w:sz w:val="26"/>
          <w:szCs w:val="26"/>
        </w:rPr>
        <w:lastRenderedPageBreak/>
        <w:t>произведенные сверхурочно не оплачиваются.</w:t>
      </w:r>
      <w:r w:rsidRPr="00682EBC">
        <w:rPr>
          <w:rFonts w:ascii="Times New Roman" w:hAnsi="Times New Roman" w:cs="Times New Roman"/>
          <w:color w:val="auto"/>
          <w:sz w:val="26"/>
          <w:szCs w:val="26"/>
        </w:rPr>
        <w:t xml:space="preserve"> </w:t>
      </w:r>
    </w:p>
    <w:bookmarkEnd w:id="31"/>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3.10.3. Оплата труда за работу в ночное время устанавливается в соответствии со статьей 154 Трудового кодекса Российской Федерации в размере повышенной оплаты труда за работу в ночное время (с 22 часов до 6 часов) и составляет 35% должностного оклада (ставки) за каждый час работы в ночное время.</w:t>
      </w:r>
    </w:p>
    <w:p w:rsidR="00415012" w:rsidRPr="00682EBC" w:rsidRDefault="00415012" w:rsidP="008512BA">
      <w:pPr>
        <w:pStyle w:val="afffff4"/>
        <w:spacing w:line="276" w:lineRule="auto"/>
        <w:jc w:val="both"/>
        <w:rPr>
          <w:rFonts w:ascii="Times New Roman" w:hAnsi="Times New Roman"/>
          <w:sz w:val="26"/>
          <w:szCs w:val="26"/>
        </w:rPr>
      </w:pPr>
      <w:r w:rsidRPr="00682EBC">
        <w:rPr>
          <w:rFonts w:ascii="Times New Roman" w:hAnsi="Times New Roman"/>
          <w:sz w:val="26"/>
          <w:szCs w:val="26"/>
        </w:rPr>
        <w:tab/>
        <w:t xml:space="preserve">3.10.4. Оплата труда в выходные и праздничные дни производится в соответствии со статьёй 153 Трудового кодекса Российской Федерации и оплачивается не менее чем в двойном размере. </w:t>
      </w:r>
      <w:bookmarkStart w:id="33" w:name="sub_1532"/>
      <w:r w:rsidRPr="00682EBC">
        <w:rPr>
          <w:rFonts w:ascii="Times New Roman" w:hAnsi="Times New Roman"/>
          <w:sz w:val="26"/>
          <w:szCs w:val="26"/>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bookmarkEnd w:id="33"/>
    <w:p w:rsidR="00415012" w:rsidRPr="00682EBC" w:rsidRDefault="00415012" w:rsidP="008512BA">
      <w:pPr>
        <w:pStyle w:val="afffff4"/>
        <w:spacing w:line="276" w:lineRule="auto"/>
        <w:jc w:val="both"/>
        <w:rPr>
          <w:rFonts w:ascii="Times New Roman" w:hAnsi="Times New Roman"/>
          <w:sz w:val="26"/>
          <w:szCs w:val="26"/>
        </w:rPr>
      </w:pPr>
      <w:r w:rsidRPr="00682EBC">
        <w:rPr>
          <w:rFonts w:ascii="Times New Roman" w:hAnsi="Times New Roman"/>
          <w:sz w:val="26"/>
          <w:szCs w:val="26"/>
        </w:rPr>
        <w:tab/>
        <w:t>При расчете оплаты труда в выходные и праздничные дни учитываются районные коэффициенты, северные надбавки, компенсационные и стимулирующие выплаты, премии, входящие в текущий месяц оплаты.</w:t>
      </w:r>
    </w:p>
    <w:p w:rsidR="00415012" w:rsidRPr="00682EBC" w:rsidRDefault="00415012" w:rsidP="008512BA">
      <w:pPr>
        <w:spacing w:line="276" w:lineRule="auto"/>
        <w:jc w:val="both"/>
        <w:rPr>
          <w:rFonts w:ascii="Times New Roman" w:hAnsi="Times New Roman" w:cs="Times New Roman"/>
          <w:color w:val="auto"/>
          <w:sz w:val="26"/>
          <w:szCs w:val="26"/>
        </w:rPr>
      </w:pPr>
      <w:bookmarkStart w:id="34" w:name="sub_311"/>
      <w:r w:rsidRPr="00682EBC">
        <w:rPr>
          <w:rFonts w:ascii="Times New Roman" w:hAnsi="Times New Roman" w:cs="Times New Roman"/>
          <w:color w:val="auto"/>
          <w:sz w:val="26"/>
          <w:szCs w:val="26"/>
        </w:rPr>
        <w:t>3.11. Работникам организаций, работающим в сельской местности (за исключением работников по профессиям рабочих) устанавливается повышающий коэффициент за работу в сельской местности.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Размер коэффициента за работу в сельской местности должен составлять не более 25% должностного оклада.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Размер выплат по повышающему коэффициенту за работу в сельской местности определяется путем умножения размера должностного оклада на повышающий коэффициент.</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Применение повышающего коэффициента за работу в сельской местности не образует новый должностной оклад и не учитывается при начислении стимулирующих и компенсационных выплат (за исключением выплат за работу в местностях с особыми климатическими условиями).</w:t>
      </w:r>
      <w:bookmarkStart w:id="35" w:name="sub_400"/>
      <w:bookmarkEnd w:id="29"/>
      <w:bookmarkEnd w:id="34"/>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IV. Порядок и условия осуществления выплат стимулирующего характера, критерии их установления</w:t>
      </w:r>
      <w:bookmarkEnd w:id="35"/>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512BA">
      <w:pPr>
        <w:spacing w:line="276" w:lineRule="auto"/>
        <w:jc w:val="both"/>
        <w:rPr>
          <w:rFonts w:ascii="Times New Roman" w:hAnsi="Times New Roman" w:cs="Times New Roman"/>
          <w:color w:val="auto"/>
          <w:sz w:val="26"/>
          <w:szCs w:val="26"/>
        </w:rPr>
      </w:pPr>
      <w:bookmarkStart w:id="36" w:name="sub_41"/>
      <w:r w:rsidRPr="00682EBC">
        <w:rPr>
          <w:rFonts w:ascii="Times New Roman" w:hAnsi="Times New Roman" w:cs="Times New Roman"/>
          <w:color w:val="auto"/>
          <w:sz w:val="26"/>
          <w:szCs w:val="26"/>
        </w:rPr>
        <w:tab/>
        <w:t>4.1. Выплаты стимулирующего характера устанавливаются работникам с целью мотивации их к более качественному выполнению своих должностных обязанностей, поощрения за трудовые достижения, высокое качество работы и по итогам работы.</w:t>
      </w:r>
    </w:p>
    <w:p w:rsidR="00415012" w:rsidRPr="00682EBC" w:rsidRDefault="00415012" w:rsidP="008512BA">
      <w:pPr>
        <w:spacing w:line="276" w:lineRule="auto"/>
        <w:jc w:val="both"/>
        <w:rPr>
          <w:rFonts w:ascii="Times New Roman" w:hAnsi="Times New Roman" w:cs="Times New Roman"/>
          <w:color w:val="auto"/>
          <w:sz w:val="26"/>
          <w:szCs w:val="26"/>
        </w:rPr>
      </w:pPr>
      <w:bookmarkStart w:id="37" w:name="sub_42"/>
      <w:bookmarkEnd w:id="36"/>
      <w:r w:rsidRPr="00682EBC">
        <w:rPr>
          <w:rFonts w:ascii="Times New Roman" w:hAnsi="Times New Roman" w:cs="Times New Roman"/>
          <w:color w:val="auto"/>
          <w:sz w:val="26"/>
          <w:szCs w:val="26"/>
        </w:rPr>
        <w:t>4.2. Работникам Учреждения (за исключением руководителя, его заместителя) распределяются выплаты стимулирующего характера, указанные в приложении №6 к настоящему Положению (за исключением пункта 1 – надбавки за интенсивность труда и надбавки за сложность и напряженность) по следующему принципу:</w:t>
      </w:r>
    </w:p>
    <w:bookmarkEnd w:id="37"/>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4.2.1. Надбавка за специфику работы устанавливается работнику в части 13 (пункт «в») трудового договора приведенного в приложении №1, в размере 5% от должностного оклада за работу связанную индивидуальным обучением на дому </w:t>
      </w:r>
      <w:r w:rsidRPr="00682EBC">
        <w:rPr>
          <w:rFonts w:ascii="Times New Roman" w:hAnsi="Times New Roman" w:cs="Times New Roman"/>
          <w:color w:val="auto"/>
          <w:sz w:val="26"/>
          <w:szCs w:val="26"/>
        </w:rPr>
        <w:lastRenderedPageBreak/>
        <w:t>обучающихся, нуждающихся в длительном лечении и индивидуальном и групповым обучением детей, находящихся на длительном лечении в медицинских организациях, за работу с детьми- инвалидами, в том числе дистанционно, за работу в специальных (коррекционных) классах и группах с детьми, обучающимися по адаптированным образовательным программам.</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4.2.2. Надбавка за выслугу лет устанавливается работнику в части 13 (пункт «в») </w:t>
      </w:r>
      <w:proofErr w:type="gramStart"/>
      <w:r w:rsidRPr="00682EBC">
        <w:rPr>
          <w:rFonts w:ascii="Times New Roman" w:hAnsi="Times New Roman" w:cs="Times New Roman"/>
          <w:color w:val="auto"/>
          <w:sz w:val="26"/>
          <w:szCs w:val="26"/>
        </w:rPr>
        <w:t>трудового договора</w:t>
      </w:r>
      <w:proofErr w:type="gramEnd"/>
      <w:r w:rsidRPr="00682EBC">
        <w:rPr>
          <w:rFonts w:ascii="Times New Roman" w:hAnsi="Times New Roman" w:cs="Times New Roman"/>
          <w:color w:val="auto"/>
          <w:sz w:val="26"/>
          <w:szCs w:val="26"/>
        </w:rPr>
        <w:t xml:space="preserve"> приведенного в приложении №1, в размере 5 % от должностного оклада (ставки) при наличии у работника учреждения стажа работы по занимаемой должности от 3 до 10 лет, в размере 10 % от должностного оклада (ставки) при наличии у работника учреждения стажа по занимаемой должности более 10 лет.</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4.2.3. Надбавка за наличие квалификационной категории устанавливается педагогическим работникам в части 13 (пункт «в») </w:t>
      </w:r>
      <w:proofErr w:type="gramStart"/>
      <w:r w:rsidRPr="00682EBC">
        <w:rPr>
          <w:rFonts w:ascii="Times New Roman" w:hAnsi="Times New Roman" w:cs="Times New Roman"/>
          <w:color w:val="auto"/>
          <w:sz w:val="26"/>
          <w:szCs w:val="26"/>
        </w:rPr>
        <w:t>трудового договора</w:t>
      </w:r>
      <w:proofErr w:type="gramEnd"/>
      <w:r w:rsidRPr="00682EBC">
        <w:rPr>
          <w:rFonts w:ascii="Times New Roman" w:hAnsi="Times New Roman" w:cs="Times New Roman"/>
          <w:color w:val="auto"/>
          <w:sz w:val="26"/>
          <w:szCs w:val="26"/>
        </w:rPr>
        <w:t xml:space="preserve"> приведенного в приложении №1, в размере 20 % от должностного оклада (ставки) имеющим первую квалификационную категорию, в размере 40 % от должностного оклада (ставки) имеющим высшую квалификационную категорию.</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4.2.4. Надбавка за наличие ведомственного знака отличия, ученой степени, почетного звания, государственной награды устанавливается педагогическим работникам в размерах и при условиях, указанных в приложении 6 к настоящему Положению и указывается в части 13 (пункт «в») </w:t>
      </w:r>
      <w:proofErr w:type="gramStart"/>
      <w:r w:rsidRPr="00682EBC">
        <w:rPr>
          <w:rFonts w:ascii="Times New Roman" w:hAnsi="Times New Roman" w:cs="Times New Roman"/>
          <w:color w:val="auto"/>
          <w:sz w:val="26"/>
          <w:szCs w:val="26"/>
        </w:rPr>
        <w:t>трудового договора</w:t>
      </w:r>
      <w:proofErr w:type="gramEnd"/>
      <w:r w:rsidRPr="00682EBC">
        <w:rPr>
          <w:rFonts w:ascii="Times New Roman" w:hAnsi="Times New Roman" w:cs="Times New Roman"/>
          <w:color w:val="auto"/>
          <w:sz w:val="26"/>
          <w:szCs w:val="26"/>
        </w:rPr>
        <w:t xml:space="preserve"> приведенного в приложении №1.</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4.2.5. Премия за выполнение особо важных и ответственных работ выплачивается работникам единовременно в размерах и </w:t>
      </w:r>
      <w:proofErr w:type="gramStart"/>
      <w:r w:rsidRPr="00682EBC">
        <w:rPr>
          <w:rFonts w:ascii="Times New Roman" w:hAnsi="Times New Roman" w:cs="Times New Roman"/>
          <w:color w:val="auto"/>
          <w:sz w:val="26"/>
          <w:szCs w:val="26"/>
        </w:rPr>
        <w:t>при условиях</w:t>
      </w:r>
      <w:proofErr w:type="gramEnd"/>
      <w:r w:rsidRPr="00682EBC">
        <w:rPr>
          <w:rFonts w:ascii="Times New Roman" w:hAnsi="Times New Roman" w:cs="Times New Roman"/>
          <w:color w:val="auto"/>
          <w:sz w:val="26"/>
          <w:szCs w:val="26"/>
        </w:rPr>
        <w:t xml:space="preserve"> указанных в приложении 6 к настоящему Положению в соответствии локальным правовым актом учреждения.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4.2.6. Премия выплаты по итогам работы за квартал, год, учебный год выплачивается работникам в размерах и </w:t>
      </w:r>
      <w:proofErr w:type="gramStart"/>
      <w:r w:rsidRPr="00682EBC">
        <w:rPr>
          <w:rFonts w:ascii="Times New Roman" w:hAnsi="Times New Roman" w:cs="Times New Roman"/>
          <w:color w:val="auto"/>
          <w:sz w:val="26"/>
          <w:szCs w:val="26"/>
        </w:rPr>
        <w:t>при условиях</w:t>
      </w:r>
      <w:proofErr w:type="gramEnd"/>
      <w:r w:rsidRPr="00682EBC">
        <w:rPr>
          <w:rFonts w:ascii="Times New Roman" w:hAnsi="Times New Roman" w:cs="Times New Roman"/>
          <w:color w:val="auto"/>
          <w:sz w:val="26"/>
          <w:szCs w:val="26"/>
        </w:rPr>
        <w:t xml:space="preserve"> указанных в приложении 6 к настоящему Положению и в соответствии локальным правовым актом учреждения.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38" w:name="sub_43"/>
      <w:r w:rsidRPr="00682EBC">
        <w:rPr>
          <w:rFonts w:ascii="Times New Roman" w:hAnsi="Times New Roman" w:cs="Times New Roman"/>
          <w:color w:val="auto"/>
          <w:sz w:val="26"/>
          <w:szCs w:val="26"/>
        </w:rPr>
        <w:t xml:space="preserve">4.3. </w:t>
      </w:r>
      <w:bookmarkEnd w:id="38"/>
      <w:r w:rsidRPr="00682EBC">
        <w:rPr>
          <w:rFonts w:ascii="Times New Roman" w:hAnsi="Times New Roman" w:cs="Times New Roman"/>
          <w:color w:val="auto"/>
          <w:sz w:val="26"/>
          <w:szCs w:val="26"/>
        </w:rPr>
        <w:t>Надбавки за интенсивность труда и за сложность и напряженность, указанные в пунктах 1, 7 приложения №6 настоящего Положения, для всех работников Учреждения (за исключением руководителя, его заместителей) устанавливаются на основе формализованных показателей и критериев оценки эффективности работы, измеряемых качественными и количественными показателями, в пределах фонда оплаты труда организации и распределяются на основании локального правового акта Учреждения.</w:t>
      </w:r>
      <w:bookmarkStart w:id="39" w:name="sub_500"/>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V. Порядок и условия оплаты труда руководителя организации, его заместителей</w:t>
      </w:r>
      <w:bookmarkEnd w:id="39"/>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512BA">
      <w:pPr>
        <w:spacing w:line="276" w:lineRule="auto"/>
        <w:jc w:val="both"/>
        <w:rPr>
          <w:rFonts w:ascii="Times New Roman" w:hAnsi="Times New Roman" w:cs="Times New Roman"/>
          <w:color w:val="auto"/>
          <w:sz w:val="26"/>
          <w:szCs w:val="26"/>
        </w:rPr>
      </w:pPr>
      <w:bookmarkStart w:id="40" w:name="sub_51"/>
      <w:r w:rsidRPr="00682EBC">
        <w:rPr>
          <w:rFonts w:ascii="Times New Roman" w:hAnsi="Times New Roman" w:cs="Times New Roman"/>
          <w:color w:val="auto"/>
          <w:sz w:val="26"/>
          <w:szCs w:val="26"/>
        </w:rPr>
        <w:t>5.1. Заработная плата руководителя Учреждения, его заместителей состоит из должностного оклада, выплат компенсационного и стимулирующего характера.</w:t>
      </w:r>
    </w:p>
    <w:bookmarkEnd w:id="40"/>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Условия оплаты труда руководителя Учреждения устанавливается трудовым договором, оформляемым в соответствии с</w:t>
      </w:r>
      <w:r w:rsidRPr="00682EBC">
        <w:rPr>
          <w:rFonts w:ascii="Times New Roman" w:hAnsi="Times New Roman" w:cs="Times New Roman"/>
          <w:b/>
          <w:color w:val="auto"/>
          <w:sz w:val="26"/>
          <w:szCs w:val="26"/>
        </w:rPr>
        <w:t xml:space="preserve"> </w:t>
      </w:r>
      <w:hyperlink r:id="rId30" w:history="1">
        <w:r w:rsidRPr="00682EBC">
          <w:rPr>
            <w:rStyle w:val="af5"/>
            <w:rFonts w:ascii="Times New Roman" w:hAnsi="Times New Roman" w:cs="Times New Roman"/>
            <w:b w:val="0"/>
            <w:color w:val="auto"/>
            <w:sz w:val="26"/>
            <w:szCs w:val="26"/>
          </w:rPr>
          <w:t>типовой формой</w:t>
        </w:r>
      </w:hyperlink>
      <w:r w:rsidRPr="00682EBC">
        <w:rPr>
          <w:rFonts w:ascii="Times New Roman" w:hAnsi="Times New Roman" w:cs="Times New Roman"/>
          <w:color w:val="auto"/>
          <w:sz w:val="26"/>
          <w:szCs w:val="26"/>
        </w:rPr>
        <w:t xml:space="preserve"> трудового договора с руководителем государственного (муниципального) учреждения, заключенным с </w:t>
      </w:r>
      <w:r w:rsidRPr="00682EBC">
        <w:rPr>
          <w:rFonts w:ascii="Times New Roman" w:hAnsi="Times New Roman" w:cs="Times New Roman"/>
          <w:color w:val="auto"/>
          <w:sz w:val="26"/>
          <w:szCs w:val="26"/>
        </w:rPr>
        <w:lastRenderedPageBreak/>
        <w:t>Департаментом образования Администрации Тазовского района.</w:t>
      </w:r>
    </w:p>
    <w:p w:rsidR="00415012" w:rsidRPr="00682EBC" w:rsidRDefault="00415012" w:rsidP="008512BA">
      <w:pPr>
        <w:spacing w:line="276" w:lineRule="auto"/>
        <w:jc w:val="both"/>
        <w:rPr>
          <w:rFonts w:ascii="Times New Roman" w:hAnsi="Times New Roman" w:cs="Times New Roman"/>
          <w:color w:val="auto"/>
          <w:sz w:val="26"/>
          <w:szCs w:val="26"/>
        </w:rPr>
      </w:pPr>
      <w:bookmarkStart w:id="41" w:name="sub_52"/>
      <w:r w:rsidRPr="00682EBC">
        <w:rPr>
          <w:rFonts w:ascii="Times New Roman" w:hAnsi="Times New Roman" w:cs="Times New Roman"/>
          <w:color w:val="auto"/>
          <w:sz w:val="26"/>
          <w:szCs w:val="26"/>
        </w:rPr>
        <w:t xml:space="preserve">5.2. Должностной оклад руководителю Учреждения, его заместителям устанавливается в соответствии с </w:t>
      </w:r>
      <w:hyperlink w:anchor="sub_1300" w:history="1">
        <w:r w:rsidRPr="00682EBC">
          <w:rPr>
            <w:rStyle w:val="af5"/>
            <w:rFonts w:ascii="Times New Roman" w:hAnsi="Times New Roman" w:cs="Times New Roman"/>
            <w:b w:val="0"/>
            <w:color w:val="auto"/>
            <w:sz w:val="26"/>
            <w:szCs w:val="26"/>
          </w:rPr>
          <w:t>приложением № </w:t>
        </w:r>
      </w:hyperlink>
      <w:r w:rsidRPr="00682EBC">
        <w:rPr>
          <w:rFonts w:ascii="Times New Roman" w:hAnsi="Times New Roman" w:cs="Times New Roman"/>
          <w:color w:val="auto"/>
          <w:sz w:val="26"/>
          <w:szCs w:val="26"/>
        </w:rPr>
        <w:t>5</w:t>
      </w:r>
      <w:r w:rsidRPr="00682EBC">
        <w:rPr>
          <w:rFonts w:ascii="Times New Roman" w:hAnsi="Times New Roman" w:cs="Times New Roman"/>
          <w:b/>
          <w:color w:val="auto"/>
          <w:sz w:val="26"/>
          <w:szCs w:val="26"/>
        </w:rPr>
        <w:t xml:space="preserve"> </w:t>
      </w:r>
      <w:r w:rsidRPr="00682EBC">
        <w:rPr>
          <w:rFonts w:ascii="Times New Roman" w:hAnsi="Times New Roman" w:cs="Times New Roman"/>
          <w:color w:val="auto"/>
          <w:sz w:val="26"/>
          <w:szCs w:val="26"/>
        </w:rPr>
        <w:t>к настоящему Положению.</w:t>
      </w:r>
    </w:p>
    <w:p w:rsidR="00415012" w:rsidRPr="00682EBC" w:rsidRDefault="00415012" w:rsidP="008512BA">
      <w:pPr>
        <w:spacing w:line="276" w:lineRule="auto"/>
        <w:jc w:val="both"/>
        <w:rPr>
          <w:rFonts w:ascii="Times New Roman" w:hAnsi="Times New Roman" w:cs="Times New Roman"/>
          <w:color w:val="auto"/>
          <w:sz w:val="26"/>
          <w:szCs w:val="26"/>
        </w:rPr>
      </w:pPr>
      <w:bookmarkStart w:id="42" w:name="sub_53"/>
      <w:bookmarkEnd w:id="41"/>
      <w:r w:rsidRPr="00682EBC">
        <w:rPr>
          <w:rFonts w:ascii="Times New Roman" w:hAnsi="Times New Roman" w:cs="Times New Roman"/>
          <w:color w:val="auto"/>
          <w:sz w:val="26"/>
          <w:szCs w:val="26"/>
        </w:rPr>
        <w:t xml:space="preserve">5.3. Предельный уровень соотношения среднемесячной заработной платы руководителя Учреждения,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соответствующего руководителя), устанавливается с учетом показателей таблицы 1, соответствующих специфике и масштабу деятельности Учреждения и не превышающим в кратности 4. </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t>Таблица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2268"/>
        <w:gridCol w:w="1701"/>
      </w:tblGrid>
      <w:tr w:rsidR="0076097D" w:rsidRPr="00682EBC" w:rsidTr="0076097D">
        <w:tc>
          <w:tcPr>
            <w:tcW w:w="817"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 п/п</w:t>
            </w:r>
          </w:p>
        </w:tc>
        <w:tc>
          <w:tcPr>
            <w:tcW w:w="5245"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Наименование показателя специфики и масштаба деятельности организации</w:t>
            </w:r>
          </w:p>
        </w:tc>
        <w:tc>
          <w:tcPr>
            <w:tcW w:w="2268"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Критерии значения показателей</w:t>
            </w:r>
          </w:p>
        </w:tc>
        <w:tc>
          <w:tcPr>
            <w:tcW w:w="1701"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Значение показателя</w:t>
            </w:r>
          </w:p>
        </w:tc>
      </w:tr>
      <w:tr w:rsidR="0076097D" w:rsidRPr="00682EBC" w:rsidTr="0076097D">
        <w:tc>
          <w:tcPr>
            <w:tcW w:w="817"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1</w:t>
            </w:r>
          </w:p>
        </w:tc>
        <w:tc>
          <w:tcPr>
            <w:tcW w:w="5245"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2</w:t>
            </w:r>
          </w:p>
        </w:tc>
        <w:tc>
          <w:tcPr>
            <w:tcW w:w="2268"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3</w:t>
            </w:r>
          </w:p>
        </w:tc>
        <w:tc>
          <w:tcPr>
            <w:tcW w:w="1701"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4</w:t>
            </w:r>
          </w:p>
        </w:tc>
      </w:tr>
      <w:tr w:rsidR="00415012" w:rsidRPr="00682EBC" w:rsidTr="0076097D">
        <w:tc>
          <w:tcPr>
            <w:tcW w:w="817"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1.</w:t>
            </w:r>
          </w:p>
        </w:tc>
        <w:tc>
          <w:tcPr>
            <w:tcW w:w="5245" w:type="dxa"/>
          </w:tcPr>
          <w:p w:rsidR="00415012" w:rsidRPr="00682EBC" w:rsidRDefault="00415012"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Предельная штатная численность работников организации на конец отчетного периода (года) (штатных единиц)</w:t>
            </w:r>
          </w:p>
        </w:tc>
        <w:tc>
          <w:tcPr>
            <w:tcW w:w="2268"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до 50</w:t>
            </w:r>
          </w:p>
          <w:p w:rsidR="00415012" w:rsidRPr="00682EBC" w:rsidRDefault="00415012" w:rsidP="00844AAF">
            <w:pPr>
              <w:spacing w:line="276" w:lineRule="auto"/>
              <w:jc w:val="center"/>
              <w:rPr>
                <w:rFonts w:ascii="Times New Roman" w:hAnsi="Times New Roman" w:cs="Times New Roman"/>
                <w:color w:val="auto"/>
                <w:sz w:val="26"/>
                <w:szCs w:val="26"/>
                <w:lang w:eastAsia="en-US"/>
              </w:rPr>
            </w:pPr>
          </w:p>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от 51 до 100</w:t>
            </w:r>
          </w:p>
          <w:p w:rsidR="00415012" w:rsidRPr="00682EBC" w:rsidRDefault="00415012" w:rsidP="00844AAF">
            <w:pPr>
              <w:spacing w:line="276" w:lineRule="auto"/>
              <w:jc w:val="center"/>
              <w:rPr>
                <w:rFonts w:ascii="Times New Roman" w:hAnsi="Times New Roman" w:cs="Times New Roman"/>
                <w:color w:val="auto"/>
                <w:sz w:val="26"/>
                <w:szCs w:val="26"/>
                <w:lang w:eastAsia="en-US"/>
              </w:rPr>
            </w:pPr>
          </w:p>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от 101 до 150</w:t>
            </w:r>
          </w:p>
          <w:p w:rsidR="00415012" w:rsidRPr="00682EBC" w:rsidRDefault="00415012" w:rsidP="00844AAF">
            <w:pPr>
              <w:spacing w:line="276" w:lineRule="auto"/>
              <w:jc w:val="center"/>
              <w:rPr>
                <w:rFonts w:ascii="Times New Roman" w:hAnsi="Times New Roman" w:cs="Times New Roman"/>
                <w:color w:val="auto"/>
                <w:sz w:val="26"/>
                <w:szCs w:val="26"/>
                <w:lang w:eastAsia="en-US"/>
              </w:rPr>
            </w:pPr>
          </w:p>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от 151 до 300</w:t>
            </w:r>
          </w:p>
        </w:tc>
        <w:tc>
          <w:tcPr>
            <w:tcW w:w="1701"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до 2,8</w:t>
            </w:r>
          </w:p>
          <w:p w:rsidR="00415012" w:rsidRPr="00682EBC" w:rsidRDefault="00415012" w:rsidP="00844AAF">
            <w:pPr>
              <w:spacing w:line="276" w:lineRule="auto"/>
              <w:jc w:val="center"/>
              <w:rPr>
                <w:rFonts w:ascii="Times New Roman" w:hAnsi="Times New Roman" w:cs="Times New Roman"/>
                <w:color w:val="auto"/>
                <w:sz w:val="26"/>
                <w:szCs w:val="26"/>
                <w:lang w:eastAsia="en-US"/>
              </w:rPr>
            </w:pPr>
          </w:p>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до 3,2</w:t>
            </w:r>
          </w:p>
          <w:p w:rsidR="00415012" w:rsidRPr="00682EBC" w:rsidRDefault="00415012" w:rsidP="00844AAF">
            <w:pPr>
              <w:spacing w:line="276" w:lineRule="auto"/>
              <w:jc w:val="center"/>
              <w:rPr>
                <w:rFonts w:ascii="Times New Roman" w:hAnsi="Times New Roman" w:cs="Times New Roman"/>
                <w:color w:val="auto"/>
                <w:sz w:val="26"/>
                <w:szCs w:val="26"/>
                <w:lang w:eastAsia="en-US"/>
              </w:rPr>
            </w:pPr>
          </w:p>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до 3,6</w:t>
            </w:r>
          </w:p>
          <w:p w:rsidR="00415012" w:rsidRPr="00682EBC" w:rsidRDefault="00415012" w:rsidP="00844AAF">
            <w:pPr>
              <w:spacing w:line="276" w:lineRule="auto"/>
              <w:jc w:val="center"/>
              <w:rPr>
                <w:rFonts w:ascii="Times New Roman" w:hAnsi="Times New Roman" w:cs="Times New Roman"/>
                <w:color w:val="auto"/>
                <w:sz w:val="26"/>
                <w:szCs w:val="26"/>
                <w:lang w:eastAsia="en-US"/>
              </w:rPr>
            </w:pPr>
          </w:p>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до 4,0</w:t>
            </w:r>
          </w:p>
        </w:tc>
      </w:tr>
    </w:tbl>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512BA">
      <w:pPr>
        <w:spacing w:line="276" w:lineRule="auto"/>
        <w:jc w:val="both"/>
        <w:rPr>
          <w:rFonts w:ascii="Times New Roman" w:hAnsi="Times New Roman" w:cs="Times New Roman"/>
          <w:color w:val="auto"/>
          <w:sz w:val="26"/>
          <w:szCs w:val="26"/>
        </w:rPr>
      </w:pPr>
      <w:bookmarkStart w:id="43" w:name="sub_54"/>
      <w:bookmarkEnd w:id="42"/>
      <w:r w:rsidRPr="00682EBC">
        <w:rPr>
          <w:rFonts w:ascii="Times New Roman" w:hAnsi="Times New Roman" w:cs="Times New Roman"/>
          <w:color w:val="auto"/>
          <w:sz w:val="26"/>
          <w:szCs w:val="26"/>
        </w:rPr>
        <w:t>5.4. Предельный уровень соотношения среднемесячной заработной платы заместителя руководителя Учреждения и среднемесячной заработной платы работников Учреждения (без учета заработной платы руководителя, их заместителей учреждения), формируемый за счет всех источников финансового обеспечения и рассчитываемый за календарный год, определяется Департаментом образования Администрации Тазовского района в размере, не превышающем 85 % кратности среднемесячной заработной платы руководителя Учреждения и среднемесячной заработной платы работников Учреждения, определяемого в соответствии с пунктом 5.3. настоящего Положения.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44" w:name="sub_55"/>
      <w:bookmarkEnd w:id="43"/>
      <w:r w:rsidRPr="00682EBC">
        <w:rPr>
          <w:rFonts w:ascii="Times New Roman" w:hAnsi="Times New Roman" w:cs="Times New Roman"/>
          <w:color w:val="auto"/>
          <w:sz w:val="26"/>
          <w:szCs w:val="26"/>
        </w:rPr>
        <w:t xml:space="preserve">5.5. Выплаты компенсационного характера руководителю Учреждения, его заместителям устанавливаются в зависимости от условий их труда в соответствии с </w:t>
      </w:r>
      <w:hyperlink r:id="rId31" w:history="1">
        <w:r w:rsidRPr="00682EBC">
          <w:rPr>
            <w:rStyle w:val="af5"/>
            <w:rFonts w:ascii="Times New Roman" w:hAnsi="Times New Roman" w:cs="Times New Roman"/>
            <w:b w:val="0"/>
            <w:color w:val="auto"/>
            <w:sz w:val="26"/>
            <w:szCs w:val="26"/>
          </w:rPr>
          <w:t>трудовым законодательством</w:t>
        </w:r>
      </w:hyperlink>
      <w:r w:rsidRPr="00682EBC">
        <w:rPr>
          <w:rFonts w:ascii="Times New Roman" w:hAnsi="Times New Roman" w:cs="Times New Roman"/>
          <w:color w:val="auto"/>
          <w:sz w:val="26"/>
          <w:szCs w:val="26"/>
        </w:rPr>
        <w:t xml:space="preserve">, иными нормативными правовыми актами Российской Федерации, содержащими нормы трудового права, согласно </w:t>
      </w:r>
      <w:hyperlink w:anchor="sub_300" w:history="1">
        <w:r w:rsidRPr="00682EBC">
          <w:rPr>
            <w:rStyle w:val="af5"/>
            <w:rFonts w:ascii="Times New Roman" w:hAnsi="Times New Roman" w:cs="Times New Roman"/>
            <w:b w:val="0"/>
            <w:color w:val="auto"/>
            <w:sz w:val="26"/>
            <w:szCs w:val="26"/>
          </w:rPr>
          <w:t>разделу III</w:t>
        </w:r>
      </w:hyperlink>
      <w:r w:rsidRPr="00682EBC">
        <w:rPr>
          <w:rFonts w:ascii="Times New Roman" w:hAnsi="Times New Roman" w:cs="Times New Roman"/>
          <w:color w:val="auto"/>
          <w:sz w:val="26"/>
          <w:szCs w:val="26"/>
        </w:rPr>
        <w:t xml:space="preserve"> настоящего Положения.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45" w:name="sub_56"/>
      <w:bookmarkEnd w:id="44"/>
      <w:r w:rsidRPr="00682EBC">
        <w:rPr>
          <w:rFonts w:ascii="Times New Roman" w:hAnsi="Times New Roman" w:cs="Times New Roman"/>
          <w:color w:val="auto"/>
          <w:sz w:val="26"/>
          <w:szCs w:val="26"/>
        </w:rPr>
        <w:t>5.6. В целях мотивации к более качественному выполнению своих должностных обязанностей, поощрения за трудовые достижения, высокое качество работы и по ее итогам руководителю Учреждения, его заместителям устанавливаются следующие выплаты стимулирующего характера:</w:t>
      </w:r>
    </w:p>
    <w:bookmarkEnd w:id="45"/>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надбавка за интенсивность труда;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 премии за выполнение особо важных и ответственных работ;</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надбавка за выслугу лет;</w:t>
      </w:r>
    </w:p>
    <w:p w:rsidR="00415012" w:rsidRPr="00682EBC" w:rsidRDefault="00415012" w:rsidP="008512BA">
      <w:pPr>
        <w:spacing w:line="276" w:lineRule="auto"/>
        <w:contextualSpacing/>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надбавка за наличие ведомственного знака отличия, почетного звания, ученой степени, государственной награды;</w:t>
      </w:r>
    </w:p>
    <w:p w:rsidR="00415012" w:rsidRPr="00682EBC" w:rsidRDefault="00415012" w:rsidP="008512BA">
      <w:pPr>
        <w:spacing w:line="276" w:lineRule="auto"/>
        <w:contextualSpacing/>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надбавка за сложность и напряженность;</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премиальные выплаты по итогам работы (квартал, год, учебный год).</w:t>
      </w:r>
    </w:p>
    <w:p w:rsidR="00415012" w:rsidRPr="00682EBC" w:rsidRDefault="00415012" w:rsidP="008512BA">
      <w:pPr>
        <w:spacing w:line="276" w:lineRule="auto"/>
        <w:jc w:val="both"/>
        <w:rPr>
          <w:rFonts w:ascii="Times New Roman" w:hAnsi="Times New Roman" w:cs="Times New Roman"/>
          <w:color w:val="auto"/>
          <w:sz w:val="26"/>
          <w:szCs w:val="26"/>
        </w:rPr>
      </w:pPr>
      <w:bookmarkStart w:id="46" w:name="sub_57"/>
      <w:r w:rsidRPr="00682EBC">
        <w:rPr>
          <w:rFonts w:ascii="Times New Roman" w:hAnsi="Times New Roman" w:cs="Times New Roman"/>
          <w:color w:val="auto"/>
          <w:sz w:val="26"/>
          <w:szCs w:val="26"/>
        </w:rPr>
        <w:t xml:space="preserve">5.7. Перечень размеров выплат стимулирующего характера руководителю, его </w:t>
      </w:r>
      <w:proofErr w:type="gramStart"/>
      <w:r w:rsidRPr="00682EBC">
        <w:rPr>
          <w:rFonts w:ascii="Times New Roman" w:hAnsi="Times New Roman" w:cs="Times New Roman"/>
          <w:color w:val="auto"/>
          <w:sz w:val="26"/>
          <w:szCs w:val="26"/>
        </w:rPr>
        <w:t>заместителям  устанавливаются</w:t>
      </w:r>
      <w:proofErr w:type="gramEnd"/>
      <w:r w:rsidRPr="00682EBC">
        <w:rPr>
          <w:rFonts w:ascii="Times New Roman" w:hAnsi="Times New Roman" w:cs="Times New Roman"/>
          <w:color w:val="auto"/>
          <w:sz w:val="26"/>
          <w:szCs w:val="26"/>
        </w:rPr>
        <w:t xml:space="preserve"> в зависимости от исполнения целевых показателей эффективности деятельности в соответствии с </w:t>
      </w:r>
      <w:hyperlink w:anchor="sub_1500" w:history="1">
        <w:r w:rsidRPr="00682EBC">
          <w:rPr>
            <w:rStyle w:val="af5"/>
            <w:rFonts w:ascii="Times New Roman" w:hAnsi="Times New Roman" w:cs="Times New Roman"/>
            <w:b w:val="0"/>
            <w:color w:val="auto"/>
            <w:sz w:val="26"/>
            <w:szCs w:val="26"/>
          </w:rPr>
          <w:t>приложениями № 5</w:t>
        </w:r>
      </w:hyperlink>
      <w:r w:rsidRPr="00682EBC">
        <w:rPr>
          <w:rFonts w:ascii="Times New Roman" w:hAnsi="Times New Roman" w:cs="Times New Roman"/>
          <w:b/>
          <w:color w:val="auto"/>
          <w:sz w:val="26"/>
          <w:szCs w:val="26"/>
        </w:rPr>
        <w:t xml:space="preserve">, </w:t>
      </w:r>
      <w:hyperlink w:anchor="sub_1600" w:history="1">
        <w:r w:rsidRPr="00682EBC">
          <w:rPr>
            <w:rStyle w:val="af5"/>
            <w:rFonts w:ascii="Times New Roman" w:hAnsi="Times New Roman" w:cs="Times New Roman"/>
            <w:b w:val="0"/>
            <w:color w:val="auto"/>
            <w:sz w:val="26"/>
            <w:szCs w:val="26"/>
          </w:rPr>
          <w:t>6</w:t>
        </w:r>
      </w:hyperlink>
      <w:r w:rsidRPr="00682EBC">
        <w:rPr>
          <w:rFonts w:ascii="Times New Roman" w:hAnsi="Times New Roman" w:cs="Times New Roman"/>
          <w:color w:val="auto"/>
          <w:sz w:val="26"/>
          <w:szCs w:val="26"/>
        </w:rPr>
        <w:t xml:space="preserve"> настоящего Положения.</w:t>
      </w:r>
    </w:p>
    <w:bookmarkEnd w:id="46"/>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Решение об установлении выплат стимулирующего характера руководителю Учреждения, конкретные размеры, порядок и критерии выплаты принимаются Департаментом образования Администрации Тазовского района в зависимости от исполнения им целевых показателей эффективности работы в пределах фонда оплаты труда Учреждения.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Решение об установлении выплат стимулирующего характера заместителям руководителя Учреждения и их конкретные размеры принимаются руководителем Учреждения в зависимости от исполнения ими целевых показателей эффективности работы в пределах фонда оплаты труда Учреждения.</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color w:val="auto"/>
          <w:sz w:val="26"/>
          <w:szCs w:val="26"/>
        </w:rPr>
      </w:pPr>
      <w:bookmarkStart w:id="47" w:name="sub_600"/>
      <w:r w:rsidRPr="00682EBC">
        <w:rPr>
          <w:rFonts w:ascii="Times New Roman" w:hAnsi="Times New Roman" w:cs="Times New Roman"/>
          <w:color w:val="auto"/>
          <w:sz w:val="26"/>
          <w:szCs w:val="26"/>
        </w:rPr>
        <w:t>VI. Другие вопросы оплаты труда</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6.1. Продолжительность рабочего времени педагогических работников или нормы часов педагогической работы за ставку заработной платы в неделю (в год) определяется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составляющая 30 или 36 часов в неделю, либо норма часов педагогической работы за ставку заработной платы, составляющая 18,20,24,25,30,36 часов в неделю или 720 часов в год.</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6.2. Нормы часов педагогической работы за ставку заработной платы, нормы часов учебной (преподавательской) работы являются расчетными </w:t>
      </w:r>
      <w:proofErr w:type="gramStart"/>
      <w:r w:rsidRPr="00682EBC">
        <w:rPr>
          <w:rFonts w:ascii="Times New Roman" w:hAnsi="Times New Roman" w:cs="Times New Roman"/>
          <w:color w:val="auto"/>
          <w:sz w:val="26"/>
          <w:szCs w:val="26"/>
        </w:rPr>
        <w:t>величинами  для</w:t>
      </w:r>
      <w:proofErr w:type="gramEnd"/>
      <w:r w:rsidRPr="00682EBC">
        <w:rPr>
          <w:rFonts w:ascii="Times New Roman" w:hAnsi="Times New Roman" w:cs="Times New Roman"/>
          <w:color w:val="auto"/>
          <w:sz w:val="26"/>
          <w:szCs w:val="26"/>
        </w:rPr>
        <w:t xml:space="preserve"> исчисления педагогическими работниками заработной платы за месяц за фактически установленный им образовательной организацией объем педагогической работы или учебной (преподавательской) работы в неделю (в год).</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6.3. За педагогическую работу или учебную (преподавательскую) работу, выполняемую педагогическими работниками, для которых с их письменного согласия сверх установленной нормы часов в неделю (в год) за ставку заработной платы предусматривать следующий порядок исчисления заработной платы за весь объем педагогической или учебной (преподавательской) работы:</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для педагогических работников путем умножения размеров ставок заработной платы за календарный месяц на фактический объем учебной нагрузки (педагогической работы) в неделю и деления полученного произведения на норму </w:t>
      </w:r>
      <w:r w:rsidRPr="00682EBC">
        <w:rPr>
          <w:rFonts w:ascii="Times New Roman" w:hAnsi="Times New Roman" w:cs="Times New Roman"/>
          <w:color w:val="auto"/>
          <w:sz w:val="26"/>
          <w:szCs w:val="26"/>
        </w:rPr>
        <w:lastRenderedPageBreak/>
        <w:t>часов преподавательской или педагогической работы в неделю, установленную за ставку заработной платы;</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ставки заработной платы за календарный месяц, устанавливаемые педагогическим работникам, за норму часов педагогической работы соответственно 18 часов в неделю, 720 часов в год и являющиеся для них нормируемой частью их педагогической работы, выплачиваются указанным педагогическим работникам с учетом выполнения ими другой педагогической работы, входящей в их должностные обязанности в соответствии с квалификационной характеристикой.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6.4. Отдельным учителям, которым не может быть обеспечена нагрузка в объеме, соответствующем норме часов учебной (преподавательской) работы, установленной за ставку заработной платы в неделю, должна обеспечиваться выплата ставок заработной платы в полном объеме при условии догрузки их до установленной нормы часов другой педагогической работой. </w:t>
      </w:r>
    </w:p>
    <w:p w:rsidR="00415012" w:rsidRPr="00682EBC" w:rsidRDefault="00415012" w:rsidP="008512BA">
      <w:pPr>
        <w:spacing w:line="276" w:lineRule="auto"/>
        <w:jc w:val="both"/>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Условия оплаты труда отдельных педагогических работников</w:t>
      </w:r>
    </w:p>
    <w:p w:rsidR="00415012" w:rsidRPr="00682EBC" w:rsidRDefault="00415012" w:rsidP="00844AAF">
      <w:pPr>
        <w:spacing w:line="276" w:lineRule="auto"/>
        <w:jc w:val="center"/>
        <w:rPr>
          <w:rFonts w:ascii="Times New Roman" w:hAnsi="Times New Roman" w:cs="Times New Roman"/>
          <w:b/>
          <w:color w:val="auto"/>
          <w:sz w:val="26"/>
          <w:szCs w:val="26"/>
        </w:rPr>
      </w:pP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6.5. Под условиями оплаты труда отдельных педагогических работников понимаются правила исчисления заработной платы педагогических работников, установлены нормы часов учебной (преподавательской) работы, составляющие 18  часов в неделю или 720 часов в год за ставку заработной платы, либо нормы часов педагогической работы, составляющие 20, 24, 25, 30, 36 часов в неделю за ставку заработной платы, с учетом установленного организацией фактического объема учебной (преподавательской) работы и (или) фактического объема педагогической работы в неделю.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За педагогическую работу или учебную (преподавательскую) работу (далее - учебная нагрузка),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нагрузки, за исключением случаев выплаты ставок заработной платы в полном размере, учителям, которым не может быть обеспечена учебная нагрузка в объеме, соответствующем норме часов учебной нагрузки, установленной за ставку заработной платы в неделю.</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6.6. В целях обеспечения равной оплаты за труд равной ценности педагогических работников, для которых установлены нормы часов учебной (преподавательской) или педагогической работы за ставку заработной платы, исчисление заработной платы за фактический объем учебной нагрузки осуществляется из конкретных размеров ставок заработной  платы, установленных в организации по квалификационному уровню ПКГ без применения к ним каких-либо повышающих коэффициентов и (или) повышений, устанавливаемых в процентах (в абсолютных </w:t>
      </w:r>
      <w:r w:rsidRPr="00682EBC">
        <w:rPr>
          <w:rFonts w:ascii="Times New Roman" w:hAnsi="Times New Roman" w:cs="Times New Roman"/>
          <w:color w:val="auto"/>
          <w:sz w:val="26"/>
          <w:szCs w:val="26"/>
        </w:rPr>
        <w:lastRenderedPageBreak/>
        <w:t>величинах) за квалификационные категории или по иным основаниям.</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Применение повышающих коэффициентов и (или) повышений, устанавливаемых в процентах, при оплате труда педагогических работников, указанных в абзаце первом настоящего пункта, за квалификационные категории,  а также за работу в организациях, расположенных в сельской местности, за специфику работы в организациях (отделениях, классах, группах) для обучающихся  с ограниченными возможностями здоровья и (или) нуждающихся в длительном лечении, в учреждениях для детей-сирот и детей, оставшихся без попечения родителей, в специальных учебно-воспитательных учреждениях для детей и подростков с девиантным поведением и по другим основаниям, осуществляется путем умножения размера заработной платы, исчисленного за фактический объем учебной нагрузки и (или) фактический объем педагогической работы из размеров ставок заработной платы, предусмотренных по каждому квалификационному уровню ПКГ,  на величину повышающих коэффициентов  и (или) повышений, установленных в процентах.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6.7. При наличии у работников права на применение повышающих коэффициентов и (или) повышений, установленных в процентах по нескольким основаниям, их </w:t>
      </w:r>
      <w:proofErr w:type="gramStart"/>
      <w:r w:rsidRPr="00682EBC">
        <w:rPr>
          <w:rFonts w:ascii="Times New Roman" w:hAnsi="Times New Roman" w:cs="Times New Roman"/>
          <w:color w:val="auto"/>
          <w:sz w:val="26"/>
          <w:szCs w:val="26"/>
        </w:rPr>
        <w:t>величины  по</w:t>
      </w:r>
      <w:proofErr w:type="gramEnd"/>
      <w:r w:rsidRPr="00682EBC">
        <w:rPr>
          <w:rFonts w:ascii="Times New Roman" w:hAnsi="Times New Roman" w:cs="Times New Roman"/>
          <w:color w:val="auto"/>
          <w:sz w:val="26"/>
          <w:szCs w:val="26"/>
        </w:rPr>
        <w:t xml:space="preserve"> каждому основанию определяются отдельно без учета других повышающих коэффициентов и (или) повышений, установленных в процентах, которые затем суммируются и применяются путем умножения образовавшейся величины на размер заработной платы, исчисленный за фактический объем учебной нагрузки и (или) педагогической работы.</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6.8. Помимо заработной платы, исчисленной за фактический объем учебной нагрузки, при тарификации педагогических работников определяются также размеры дополнительной оплаты за выполнение дополнительных видов работ (классное руководство, заведование учебными кабинетами и другие дополнительные виды работы, не входящие в должностные обязанности, но непосредственно связанные с образовательной деятельностью), которые устанавливаются организацией самостоятельно в процентах или коэффициентах и определяются из размеров ставок заработной платы, предусмотренных по каждому квалификационному уровню ПКГ.</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Исчисленная при тарификации педагогических работников заработная плата с учетом всех видов их деятельности, за которые системой оплаты труда организации предусматриваются соответствующие выплаты осуществляется им ежемесячно независимо от числа недель и рабочих дней в разные месяцы года.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За время работы в период осенних, зимних, весенних и летних каникул обучающихся, а также в периоды отмены (приостановки) для обучающихся учебных занятий (деятельности организации по реализации образовательных программ, по присмотру и уходу за детьми)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замещающих в течение учебного года должности педагогических работников </w:t>
      </w:r>
      <w:r w:rsidRPr="00682EBC">
        <w:rPr>
          <w:rFonts w:ascii="Times New Roman" w:hAnsi="Times New Roman" w:cs="Times New Roman"/>
          <w:color w:val="auto"/>
          <w:sz w:val="26"/>
          <w:szCs w:val="26"/>
        </w:rPr>
        <w:lastRenderedPageBreak/>
        <w:t>наряду с работой, определенной трудовым договором (т.е. ведущих учебную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(приостановки) учебных занятий (деятельности организации по реализации образовательных программ, по присмотру и уходу за детьми) по указанным основаниям.</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6.9. В случае изменения фонда оплаты труда образовательной организации и (или) показателей, используемых при расчете должностных окладов (ставок заработной платы) работников, с ними заключаются дополнительные соглашения, предусматривающие соответствующее изменение размеров должностных окладов (ставок заработной платы) и (или) выплат компенсационного характера.</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color w:val="auto"/>
          <w:sz w:val="26"/>
          <w:szCs w:val="26"/>
        </w:rPr>
      </w:pPr>
      <w:bookmarkStart w:id="48" w:name="sub_700"/>
      <w:bookmarkEnd w:id="47"/>
      <w:r w:rsidRPr="00682EBC">
        <w:rPr>
          <w:rFonts w:ascii="Times New Roman" w:hAnsi="Times New Roman" w:cs="Times New Roman"/>
          <w:color w:val="auto"/>
          <w:sz w:val="26"/>
          <w:szCs w:val="26"/>
        </w:rPr>
        <w:t xml:space="preserve">VII. Порядок формирования фонда оплаты труда </w:t>
      </w:r>
      <w:bookmarkEnd w:id="48"/>
      <w:r w:rsidRPr="00682EBC">
        <w:rPr>
          <w:rFonts w:ascii="Times New Roman" w:hAnsi="Times New Roman" w:cs="Times New Roman"/>
          <w:color w:val="auto"/>
          <w:sz w:val="26"/>
          <w:szCs w:val="26"/>
        </w:rPr>
        <w:t>Учреждения</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512BA">
      <w:pPr>
        <w:spacing w:line="276" w:lineRule="auto"/>
        <w:jc w:val="both"/>
        <w:rPr>
          <w:rFonts w:ascii="Times New Roman" w:hAnsi="Times New Roman" w:cs="Times New Roman"/>
          <w:color w:val="auto"/>
          <w:sz w:val="26"/>
          <w:szCs w:val="26"/>
        </w:rPr>
      </w:pPr>
      <w:bookmarkStart w:id="49" w:name="sub_71"/>
      <w:r w:rsidRPr="00682EBC">
        <w:rPr>
          <w:rFonts w:ascii="Times New Roman" w:hAnsi="Times New Roman" w:cs="Times New Roman"/>
          <w:color w:val="auto"/>
          <w:sz w:val="26"/>
          <w:szCs w:val="26"/>
        </w:rPr>
        <w:tab/>
        <w:t>7.1. Фонд оплаты труда Учреждения формируется на календарный год исходя из объема лимитов бюджетных обязательств, предусмотренных на оплату труда работников казенных организаций, размеров субсидий бюджетным организациям на финансовое обеспечение выполнения ими муниципального задания, средств, поступающих от приносящей доход деятельности, иных не запрещенных законами источников.</w:t>
      </w:r>
    </w:p>
    <w:bookmarkEnd w:id="49"/>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Фонд оплаты труда Учреждения включает в себя средства, направляемые на выплату установленных должностных окладов (ставок), компенсационных и стимулирующих выплат.</w:t>
      </w:r>
    </w:p>
    <w:p w:rsidR="00415012" w:rsidRPr="00682EBC" w:rsidRDefault="00415012" w:rsidP="008512BA">
      <w:pPr>
        <w:spacing w:line="276" w:lineRule="auto"/>
        <w:jc w:val="both"/>
        <w:rPr>
          <w:rFonts w:ascii="Times New Roman" w:hAnsi="Times New Roman" w:cs="Times New Roman"/>
          <w:color w:val="auto"/>
          <w:sz w:val="26"/>
          <w:szCs w:val="26"/>
        </w:rPr>
      </w:pPr>
      <w:bookmarkStart w:id="50" w:name="sub_711"/>
      <w:r w:rsidRPr="00682EBC">
        <w:rPr>
          <w:rFonts w:ascii="Times New Roman" w:hAnsi="Times New Roman" w:cs="Times New Roman"/>
          <w:color w:val="auto"/>
          <w:sz w:val="26"/>
          <w:szCs w:val="26"/>
        </w:rPr>
        <w:t>7.1.1. Гарантированная часть заработной платы состоит из:</w:t>
      </w:r>
    </w:p>
    <w:p w:rsidR="00415012" w:rsidRPr="00682EBC" w:rsidRDefault="00415012" w:rsidP="008512BA">
      <w:pPr>
        <w:spacing w:line="276" w:lineRule="auto"/>
        <w:jc w:val="both"/>
        <w:rPr>
          <w:rFonts w:ascii="Times New Roman" w:hAnsi="Times New Roman" w:cs="Times New Roman"/>
          <w:color w:val="auto"/>
          <w:sz w:val="26"/>
          <w:szCs w:val="26"/>
        </w:rPr>
      </w:pPr>
      <w:bookmarkStart w:id="51" w:name="sub_7111"/>
      <w:bookmarkEnd w:id="50"/>
      <w:r w:rsidRPr="00682EBC">
        <w:rPr>
          <w:rFonts w:ascii="Times New Roman" w:hAnsi="Times New Roman" w:cs="Times New Roman"/>
          <w:color w:val="auto"/>
          <w:sz w:val="26"/>
          <w:szCs w:val="26"/>
        </w:rPr>
        <w:t>а) выплат должностных окладов (ставок);</w:t>
      </w:r>
    </w:p>
    <w:p w:rsidR="00415012" w:rsidRPr="00682EBC" w:rsidRDefault="00415012" w:rsidP="008512BA">
      <w:pPr>
        <w:spacing w:line="276" w:lineRule="auto"/>
        <w:jc w:val="both"/>
        <w:rPr>
          <w:rFonts w:ascii="Times New Roman" w:hAnsi="Times New Roman" w:cs="Times New Roman"/>
          <w:color w:val="auto"/>
          <w:sz w:val="26"/>
          <w:szCs w:val="26"/>
        </w:rPr>
      </w:pPr>
      <w:bookmarkStart w:id="52" w:name="sub_7112"/>
      <w:bookmarkEnd w:id="51"/>
      <w:r w:rsidRPr="00682EBC">
        <w:rPr>
          <w:rFonts w:ascii="Times New Roman" w:hAnsi="Times New Roman" w:cs="Times New Roman"/>
          <w:color w:val="auto"/>
          <w:sz w:val="26"/>
          <w:szCs w:val="26"/>
        </w:rPr>
        <w:t>б) выплат компенсационного характера, за исключением выплат районного коэффициента и надбавки за стаж работы в районах Крайнего Севера и приравненных к ним местностях, начисляемых на выплаты, относящиеся к стимулирующей части заработной платы;</w:t>
      </w:r>
    </w:p>
    <w:p w:rsidR="00415012" w:rsidRPr="00682EBC" w:rsidRDefault="00415012" w:rsidP="008512BA">
      <w:pPr>
        <w:spacing w:line="276" w:lineRule="auto"/>
        <w:jc w:val="both"/>
        <w:rPr>
          <w:rFonts w:ascii="Times New Roman" w:hAnsi="Times New Roman" w:cs="Times New Roman"/>
          <w:color w:val="auto"/>
          <w:sz w:val="26"/>
          <w:szCs w:val="26"/>
        </w:rPr>
      </w:pPr>
      <w:bookmarkStart w:id="53" w:name="sub_7113"/>
      <w:bookmarkEnd w:id="52"/>
      <w:r w:rsidRPr="00682EBC">
        <w:rPr>
          <w:rFonts w:ascii="Times New Roman" w:hAnsi="Times New Roman" w:cs="Times New Roman"/>
          <w:color w:val="auto"/>
          <w:sz w:val="26"/>
          <w:szCs w:val="26"/>
        </w:rPr>
        <w:t>в) выплат повышающего коэффициента за работу в сельской местности, устанавливаемого в соответствии с пунктом 3.12. настоящего Положения.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54" w:name="sub_712"/>
      <w:bookmarkEnd w:id="53"/>
      <w:r w:rsidRPr="00682EBC">
        <w:rPr>
          <w:rFonts w:ascii="Times New Roman" w:hAnsi="Times New Roman" w:cs="Times New Roman"/>
          <w:color w:val="auto"/>
          <w:sz w:val="26"/>
          <w:szCs w:val="26"/>
        </w:rPr>
        <w:t>7.1.2. Стимулирующая часть заработной платы состоит из:</w:t>
      </w:r>
    </w:p>
    <w:p w:rsidR="00415012" w:rsidRPr="00682EBC" w:rsidRDefault="00415012" w:rsidP="008512BA">
      <w:pPr>
        <w:spacing w:line="276" w:lineRule="auto"/>
        <w:jc w:val="both"/>
        <w:rPr>
          <w:rFonts w:ascii="Times New Roman" w:hAnsi="Times New Roman" w:cs="Times New Roman"/>
          <w:color w:val="auto"/>
          <w:sz w:val="26"/>
          <w:szCs w:val="26"/>
        </w:rPr>
      </w:pPr>
      <w:bookmarkStart w:id="55" w:name="sub_7121"/>
      <w:bookmarkEnd w:id="54"/>
      <w:r w:rsidRPr="00682EBC">
        <w:rPr>
          <w:rFonts w:ascii="Times New Roman" w:hAnsi="Times New Roman" w:cs="Times New Roman"/>
          <w:color w:val="auto"/>
          <w:sz w:val="26"/>
          <w:szCs w:val="26"/>
        </w:rPr>
        <w:t>а) выплат стимулирующего характера;</w:t>
      </w:r>
    </w:p>
    <w:p w:rsidR="00415012" w:rsidRPr="00682EBC" w:rsidRDefault="00415012" w:rsidP="008512BA">
      <w:pPr>
        <w:spacing w:line="276" w:lineRule="auto"/>
        <w:jc w:val="both"/>
        <w:rPr>
          <w:rFonts w:ascii="Times New Roman" w:hAnsi="Times New Roman" w:cs="Times New Roman"/>
          <w:color w:val="auto"/>
          <w:sz w:val="26"/>
          <w:szCs w:val="26"/>
        </w:rPr>
      </w:pPr>
      <w:bookmarkStart w:id="56" w:name="sub_7122"/>
      <w:bookmarkEnd w:id="55"/>
      <w:r w:rsidRPr="00682EBC">
        <w:rPr>
          <w:rFonts w:ascii="Times New Roman" w:hAnsi="Times New Roman" w:cs="Times New Roman"/>
          <w:color w:val="auto"/>
          <w:sz w:val="26"/>
          <w:szCs w:val="26"/>
        </w:rPr>
        <w:t xml:space="preserve">б) выплаты </w:t>
      </w:r>
      <w:hyperlink r:id="rId32" w:history="1">
        <w:r w:rsidRPr="00682EBC">
          <w:rPr>
            <w:rStyle w:val="af5"/>
            <w:rFonts w:ascii="Times New Roman" w:hAnsi="Times New Roman" w:cs="Times New Roman"/>
            <w:b w:val="0"/>
            <w:color w:val="auto"/>
            <w:sz w:val="26"/>
            <w:szCs w:val="26"/>
          </w:rPr>
          <w:t>районного коэффициента</w:t>
        </w:r>
      </w:hyperlink>
      <w:r w:rsidRPr="00682EBC">
        <w:rPr>
          <w:rFonts w:ascii="Times New Roman" w:hAnsi="Times New Roman" w:cs="Times New Roman"/>
          <w:color w:val="auto"/>
          <w:sz w:val="26"/>
          <w:szCs w:val="26"/>
        </w:rPr>
        <w:t xml:space="preserve"> и надбавки за стаж работы в районах Крайнего Севера и приравненных к ним местностях, начисляемых на выплаты, относящиеся к стимулирующей части заработной платы.</w:t>
      </w:r>
    </w:p>
    <w:p w:rsidR="00415012" w:rsidRPr="00682EBC" w:rsidRDefault="00415012" w:rsidP="008512BA">
      <w:pPr>
        <w:spacing w:line="276" w:lineRule="auto"/>
        <w:jc w:val="both"/>
        <w:rPr>
          <w:rStyle w:val="af4"/>
          <w:rFonts w:ascii="Times New Roman" w:hAnsi="Times New Roman" w:cs="Times New Roman"/>
          <w:b w:val="0"/>
          <w:color w:val="auto"/>
          <w:sz w:val="26"/>
          <w:szCs w:val="26"/>
        </w:rPr>
      </w:pPr>
      <w:bookmarkStart w:id="57" w:name="sub_713"/>
      <w:bookmarkEnd w:id="56"/>
      <w:r w:rsidRPr="00682EBC">
        <w:rPr>
          <w:rFonts w:ascii="Times New Roman" w:hAnsi="Times New Roman" w:cs="Times New Roman"/>
          <w:color w:val="auto"/>
          <w:sz w:val="26"/>
          <w:szCs w:val="26"/>
        </w:rPr>
        <w:t xml:space="preserve">7.1.3. При формировании фонда оплаты труда работников Учреждения предусматриваются средства (в расчете на год) с учетом </w:t>
      </w:r>
      <w:hyperlink r:id="rId33" w:history="1">
        <w:r w:rsidRPr="00682EBC">
          <w:rPr>
            <w:rStyle w:val="af5"/>
            <w:rFonts w:ascii="Times New Roman" w:hAnsi="Times New Roman" w:cs="Times New Roman"/>
            <w:b w:val="0"/>
            <w:color w:val="auto"/>
            <w:sz w:val="26"/>
            <w:szCs w:val="26"/>
          </w:rPr>
          <w:t>районного коэффициента</w:t>
        </w:r>
      </w:hyperlink>
      <w:r w:rsidRPr="00682EBC">
        <w:rPr>
          <w:rFonts w:ascii="Times New Roman" w:hAnsi="Times New Roman" w:cs="Times New Roman"/>
          <w:color w:val="auto"/>
          <w:sz w:val="26"/>
          <w:szCs w:val="26"/>
        </w:rPr>
        <w:t xml:space="preserve"> и процентной надбавки за работу в районах Крайнего Севера и приравненных к ним местностях, на выплату гарантированной и стимулирующей частей заработной платы в зависимости от типа Учреждения в соответствии с </w:t>
      </w:r>
      <w:hyperlink w:anchor="sub_1004" w:history="1">
        <w:r w:rsidRPr="00682EBC">
          <w:rPr>
            <w:rStyle w:val="af5"/>
            <w:rFonts w:ascii="Times New Roman" w:hAnsi="Times New Roman" w:cs="Times New Roman"/>
            <w:b w:val="0"/>
            <w:color w:val="auto"/>
            <w:sz w:val="26"/>
            <w:szCs w:val="26"/>
          </w:rPr>
          <w:t>таблицей 4</w:t>
        </w:r>
      </w:hyperlink>
      <w:bookmarkEnd w:id="57"/>
      <w:r w:rsidRPr="00682EBC">
        <w:rPr>
          <w:rStyle w:val="af4"/>
          <w:rFonts w:ascii="Times New Roman" w:hAnsi="Times New Roman" w:cs="Times New Roman"/>
          <w:b w:val="0"/>
          <w:color w:val="auto"/>
          <w:sz w:val="26"/>
          <w:szCs w:val="26"/>
        </w:rPr>
        <w:t xml:space="preserve">                           </w:t>
      </w:r>
      <w:r w:rsidRPr="00682EBC">
        <w:rPr>
          <w:rStyle w:val="af4"/>
          <w:rFonts w:ascii="Times New Roman" w:hAnsi="Times New Roman" w:cs="Times New Roman"/>
          <w:b w:val="0"/>
          <w:bCs/>
          <w:color w:val="auto"/>
          <w:sz w:val="26"/>
          <w:szCs w:val="26"/>
        </w:rPr>
        <w:t>Таблица 4</w:t>
      </w:r>
    </w:p>
    <w:tbl>
      <w:tblPr>
        <w:tblW w:w="9639" w:type="dxa"/>
        <w:tblInd w:w="10" w:type="dxa"/>
        <w:tblLayout w:type="fixed"/>
        <w:tblCellMar>
          <w:left w:w="10" w:type="dxa"/>
          <w:right w:w="10" w:type="dxa"/>
        </w:tblCellMar>
        <w:tblLook w:val="04A0" w:firstRow="1" w:lastRow="0" w:firstColumn="1" w:lastColumn="0" w:noHBand="0" w:noVBand="1"/>
      </w:tblPr>
      <w:tblGrid>
        <w:gridCol w:w="2552"/>
        <w:gridCol w:w="1559"/>
        <w:gridCol w:w="1559"/>
        <w:gridCol w:w="1560"/>
        <w:gridCol w:w="1276"/>
        <w:gridCol w:w="1133"/>
      </w:tblGrid>
      <w:tr w:rsidR="0076097D" w:rsidRPr="00682EBC" w:rsidTr="00C35A76">
        <w:trPr>
          <w:trHeight w:hRule="exact" w:val="628"/>
        </w:trPr>
        <w:tc>
          <w:tcPr>
            <w:tcW w:w="2552" w:type="dxa"/>
            <w:vMerge w:val="restart"/>
            <w:tcBorders>
              <w:top w:val="single" w:sz="4" w:space="0" w:color="auto"/>
              <w:lef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lastRenderedPageBreak/>
              <w:t>Тип организации</w:t>
            </w:r>
          </w:p>
        </w:tc>
        <w:tc>
          <w:tcPr>
            <w:tcW w:w="5954" w:type="dxa"/>
            <w:gridSpan w:val="4"/>
            <w:tcBorders>
              <w:top w:val="single" w:sz="4" w:space="0" w:color="auto"/>
              <w:left w:val="single" w:sz="4" w:space="0" w:color="auto"/>
              <w:right w:val="single" w:sz="4" w:space="0" w:color="auto"/>
            </w:tcBorders>
            <w:shd w:val="clear" w:color="auto" w:fill="FFFFFF"/>
          </w:tcPr>
          <w:p w:rsidR="00415012" w:rsidRPr="00682EBC" w:rsidRDefault="00415012" w:rsidP="00844AAF">
            <w:pPr>
              <w:spacing w:after="120"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Количество должностных окладов (ставок) согласно</w:t>
            </w:r>
          </w:p>
          <w:p w:rsidR="00415012" w:rsidRPr="00682EBC" w:rsidRDefault="00415012" w:rsidP="00844AAF">
            <w:pPr>
              <w:spacing w:after="120"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штатному расписанию</w:t>
            </w:r>
          </w:p>
        </w:tc>
        <w:tc>
          <w:tcPr>
            <w:tcW w:w="1133" w:type="dxa"/>
            <w:vMerge w:val="restart"/>
            <w:tcBorders>
              <w:top w:val="single" w:sz="4" w:space="0" w:color="auto"/>
              <w:left w:val="single" w:sz="4" w:space="0" w:color="auto"/>
              <w:right w:val="single" w:sz="4" w:space="0" w:color="auto"/>
            </w:tcBorders>
            <w:shd w:val="clear" w:color="auto" w:fill="FFFFFF"/>
          </w:tcPr>
          <w:p w:rsidR="00415012" w:rsidRPr="00682EBC" w:rsidRDefault="00415012" w:rsidP="00844AAF">
            <w:pPr>
              <w:spacing w:after="120"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Всего должностных окладов (ставок                   на год)</w:t>
            </w:r>
          </w:p>
        </w:tc>
      </w:tr>
      <w:tr w:rsidR="0076097D" w:rsidRPr="00682EBC" w:rsidTr="00C35A76">
        <w:trPr>
          <w:trHeight w:hRule="exact" w:val="644"/>
        </w:trPr>
        <w:tc>
          <w:tcPr>
            <w:tcW w:w="2552" w:type="dxa"/>
            <w:vMerge/>
            <w:tcBorders>
              <w:lef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p>
        </w:tc>
        <w:tc>
          <w:tcPr>
            <w:tcW w:w="4678" w:type="dxa"/>
            <w:gridSpan w:val="3"/>
            <w:tcBorders>
              <w:top w:val="single" w:sz="4" w:space="0" w:color="auto"/>
              <w:left w:val="single" w:sz="4" w:space="0" w:color="auto"/>
              <w:bottom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Для гарантированной части заработной платы, в том числе для</w:t>
            </w:r>
          </w:p>
        </w:tc>
        <w:tc>
          <w:tcPr>
            <w:tcW w:w="1276" w:type="dxa"/>
            <w:vMerge w:val="restart"/>
            <w:tcBorders>
              <w:top w:val="single" w:sz="4" w:space="0" w:color="auto"/>
              <w:left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Для стимулирующей</w:t>
            </w:r>
          </w:p>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части</w:t>
            </w:r>
          </w:p>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 xml:space="preserve">заработной платы </w:t>
            </w:r>
            <w:proofErr w:type="spellStart"/>
            <w:r w:rsidRPr="00682EBC">
              <w:rPr>
                <w:rFonts w:ascii="Times New Roman" w:hAnsi="Times New Roman" w:cs="Times New Roman"/>
                <w:color w:val="auto"/>
                <w:sz w:val="22"/>
                <w:szCs w:val="22"/>
              </w:rPr>
              <w:t>Ксч</w:t>
            </w:r>
            <w:proofErr w:type="spellEnd"/>
          </w:p>
        </w:tc>
        <w:tc>
          <w:tcPr>
            <w:tcW w:w="1133" w:type="dxa"/>
            <w:vMerge/>
            <w:tcBorders>
              <w:left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p>
        </w:tc>
      </w:tr>
      <w:tr w:rsidR="0076097D" w:rsidRPr="00682EBC" w:rsidTr="00C35A76">
        <w:trPr>
          <w:trHeight w:hRule="exact" w:val="1841"/>
        </w:trPr>
        <w:tc>
          <w:tcPr>
            <w:tcW w:w="2552" w:type="dxa"/>
            <w:vMerge/>
            <w:tcBorders>
              <w:left w:val="single" w:sz="4" w:space="0" w:color="auto"/>
              <w:bottom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p>
        </w:tc>
        <w:tc>
          <w:tcPr>
            <w:tcW w:w="1559"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выплаты должностных окладов (ставок)</w:t>
            </w:r>
          </w:p>
        </w:tc>
        <w:tc>
          <w:tcPr>
            <w:tcW w:w="1559"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выплаты</w:t>
            </w:r>
          </w:p>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компенсационного характера ККХ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выплаты повышающего коэффициента за работу в сельской местности, Ксм</w:t>
            </w:r>
          </w:p>
        </w:tc>
        <w:tc>
          <w:tcPr>
            <w:tcW w:w="1276" w:type="dxa"/>
            <w:vMerge/>
            <w:tcBorders>
              <w:left w:val="single" w:sz="4" w:space="0" w:color="auto"/>
              <w:bottom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p>
        </w:tc>
        <w:tc>
          <w:tcPr>
            <w:tcW w:w="1133" w:type="dxa"/>
            <w:vMerge/>
            <w:tcBorders>
              <w:left w:val="single" w:sz="4" w:space="0" w:color="auto"/>
              <w:bottom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p>
        </w:tc>
      </w:tr>
      <w:tr w:rsidR="0076097D" w:rsidRPr="00682EBC" w:rsidTr="00C35A76">
        <w:trPr>
          <w:trHeight w:hRule="exact" w:val="255"/>
        </w:trPr>
        <w:tc>
          <w:tcPr>
            <w:tcW w:w="2552"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1</w:t>
            </w:r>
          </w:p>
        </w:tc>
        <w:tc>
          <w:tcPr>
            <w:tcW w:w="1559"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2</w:t>
            </w:r>
          </w:p>
        </w:tc>
        <w:tc>
          <w:tcPr>
            <w:tcW w:w="1559"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6</w:t>
            </w:r>
          </w:p>
        </w:tc>
      </w:tr>
      <w:tr w:rsidR="0076097D" w:rsidRPr="00682EBC" w:rsidTr="00C35A76">
        <w:tc>
          <w:tcPr>
            <w:tcW w:w="2552" w:type="dxa"/>
            <w:tcBorders>
              <w:top w:val="single" w:sz="4" w:space="0" w:color="auto"/>
              <w:lef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p>
        </w:tc>
        <w:tc>
          <w:tcPr>
            <w:tcW w:w="1559" w:type="dxa"/>
            <w:tcBorders>
              <w:top w:val="single" w:sz="4" w:space="0" w:color="auto"/>
              <w:lef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p>
        </w:tc>
        <w:tc>
          <w:tcPr>
            <w:tcW w:w="1559" w:type="dxa"/>
            <w:tcBorders>
              <w:top w:val="single" w:sz="4" w:space="0" w:color="auto"/>
              <w:lef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p>
        </w:tc>
        <w:tc>
          <w:tcPr>
            <w:tcW w:w="1560" w:type="dxa"/>
            <w:tcBorders>
              <w:top w:val="single" w:sz="4" w:space="0" w:color="auto"/>
              <w:left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p>
        </w:tc>
        <w:tc>
          <w:tcPr>
            <w:tcW w:w="1276" w:type="dxa"/>
            <w:tcBorders>
              <w:top w:val="single" w:sz="4" w:space="0" w:color="auto"/>
              <w:left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p>
        </w:tc>
        <w:tc>
          <w:tcPr>
            <w:tcW w:w="1133" w:type="dxa"/>
            <w:tcBorders>
              <w:top w:val="single" w:sz="4" w:space="0" w:color="auto"/>
              <w:left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p>
        </w:tc>
      </w:tr>
      <w:tr w:rsidR="0076097D" w:rsidRPr="00682EBC" w:rsidTr="00C35A76">
        <w:trPr>
          <w:trHeight w:hRule="exact" w:val="453"/>
        </w:trPr>
        <w:tc>
          <w:tcPr>
            <w:tcW w:w="9639" w:type="dxa"/>
            <w:gridSpan w:val="6"/>
            <w:tcBorders>
              <w:top w:val="single" w:sz="4" w:space="0" w:color="auto"/>
              <w:left w:val="single" w:sz="4" w:space="0" w:color="auto"/>
              <w:righ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b/>
                <w:color w:val="auto"/>
                <w:sz w:val="22"/>
                <w:szCs w:val="22"/>
              </w:rPr>
              <w:t>Дошкольные образовательные организации</w:t>
            </w:r>
          </w:p>
        </w:tc>
      </w:tr>
      <w:tr w:rsidR="0076097D" w:rsidRPr="00682EBC" w:rsidTr="00C35A76">
        <w:trPr>
          <w:trHeight w:hRule="exact" w:val="273"/>
        </w:trPr>
        <w:tc>
          <w:tcPr>
            <w:tcW w:w="2552" w:type="dxa"/>
            <w:tcBorders>
              <w:top w:val="single" w:sz="4" w:space="0" w:color="auto"/>
              <w:left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b/>
                <w:color w:val="auto"/>
                <w:sz w:val="22"/>
                <w:szCs w:val="22"/>
              </w:rPr>
            </w:pPr>
            <w:r w:rsidRPr="00682EBC">
              <w:rPr>
                <w:rFonts w:ascii="Times New Roman" w:hAnsi="Times New Roman" w:cs="Times New Roman"/>
                <w:color w:val="auto"/>
                <w:sz w:val="22"/>
                <w:szCs w:val="22"/>
              </w:rPr>
              <w:t>Руководители</w:t>
            </w:r>
          </w:p>
        </w:tc>
        <w:tc>
          <w:tcPr>
            <w:tcW w:w="1559" w:type="dxa"/>
            <w:tcBorders>
              <w:top w:val="single" w:sz="4" w:space="0" w:color="auto"/>
              <w:left w:val="single" w:sz="4" w:space="0" w:color="auto"/>
            </w:tcBorders>
            <w:shd w:val="clear" w:color="auto" w:fill="FFFFFF"/>
            <w:vAlign w:val="center"/>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12</w:t>
            </w:r>
          </w:p>
        </w:tc>
        <w:tc>
          <w:tcPr>
            <w:tcW w:w="1559" w:type="dxa"/>
            <w:tcBorders>
              <w:top w:val="single" w:sz="4" w:space="0" w:color="auto"/>
              <w:left w:val="single" w:sz="4" w:space="0" w:color="auto"/>
            </w:tcBorders>
            <w:shd w:val="clear" w:color="auto" w:fill="FFFFFF"/>
            <w:vAlign w:val="center"/>
          </w:tcPr>
          <w:p w:rsidR="00415012" w:rsidRPr="00682EBC" w:rsidRDefault="00415012" w:rsidP="00844AAF">
            <w:pPr>
              <w:spacing w:line="276" w:lineRule="auto"/>
              <w:rPr>
                <w:rFonts w:ascii="Times New Roman" w:hAnsi="Times New Roman" w:cs="Times New Roman"/>
                <w:color w:val="auto"/>
                <w:sz w:val="22"/>
                <w:szCs w:val="22"/>
              </w:rPr>
            </w:pPr>
          </w:p>
        </w:tc>
        <w:tc>
          <w:tcPr>
            <w:tcW w:w="1560" w:type="dxa"/>
            <w:tcBorders>
              <w:top w:val="single" w:sz="4" w:space="0" w:color="auto"/>
              <w:left w:val="single" w:sz="4" w:space="0" w:color="auto"/>
              <w:right w:val="single" w:sz="4" w:space="0" w:color="auto"/>
            </w:tcBorders>
            <w:shd w:val="clear" w:color="auto" w:fill="FFFFFF"/>
            <w:vAlign w:val="center"/>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3</w:t>
            </w:r>
          </w:p>
        </w:tc>
        <w:tc>
          <w:tcPr>
            <w:tcW w:w="1276" w:type="dxa"/>
            <w:tcBorders>
              <w:top w:val="single" w:sz="4" w:space="0" w:color="auto"/>
              <w:left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4,9</w:t>
            </w:r>
          </w:p>
          <w:p w:rsidR="00415012" w:rsidRPr="00682EBC" w:rsidRDefault="00415012" w:rsidP="00844AAF">
            <w:pPr>
              <w:spacing w:line="276" w:lineRule="auto"/>
              <w:jc w:val="center"/>
              <w:rPr>
                <w:rFonts w:ascii="Times New Roman" w:hAnsi="Times New Roman" w:cs="Times New Roman"/>
                <w:color w:val="auto"/>
                <w:sz w:val="22"/>
                <w:szCs w:val="22"/>
              </w:rPr>
            </w:pPr>
          </w:p>
        </w:tc>
        <w:tc>
          <w:tcPr>
            <w:tcW w:w="1133" w:type="dxa"/>
            <w:tcBorders>
              <w:top w:val="single" w:sz="4" w:space="0" w:color="auto"/>
              <w:left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19,9</w:t>
            </w:r>
          </w:p>
          <w:p w:rsidR="00415012" w:rsidRPr="00682EBC" w:rsidRDefault="00415012" w:rsidP="00844AAF">
            <w:pPr>
              <w:spacing w:line="276" w:lineRule="auto"/>
              <w:jc w:val="center"/>
              <w:rPr>
                <w:rFonts w:ascii="Times New Roman" w:hAnsi="Times New Roman" w:cs="Times New Roman"/>
                <w:color w:val="auto"/>
                <w:sz w:val="22"/>
                <w:szCs w:val="22"/>
              </w:rPr>
            </w:pPr>
          </w:p>
        </w:tc>
      </w:tr>
      <w:tr w:rsidR="0076097D" w:rsidRPr="00682EBC" w:rsidTr="00C35A76">
        <w:trPr>
          <w:trHeight w:hRule="exact" w:val="1103"/>
        </w:trPr>
        <w:tc>
          <w:tcPr>
            <w:tcW w:w="2552"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jc w:val="center"/>
              <w:rPr>
                <w:rFonts w:ascii="Times New Roman" w:hAnsi="Times New Roman" w:cs="Times New Roman"/>
                <w:b/>
                <w:color w:val="auto"/>
                <w:sz w:val="22"/>
                <w:szCs w:val="22"/>
              </w:rPr>
            </w:pPr>
            <w:r w:rsidRPr="00682EBC">
              <w:rPr>
                <w:rFonts w:ascii="Times New Roman" w:hAnsi="Times New Roman" w:cs="Times New Roman"/>
                <w:color w:val="auto"/>
                <w:sz w:val="22"/>
                <w:szCs w:val="22"/>
              </w:rPr>
              <w:t>Педагогические работники, реализующие программы дошкольного образования</w:t>
            </w:r>
          </w:p>
        </w:tc>
        <w:tc>
          <w:tcPr>
            <w:tcW w:w="1559" w:type="dxa"/>
            <w:tcBorders>
              <w:top w:val="single" w:sz="4" w:space="0" w:color="auto"/>
              <w:left w:val="single" w:sz="4" w:space="0" w:color="auto"/>
              <w:bottom w:val="single" w:sz="4" w:space="0" w:color="auto"/>
            </w:tcBorders>
            <w:shd w:val="clear" w:color="auto" w:fill="FFFFFF"/>
            <w:vAlign w:val="center"/>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12</w:t>
            </w:r>
          </w:p>
        </w:tc>
        <w:tc>
          <w:tcPr>
            <w:tcW w:w="1559" w:type="dxa"/>
            <w:tcBorders>
              <w:top w:val="single" w:sz="4" w:space="0" w:color="auto"/>
              <w:left w:val="single" w:sz="4" w:space="0" w:color="auto"/>
              <w:bottom w:val="single" w:sz="4" w:space="0" w:color="auto"/>
            </w:tcBorders>
            <w:shd w:val="clear" w:color="auto" w:fill="FFFFFF"/>
            <w:vAlign w:val="center"/>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0,6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11</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26,6</w:t>
            </w:r>
          </w:p>
        </w:tc>
      </w:tr>
      <w:tr w:rsidR="0076097D" w:rsidRPr="00682EBC" w:rsidTr="00C35A76">
        <w:trPr>
          <w:trHeight w:hRule="exact" w:val="278"/>
        </w:trPr>
        <w:tc>
          <w:tcPr>
            <w:tcW w:w="2552" w:type="dxa"/>
            <w:tcBorders>
              <w:top w:val="single" w:sz="4" w:space="0" w:color="auto"/>
              <w:left w:val="single" w:sz="4" w:space="0" w:color="auto"/>
              <w:bottom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служащие</w:t>
            </w:r>
          </w:p>
        </w:tc>
        <w:tc>
          <w:tcPr>
            <w:tcW w:w="1559"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12</w:t>
            </w:r>
          </w:p>
        </w:tc>
        <w:tc>
          <w:tcPr>
            <w:tcW w:w="1559"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0,6</w:t>
            </w:r>
          </w:p>
          <w:p w:rsidR="00415012" w:rsidRPr="00682EBC" w:rsidRDefault="00415012" w:rsidP="00844AAF">
            <w:pPr>
              <w:spacing w:line="276" w:lineRule="auto"/>
              <w:rPr>
                <w:rFonts w:ascii="Times New Roman" w:hAnsi="Times New Roman" w:cs="Times New Roman"/>
                <w:color w:val="auto"/>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4,8</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20,4</w:t>
            </w:r>
          </w:p>
        </w:tc>
      </w:tr>
      <w:tr w:rsidR="0076097D" w:rsidRPr="00682EBC" w:rsidTr="00C35A76">
        <w:trPr>
          <w:trHeight w:hRule="exact" w:val="281"/>
        </w:trPr>
        <w:tc>
          <w:tcPr>
            <w:tcW w:w="2552" w:type="dxa"/>
            <w:tcBorders>
              <w:top w:val="single" w:sz="4" w:space="0" w:color="auto"/>
              <w:left w:val="single" w:sz="4" w:space="0" w:color="auto"/>
              <w:bottom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рабочие</w:t>
            </w:r>
          </w:p>
        </w:tc>
        <w:tc>
          <w:tcPr>
            <w:tcW w:w="1559"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12</w:t>
            </w:r>
          </w:p>
        </w:tc>
        <w:tc>
          <w:tcPr>
            <w:tcW w:w="1559" w:type="dxa"/>
            <w:tcBorders>
              <w:top w:val="single" w:sz="4" w:space="0" w:color="auto"/>
              <w:left w:val="single" w:sz="4" w:space="0" w:color="auto"/>
              <w:bottom w:val="single" w:sz="4" w:space="0" w:color="auto"/>
            </w:tcBorders>
            <w:shd w:val="clear" w:color="auto" w:fill="FFFFFF"/>
          </w:tcPr>
          <w:p w:rsidR="00415012" w:rsidRPr="00682EBC" w:rsidRDefault="00415012" w:rsidP="00844AAF">
            <w:pPr>
              <w:spacing w:line="276" w:lineRule="auto"/>
              <w:rPr>
                <w:rFonts w:ascii="Times New Roman" w:hAnsi="Times New Roman" w:cs="Times New Roman"/>
                <w:color w:val="auto"/>
                <w:sz w:val="22"/>
                <w:szCs w:val="22"/>
              </w:rPr>
            </w:pPr>
            <w:r w:rsidRPr="00682EBC">
              <w:rPr>
                <w:rFonts w:ascii="Times New Roman" w:hAnsi="Times New Roman" w:cs="Times New Roman"/>
                <w:color w:val="auto"/>
                <w:sz w:val="22"/>
                <w:szCs w:val="22"/>
              </w:rPr>
              <w:t>1,0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15012" w:rsidRPr="00682EBC" w:rsidRDefault="00415012" w:rsidP="00844AAF">
            <w:pPr>
              <w:spacing w:line="276" w:lineRule="auto"/>
              <w:rPr>
                <w:rFonts w:ascii="Times New Roman" w:hAnsi="Times New Roman" w:cs="Times New Roman"/>
                <w:color w:val="auto"/>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6</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415012" w:rsidRPr="00682EBC" w:rsidRDefault="00415012" w:rsidP="00844AAF">
            <w:pPr>
              <w:spacing w:line="276" w:lineRule="auto"/>
              <w:jc w:val="center"/>
              <w:rPr>
                <w:rFonts w:ascii="Times New Roman" w:hAnsi="Times New Roman" w:cs="Times New Roman"/>
                <w:color w:val="auto"/>
                <w:sz w:val="22"/>
                <w:szCs w:val="22"/>
              </w:rPr>
            </w:pPr>
            <w:r w:rsidRPr="00682EBC">
              <w:rPr>
                <w:rFonts w:ascii="Times New Roman" w:hAnsi="Times New Roman" w:cs="Times New Roman"/>
                <w:color w:val="auto"/>
                <w:sz w:val="22"/>
                <w:szCs w:val="22"/>
              </w:rPr>
              <w:t>19</w:t>
            </w:r>
          </w:p>
          <w:p w:rsidR="00415012" w:rsidRPr="00682EBC" w:rsidRDefault="00415012" w:rsidP="00844AAF">
            <w:pPr>
              <w:spacing w:line="276" w:lineRule="auto"/>
              <w:jc w:val="center"/>
              <w:rPr>
                <w:rFonts w:ascii="Times New Roman" w:hAnsi="Times New Roman" w:cs="Times New Roman"/>
                <w:color w:val="auto"/>
                <w:sz w:val="22"/>
                <w:szCs w:val="22"/>
              </w:rPr>
            </w:pPr>
          </w:p>
        </w:tc>
      </w:tr>
    </w:tbl>
    <w:p w:rsidR="00415012" w:rsidRPr="00682EBC" w:rsidRDefault="00415012" w:rsidP="00844AAF">
      <w:pPr>
        <w:spacing w:line="276" w:lineRule="auto"/>
        <w:rPr>
          <w:rFonts w:ascii="Times New Roman" w:hAnsi="Times New Roman" w:cs="Times New Roman"/>
          <w:color w:val="auto"/>
          <w:sz w:val="26"/>
          <w:szCs w:val="26"/>
        </w:rPr>
      </w:pPr>
      <w:bookmarkStart w:id="58" w:name="sub_714"/>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7.1.4. Расчет фонда оплаты труда работников организаций осуществляется по формуле:</w:t>
      </w:r>
    </w:p>
    <w:bookmarkEnd w:id="58"/>
    <w:p w:rsidR="00415012" w:rsidRPr="00682EBC" w:rsidRDefault="00415012" w:rsidP="00844AAF">
      <w:pPr>
        <w:spacing w:line="276" w:lineRule="auto"/>
        <w:ind w:firstLine="698"/>
        <w:jc w:val="center"/>
        <w:rPr>
          <w:rFonts w:ascii="Times New Roman" w:hAnsi="Times New Roman" w:cs="Times New Roman"/>
          <w:color w:val="auto"/>
          <w:sz w:val="26"/>
          <w:szCs w:val="26"/>
        </w:rPr>
      </w:pPr>
      <w:r w:rsidRPr="00682EBC">
        <w:rPr>
          <w:rFonts w:ascii="Times New Roman" w:hAnsi="Times New Roman" w:cs="Times New Roman"/>
          <w:noProof/>
          <w:color w:val="auto"/>
          <w:sz w:val="26"/>
          <w:szCs w:val="26"/>
          <w:lang w:bidi="ar-SA"/>
        </w:rPr>
        <w:drawing>
          <wp:inline distT="0" distB="0" distL="0" distR="0">
            <wp:extent cx="3067050" cy="314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7050" cy="314325"/>
                    </a:xfrm>
                    <a:prstGeom prst="rect">
                      <a:avLst/>
                    </a:prstGeom>
                    <a:noFill/>
                    <a:ln>
                      <a:noFill/>
                    </a:ln>
                  </pic:spPr>
                </pic:pic>
              </a:graphicData>
            </a:graphic>
          </wp:inline>
        </w:drawing>
      </w:r>
      <w:r w:rsidRPr="00682EBC">
        <w:rPr>
          <w:rFonts w:ascii="Times New Roman" w:hAnsi="Times New Roman" w:cs="Times New Roman"/>
          <w:color w:val="auto"/>
          <w:sz w:val="26"/>
          <w:szCs w:val="26"/>
        </w:rPr>
        <w:t>,</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где:</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ФОТ - фонд оплаты труда учреждения на год;</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РК - районный коэффициент;</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СН - надбавка за стаж работы в районах Крайнего Севера и приравненных к ним местностях;</w:t>
      </w:r>
    </w:p>
    <w:p w:rsidR="00415012" w:rsidRPr="00682EBC" w:rsidRDefault="00415012" w:rsidP="00844AAF">
      <w:pPr>
        <w:spacing w:line="276" w:lineRule="auto"/>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ЗПгч</w:t>
      </w:r>
      <w:proofErr w:type="spellEnd"/>
      <w:r w:rsidRPr="00682EBC">
        <w:rPr>
          <w:rFonts w:ascii="Times New Roman" w:hAnsi="Times New Roman" w:cs="Times New Roman"/>
          <w:color w:val="auto"/>
          <w:sz w:val="26"/>
          <w:szCs w:val="26"/>
        </w:rPr>
        <w:t xml:space="preserve"> - заработная плата (гарантированная часть), которая рассчитывается как:</w:t>
      </w:r>
    </w:p>
    <w:p w:rsidR="00415012" w:rsidRPr="00682EBC" w:rsidRDefault="00415012" w:rsidP="00844AAF">
      <w:pPr>
        <w:spacing w:line="276" w:lineRule="auto"/>
        <w:ind w:firstLine="698"/>
        <w:jc w:val="center"/>
        <w:rPr>
          <w:rFonts w:ascii="Times New Roman" w:hAnsi="Times New Roman" w:cs="Times New Roman"/>
          <w:color w:val="auto"/>
          <w:sz w:val="26"/>
          <w:szCs w:val="26"/>
        </w:rPr>
      </w:pPr>
      <w:r w:rsidRPr="00682EBC">
        <w:rPr>
          <w:rFonts w:ascii="Times New Roman" w:hAnsi="Times New Roman" w:cs="Times New Roman"/>
          <w:noProof/>
          <w:color w:val="auto"/>
          <w:sz w:val="26"/>
          <w:szCs w:val="26"/>
          <w:lang w:bidi="ar-SA"/>
        </w:rPr>
        <w:drawing>
          <wp:inline distT="0" distB="0" distL="0" distR="0">
            <wp:extent cx="4086225" cy="28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6225" cy="285750"/>
                    </a:xfrm>
                    <a:prstGeom prst="rect">
                      <a:avLst/>
                    </a:prstGeom>
                    <a:noFill/>
                    <a:ln>
                      <a:noFill/>
                    </a:ln>
                  </pic:spPr>
                </pic:pic>
              </a:graphicData>
            </a:graphic>
          </wp:inline>
        </w:drawing>
      </w:r>
      <w:r w:rsidRPr="00682EBC">
        <w:rPr>
          <w:rFonts w:ascii="Times New Roman" w:hAnsi="Times New Roman" w:cs="Times New Roman"/>
          <w:color w:val="auto"/>
          <w:sz w:val="26"/>
          <w:szCs w:val="26"/>
        </w:rPr>
        <w:t>,</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где:</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ДО - фонд должностных окладов;</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12 - количество месяцев в календарном году;</w:t>
      </w:r>
    </w:p>
    <w:p w:rsidR="00415012" w:rsidRPr="00682EBC" w:rsidRDefault="00415012" w:rsidP="00844AAF">
      <w:pPr>
        <w:spacing w:line="276" w:lineRule="auto"/>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Kкх</w:t>
      </w:r>
      <w:proofErr w:type="spellEnd"/>
      <w:r w:rsidRPr="00682EBC">
        <w:rPr>
          <w:rFonts w:ascii="Times New Roman" w:hAnsi="Times New Roman" w:cs="Times New Roman"/>
          <w:color w:val="auto"/>
          <w:sz w:val="26"/>
          <w:szCs w:val="26"/>
        </w:rPr>
        <w:t xml:space="preserve"> - количество должностных окладов на выплаты компенсационного характера;</w:t>
      </w:r>
    </w:p>
    <w:p w:rsidR="00415012" w:rsidRPr="00682EBC" w:rsidRDefault="00415012" w:rsidP="00844AAF">
      <w:pPr>
        <w:spacing w:line="276" w:lineRule="auto"/>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Kсм</w:t>
      </w:r>
      <w:proofErr w:type="spellEnd"/>
      <w:r w:rsidRPr="00682EBC">
        <w:rPr>
          <w:rFonts w:ascii="Times New Roman" w:hAnsi="Times New Roman" w:cs="Times New Roman"/>
          <w:color w:val="auto"/>
          <w:sz w:val="26"/>
          <w:szCs w:val="26"/>
        </w:rPr>
        <w:t xml:space="preserve"> - количество должностных окладов на выплаты повышающего коэффициента за работу в сельской местности;</w:t>
      </w:r>
    </w:p>
    <w:p w:rsidR="00415012" w:rsidRPr="00682EBC" w:rsidRDefault="00415012" w:rsidP="00844AAF">
      <w:pPr>
        <w:spacing w:line="276" w:lineRule="auto"/>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ЗПсч</w:t>
      </w:r>
      <w:proofErr w:type="spellEnd"/>
      <w:r w:rsidRPr="00682EBC">
        <w:rPr>
          <w:rFonts w:ascii="Times New Roman" w:hAnsi="Times New Roman" w:cs="Times New Roman"/>
          <w:color w:val="auto"/>
          <w:sz w:val="26"/>
          <w:szCs w:val="26"/>
        </w:rPr>
        <w:t xml:space="preserve"> - заработная плата (стимулирующая часть), которая рассчитывается как:</w:t>
      </w:r>
    </w:p>
    <w:p w:rsidR="00415012" w:rsidRPr="00682EBC" w:rsidRDefault="00415012" w:rsidP="00844AAF">
      <w:pPr>
        <w:spacing w:line="276" w:lineRule="auto"/>
        <w:ind w:firstLine="698"/>
        <w:jc w:val="center"/>
        <w:rPr>
          <w:rFonts w:ascii="Times New Roman" w:hAnsi="Times New Roman" w:cs="Times New Roman"/>
          <w:color w:val="auto"/>
          <w:sz w:val="26"/>
          <w:szCs w:val="26"/>
        </w:rPr>
      </w:pPr>
      <w:r w:rsidRPr="00682EBC">
        <w:rPr>
          <w:rFonts w:ascii="Times New Roman" w:hAnsi="Times New Roman" w:cs="Times New Roman"/>
          <w:noProof/>
          <w:color w:val="auto"/>
          <w:sz w:val="26"/>
          <w:szCs w:val="26"/>
          <w:lang w:bidi="ar-SA"/>
        </w:rPr>
        <w:drawing>
          <wp:inline distT="0" distB="0" distL="0" distR="0">
            <wp:extent cx="1781175" cy="28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285750"/>
                    </a:xfrm>
                    <a:prstGeom prst="rect">
                      <a:avLst/>
                    </a:prstGeom>
                    <a:noFill/>
                    <a:ln>
                      <a:noFill/>
                    </a:ln>
                  </pic:spPr>
                </pic:pic>
              </a:graphicData>
            </a:graphic>
          </wp:inline>
        </w:drawing>
      </w:r>
      <w:r w:rsidRPr="00682EBC">
        <w:rPr>
          <w:rFonts w:ascii="Times New Roman" w:hAnsi="Times New Roman" w:cs="Times New Roman"/>
          <w:color w:val="auto"/>
          <w:sz w:val="26"/>
          <w:szCs w:val="26"/>
        </w:rPr>
        <w:t>,</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где:</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ДО - фонд должностных окладов;</w:t>
      </w:r>
    </w:p>
    <w:p w:rsidR="00415012" w:rsidRPr="00682EBC" w:rsidRDefault="00415012" w:rsidP="00844AAF">
      <w:pPr>
        <w:spacing w:line="276" w:lineRule="auto"/>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Kсч</w:t>
      </w:r>
      <w:proofErr w:type="spellEnd"/>
      <w:r w:rsidRPr="00682EBC">
        <w:rPr>
          <w:rFonts w:ascii="Times New Roman" w:hAnsi="Times New Roman" w:cs="Times New Roman"/>
          <w:color w:val="auto"/>
          <w:sz w:val="26"/>
          <w:szCs w:val="26"/>
        </w:rPr>
        <w:t xml:space="preserve"> - количество должностных окладов для стимулирующей части заработной </w:t>
      </w:r>
      <w:r w:rsidRPr="00682EBC">
        <w:rPr>
          <w:rFonts w:ascii="Times New Roman" w:hAnsi="Times New Roman" w:cs="Times New Roman"/>
          <w:color w:val="auto"/>
          <w:sz w:val="26"/>
          <w:szCs w:val="26"/>
        </w:rPr>
        <w:lastRenderedPageBreak/>
        <w:t>платы.</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7.2. Фонд оплаты труда Учреждения формируется с учетом:</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соблюдения соотношения гарантированной и стимулирующей частей заработной платы, установленной </w:t>
      </w:r>
      <w:hyperlink w:anchor="sub_73" w:history="1">
        <w:r w:rsidRPr="00682EBC">
          <w:rPr>
            <w:rStyle w:val="af5"/>
            <w:rFonts w:ascii="Times New Roman" w:hAnsi="Times New Roman" w:cs="Times New Roman"/>
            <w:b w:val="0"/>
            <w:color w:val="auto"/>
            <w:sz w:val="26"/>
            <w:szCs w:val="26"/>
          </w:rPr>
          <w:t>пунктом 7.3</w:t>
        </w:r>
      </w:hyperlink>
      <w:r w:rsidRPr="00682EBC">
        <w:rPr>
          <w:rFonts w:ascii="Times New Roman" w:hAnsi="Times New Roman" w:cs="Times New Roman"/>
          <w:color w:val="auto"/>
          <w:sz w:val="26"/>
          <w:szCs w:val="26"/>
        </w:rPr>
        <w:t xml:space="preserve"> настоящего Положения;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оптимизации расходов на административно-управленческий и вспомогательный персонал с учетом предельно допустимой доли расходов на оплату их труда в фонде оплаты труда организации, установленной </w:t>
      </w:r>
      <w:hyperlink w:anchor="sub_79" w:history="1">
        <w:r w:rsidRPr="00682EBC">
          <w:rPr>
            <w:rStyle w:val="af5"/>
            <w:rFonts w:ascii="Times New Roman" w:hAnsi="Times New Roman" w:cs="Times New Roman"/>
            <w:b w:val="0"/>
            <w:color w:val="auto"/>
            <w:sz w:val="26"/>
            <w:szCs w:val="26"/>
          </w:rPr>
          <w:t>пунктом 7.9</w:t>
        </w:r>
      </w:hyperlink>
      <w:r w:rsidRPr="00682EBC">
        <w:rPr>
          <w:rFonts w:ascii="Times New Roman" w:hAnsi="Times New Roman" w:cs="Times New Roman"/>
          <w:b/>
          <w:color w:val="auto"/>
          <w:sz w:val="26"/>
          <w:szCs w:val="26"/>
        </w:rPr>
        <w:t xml:space="preserve"> </w:t>
      </w:r>
      <w:r w:rsidRPr="00682EBC">
        <w:rPr>
          <w:rFonts w:ascii="Times New Roman" w:hAnsi="Times New Roman" w:cs="Times New Roman"/>
          <w:color w:val="auto"/>
          <w:sz w:val="26"/>
          <w:szCs w:val="26"/>
        </w:rPr>
        <w:t>настоящего Положения;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59" w:name="sub_724"/>
      <w:r w:rsidRPr="00682EBC">
        <w:rPr>
          <w:rFonts w:ascii="Times New Roman" w:hAnsi="Times New Roman" w:cs="Times New Roman"/>
          <w:color w:val="auto"/>
          <w:sz w:val="26"/>
          <w:szCs w:val="26"/>
        </w:rPr>
        <w:t xml:space="preserve">- соблюдения предельного уровня соотношения (кратности) среднемесячной заработной платы руководителя, его заместителей и главного бухгалтера организации и среднемесячной заработной платы работников организации, рассчитанной в соответствии с </w:t>
      </w:r>
      <w:hyperlink w:anchor="sub_53" w:history="1">
        <w:r w:rsidRPr="00682EBC">
          <w:rPr>
            <w:rStyle w:val="af5"/>
            <w:rFonts w:ascii="Times New Roman" w:hAnsi="Times New Roman" w:cs="Times New Roman"/>
            <w:b w:val="0"/>
            <w:color w:val="auto"/>
            <w:sz w:val="26"/>
            <w:szCs w:val="26"/>
          </w:rPr>
          <w:t>пунктами 5.3</w:t>
        </w:r>
      </w:hyperlink>
      <w:r w:rsidRPr="00682EBC">
        <w:rPr>
          <w:rFonts w:ascii="Times New Roman" w:hAnsi="Times New Roman" w:cs="Times New Roman"/>
          <w:b/>
          <w:color w:val="auto"/>
          <w:sz w:val="26"/>
          <w:szCs w:val="26"/>
        </w:rPr>
        <w:t xml:space="preserve">, </w:t>
      </w:r>
      <w:hyperlink w:anchor="sub_54" w:history="1">
        <w:r w:rsidRPr="00682EBC">
          <w:rPr>
            <w:rStyle w:val="af5"/>
            <w:rFonts w:ascii="Times New Roman" w:hAnsi="Times New Roman" w:cs="Times New Roman"/>
            <w:b w:val="0"/>
            <w:color w:val="auto"/>
            <w:sz w:val="26"/>
            <w:szCs w:val="26"/>
          </w:rPr>
          <w:t>5.4</w:t>
        </w:r>
      </w:hyperlink>
      <w:r w:rsidRPr="00682EBC">
        <w:rPr>
          <w:rFonts w:ascii="Times New Roman" w:hAnsi="Times New Roman" w:cs="Times New Roman"/>
          <w:color w:val="auto"/>
          <w:sz w:val="26"/>
          <w:szCs w:val="26"/>
        </w:rPr>
        <w:t xml:space="preserve"> настоящего Положения.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60" w:name="sub_73"/>
      <w:bookmarkEnd w:id="59"/>
      <w:r w:rsidRPr="00682EBC">
        <w:rPr>
          <w:rFonts w:ascii="Times New Roman" w:hAnsi="Times New Roman" w:cs="Times New Roman"/>
          <w:color w:val="auto"/>
          <w:sz w:val="26"/>
          <w:szCs w:val="26"/>
        </w:rPr>
        <w:t xml:space="preserve">7.3. Размер гарантированной части заработной платы установлен на уровне не менее 70% от фонда оплаты труда Учреждения.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Отклонение допускается не более чем на 10% в сторону увеличения или уменьшения от установленного показателя.</w:t>
      </w:r>
    </w:p>
    <w:p w:rsidR="00415012" w:rsidRPr="00682EBC" w:rsidRDefault="00415012" w:rsidP="008512BA">
      <w:pPr>
        <w:spacing w:line="276" w:lineRule="auto"/>
        <w:jc w:val="both"/>
        <w:rPr>
          <w:rFonts w:ascii="Times New Roman" w:hAnsi="Times New Roman" w:cs="Times New Roman"/>
          <w:color w:val="auto"/>
          <w:sz w:val="26"/>
          <w:szCs w:val="26"/>
        </w:rPr>
      </w:pPr>
      <w:bookmarkStart w:id="61" w:name="sub_74"/>
      <w:bookmarkEnd w:id="60"/>
      <w:r w:rsidRPr="00682EBC">
        <w:rPr>
          <w:rFonts w:ascii="Times New Roman" w:hAnsi="Times New Roman" w:cs="Times New Roman"/>
          <w:color w:val="auto"/>
          <w:sz w:val="26"/>
          <w:szCs w:val="26"/>
        </w:rPr>
        <w:t xml:space="preserve">7.4. При формировании фонда оплаты труда в Учреждении обеспечивается дифференциация в оплате труда основного и административно-управленческого, вспомогательного персонала за счет оптимизации расходов на административно-управленческий и вспомогательный персонал. </w:t>
      </w:r>
    </w:p>
    <w:p w:rsidR="00415012" w:rsidRPr="00682EBC" w:rsidRDefault="00415012" w:rsidP="008512BA">
      <w:pPr>
        <w:spacing w:line="276" w:lineRule="auto"/>
        <w:jc w:val="both"/>
        <w:rPr>
          <w:rFonts w:ascii="Times New Roman" w:hAnsi="Times New Roman" w:cs="Times New Roman"/>
          <w:color w:val="auto"/>
          <w:sz w:val="26"/>
          <w:szCs w:val="26"/>
        </w:rPr>
      </w:pPr>
      <w:bookmarkStart w:id="62" w:name="sub_75"/>
      <w:bookmarkEnd w:id="61"/>
      <w:r w:rsidRPr="00682EBC">
        <w:rPr>
          <w:rFonts w:ascii="Times New Roman" w:hAnsi="Times New Roman" w:cs="Times New Roman"/>
          <w:color w:val="auto"/>
          <w:sz w:val="26"/>
          <w:szCs w:val="26"/>
        </w:rPr>
        <w:t>7.5. К основному персоналу относятся работники Учреждения, непосредственно оказывающие услуги (выполняющие работы), направленные на достижение целей деятельности Учреждения, а также их непосредственные руководители.</w:t>
      </w:r>
      <w:bookmarkStart w:id="63" w:name="sub_76"/>
      <w:bookmarkEnd w:id="62"/>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7.6. К вспомогательному персоналу относятся работники Учреждения, создающие условия для оказания услуг (выполнения работ), направленных на достижение целей деятельности Учреждения, включая обслуживание зданий и оборудования.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64" w:name="sub_77"/>
      <w:bookmarkEnd w:id="63"/>
      <w:r w:rsidRPr="00682EBC">
        <w:rPr>
          <w:rFonts w:ascii="Times New Roman" w:hAnsi="Times New Roman" w:cs="Times New Roman"/>
          <w:color w:val="auto"/>
          <w:sz w:val="26"/>
          <w:szCs w:val="26"/>
        </w:rPr>
        <w:t>7.7. К административно-управленческому персоналу относятся работники Учреждения, занятые управлением (организацией) оказания услуг (выполнения работ), и работники Учреждения, выполняющие административные функции, необходимые для обеспечения деятельности Учреждения.</w:t>
      </w:r>
    </w:p>
    <w:p w:rsidR="00415012" w:rsidRPr="00682EBC" w:rsidRDefault="00415012" w:rsidP="008512BA">
      <w:pPr>
        <w:spacing w:line="276" w:lineRule="auto"/>
        <w:jc w:val="both"/>
        <w:rPr>
          <w:rFonts w:ascii="Times New Roman" w:hAnsi="Times New Roman" w:cs="Times New Roman"/>
          <w:color w:val="auto"/>
          <w:sz w:val="26"/>
          <w:szCs w:val="26"/>
        </w:rPr>
      </w:pPr>
      <w:bookmarkStart w:id="65" w:name="sub_78"/>
      <w:bookmarkEnd w:id="64"/>
      <w:r w:rsidRPr="00682EBC">
        <w:rPr>
          <w:rFonts w:ascii="Times New Roman" w:hAnsi="Times New Roman" w:cs="Times New Roman"/>
          <w:color w:val="auto"/>
          <w:sz w:val="26"/>
          <w:szCs w:val="26"/>
        </w:rPr>
        <w:t xml:space="preserve">7.8. Перечень должностей (профессий), относимых к основному, административно-управленческому и вспомогательному персоналу Учреждения, устанавливается </w:t>
      </w:r>
      <w:hyperlink w:anchor="sub_1100" w:history="1">
        <w:r w:rsidRPr="00682EBC">
          <w:rPr>
            <w:rStyle w:val="af5"/>
            <w:rFonts w:ascii="Times New Roman" w:hAnsi="Times New Roman" w:cs="Times New Roman"/>
            <w:b w:val="0"/>
            <w:color w:val="auto"/>
            <w:sz w:val="26"/>
            <w:szCs w:val="26"/>
          </w:rPr>
          <w:t>приложением</w:t>
        </w:r>
      </w:hyperlink>
      <w:r w:rsidRPr="00682EBC">
        <w:rPr>
          <w:rFonts w:ascii="Times New Roman" w:hAnsi="Times New Roman" w:cs="Times New Roman"/>
          <w:b/>
          <w:color w:val="auto"/>
          <w:sz w:val="26"/>
          <w:szCs w:val="26"/>
        </w:rPr>
        <w:t xml:space="preserve"> </w:t>
      </w:r>
      <w:r w:rsidRPr="00682EBC">
        <w:rPr>
          <w:rFonts w:ascii="Times New Roman" w:hAnsi="Times New Roman" w:cs="Times New Roman"/>
          <w:color w:val="auto"/>
          <w:sz w:val="26"/>
          <w:szCs w:val="26"/>
        </w:rPr>
        <w:t>№ 1 к настоящему Положению.</w:t>
      </w:r>
    </w:p>
    <w:p w:rsidR="00415012" w:rsidRPr="00682EBC" w:rsidRDefault="00415012" w:rsidP="008512BA">
      <w:pPr>
        <w:spacing w:line="276" w:lineRule="auto"/>
        <w:jc w:val="both"/>
        <w:rPr>
          <w:rFonts w:ascii="Times New Roman" w:hAnsi="Times New Roman" w:cs="Times New Roman"/>
          <w:color w:val="auto"/>
          <w:sz w:val="26"/>
          <w:szCs w:val="26"/>
        </w:rPr>
      </w:pPr>
      <w:bookmarkStart w:id="66" w:name="sub_79"/>
      <w:bookmarkEnd w:id="65"/>
      <w:r w:rsidRPr="00682EBC">
        <w:rPr>
          <w:rFonts w:ascii="Times New Roman" w:hAnsi="Times New Roman" w:cs="Times New Roman"/>
          <w:color w:val="auto"/>
          <w:sz w:val="26"/>
          <w:szCs w:val="26"/>
        </w:rPr>
        <w:t xml:space="preserve">7.9. Фонд оплаты труда формируется с учетом предельно допустимой доли расходов на оплату труда административно-управленческого и вспомогательного персонала в фонде оплаты труда </w:t>
      </w:r>
      <w:bookmarkEnd w:id="66"/>
      <w:r w:rsidRPr="00682EBC">
        <w:rPr>
          <w:rFonts w:ascii="Times New Roman" w:hAnsi="Times New Roman" w:cs="Times New Roman"/>
          <w:color w:val="auto"/>
          <w:sz w:val="26"/>
          <w:szCs w:val="26"/>
        </w:rPr>
        <w:t>Учреждения в размере не более 40%.</w:t>
      </w:r>
    </w:p>
    <w:p w:rsidR="008512BA" w:rsidRPr="00B84846" w:rsidRDefault="008512BA" w:rsidP="00844AAF">
      <w:pPr>
        <w:pStyle w:val="afffff4"/>
        <w:spacing w:line="276" w:lineRule="auto"/>
        <w:jc w:val="center"/>
        <w:rPr>
          <w:rFonts w:ascii="Times New Roman" w:hAnsi="Times New Roman"/>
          <w:b/>
          <w:sz w:val="26"/>
          <w:szCs w:val="26"/>
        </w:rPr>
      </w:pPr>
    </w:p>
    <w:p w:rsidR="00415012" w:rsidRPr="00682EBC" w:rsidRDefault="00415012" w:rsidP="00844AAF">
      <w:pPr>
        <w:pStyle w:val="afffff4"/>
        <w:spacing w:line="276" w:lineRule="auto"/>
        <w:jc w:val="center"/>
        <w:rPr>
          <w:rFonts w:ascii="Times New Roman" w:hAnsi="Times New Roman"/>
          <w:b/>
          <w:sz w:val="26"/>
          <w:szCs w:val="26"/>
        </w:rPr>
      </w:pPr>
      <w:r w:rsidRPr="00682EBC">
        <w:rPr>
          <w:rFonts w:ascii="Times New Roman" w:hAnsi="Times New Roman"/>
          <w:b/>
          <w:sz w:val="26"/>
          <w:szCs w:val="26"/>
          <w:lang w:val="en-US"/>
        </w:rPr>
        <w:t>VIII</w:t>
      </w:r>
      <w:r w:rsidRPr="00682EBC">
        <w:rPr>
          <w:rFonts w:ascii="Times New Roman" w:hAnsi="Times New Roman"/>
          <w:b/>
          <w:sz w:val="26"/>
          <w:szCs w:val="26"/>
        </w:rPr>
        <w:t>. Социальная поддержка работников Учреждения</w:t>
      </w:r>
    </w:p>
    <w:p w:rsidR="00415012" w:rsidRPr="00682EBC" w:rsidRDefault="00415012" w:rsidP="00844AAF">
      <w:pPr>
        <w:pStyle w:val="afffff4"/>
        <w:spacing w:line="276" w:lineRule="auto"/>
        <w:jc w:val="center"/>
        <w:rPr>
          <w:rFonts w:ascii="Times New Roman" w:hAnsi="Times New Roman"/>
          <w:b/>
          <w:sz w:val="26"/>
          <w:szCs w:val="26"/>
        </w:rPr>
      </w:pPr>
    </w:p>
    <w:p w:rsidR="00415012" w:rsidRPr="00682EBC" w:rsidRDefault="00415012" w:rsidP="00844AAF">
      <w:pPr>
        <w:pStyle w:val="afffff4"/>
        <w:spacing w:line="276" w:lineRule="auto"/>
        <w:jc w:val="both"/>
        <w:rPr>
          <w:rFonts w:ascii="Times New Roman" w:hAnsi="Times New Roman"/>
          <w:sz w:val="26"/>
          <w:szCs w:val="26"/>
        </w:rPr>
      </w:pPr>
      <w:r w:rsidRPr="00682EBC">
        <w:rPr>
          <w:rFonts w:ascii="Times New Roman" w:hAnsi="Times New Roman"/>
          <w:sz w:val="26"/>
          <w:szCs w:val="26"/>
        </w:rPr>
        <w:tab/>
        <w:t xml:space="preserve">8.1 Лицам в возрасте до тридцати лет включительно, имеющим документ об образовании и о квалификации, принятым на основное (постоянное) место работы по трудовому договору на неопределенный срок в Учреждение на должность </w:t>
      </w:r>
      <w:r w:rsidRPr="00682EBC">
        <w:rPr>
          <w:rFonts w:ascii="Times New Roman" w:hAnsi="Times New Roman"/>
          <w:sz w:val="26"/>
          <w:szCs w:val="26"/>
        </w:rPr>
        <w:lastRenderedPageBreak/>
        <w:t>педагогических работников, соответствующие полученному профессиональному образованию по специальности или направлению подготовки или присвоенной квалификации, связанной с организацией образовательного процесса и (или) воспитанием детей, не имеющим стажа работы в образовательных организациях, на день приема на работу предоставляются меры социальной поддержки в виде единовременного и ежемесячного пособия. Размер и условия выплат единовременного и ежемесячного пособий устанавливаются постановлением Правительства Ямало-Ненецкого автономного округа.</w:t>
      </w:r>
    </w:p>
    <w:p w:rsidR="00415012" w:rsidRPr="00682EBC" w:rsidRDefault="00415012" w:rsidP="00844AAF">
      <w:pPr>
        <w:pStyle w:val="afffff4"/>
        <w:spacing w:line="276" w:lineRule="auto"/>
        <w:jc w:val="both"/>
        <w:rPr>
          <w:rFonts w:ascii="Times New Roman" w:hAnsi="Times New Roman"/>
          <w:sz w:val="26"/>
          <w:szCs w:val="26"/>
        </w:rPr>
      </w:pPr>
      <w:r w:rsidRPr="00682EBC">
        <w:rPr>
          <w:rFonts w:ascii="Times New Roman" w:hAnsi="Times New Roman"/>
          <w:sz w:val="26"/>
          <w:szCs w:val="26"/>
        </w:rPr>
        <w:tab/>
        <w:t>8.2. Работникам, местом основной постоянной работы которых является Учреждение, с наличием стажа работы в данном Учреждении не менее 10 лет, выплачивается единовременное пособие при назначении страховой пенсии по старости.</w:t>
      </w:r>
      <w:bookmarkStart w:id="67" w:name="sub_2122"/>
      <w:r w:rsidRPr="00682EBC">
        <w:rPr>
          <w:rFonts w:ascii="Times New Roman" w:hAnsi="Times New Roman"/>
          <w:sz w:val="26"/>
          <w:szCs w:val="26"/>
        </w:rPr>
        <w:t xml:space="preserve"> </w:t>
      </w:r>
      <w:r w:rsidRPr="00682EBC">
        <w:rPr>
          <w:rFonts w:ascii="Times New Roman" w:hAnsi="Times New Roman"/>
          <w:sz w:val="26"/>
          <w:szCs w:val="26"/>
        </w:rPr>
        <w:tab/>
        <w:t xml:space="preserve">Единовременное пособие при назначении страховой пенсии по старости выплачивается работникам по заявлению при одновременном </w:t>
      </w:r>
      <w:bookmarkStart w:id="68" w:name="sub_2123"/>
      <w:bookmarkEnd w:id="67"/>
      <w:r w:rsidRPr="00682EBC">
        <w:rPr>
          <w:rFonts w:ascii="Times New Roman" w:hAnsi="Times New Roman"/>
          <w:sz w:val="26"/>
          <w:szCs w:val="26"/>
        </w:rPr>
        <w:t>назначении страховой пенсии по старости в Пенсионном фонде.</w:t>
      </w:r>
    </w:p>
    <w:p w:rsidR="00415012" w:rsidRPr="00682EBC" w:rsidRDefault="00415012" w:rsidP="00844AAF">
      <w:pPr>
        <w:pStyle w:val="afffff4"/>
        <w:spacing w:line="276" w:lineRule="auto"/>
        <w:jc w:val="both"/>
        <w:rPr>
          <w:rFonts w:ascii="Times New Roman" w:hAnsi="Times New Roman"/>
          <w:sz w:val="26"/>
          <w:szCs w:val="26"/>
        </w:rPr>
      </w:pPr>
      <w:bookmarkStart w:id="69" w:name="sub_2125"/>
      <w:bookmarkEnd w:id="68"/>
      <w:r w:rsidRPr="00682EBC">
        <w:rPr>
          <w:rFonts w:ascii="Times New Roman" w:hAnsi="Times New Roman"/>
          <w:sz w:val="26"/>
          <w:szCs w:val="26"/>
        </w:rPr>
        <w:tab/>
        <w:t>Право на единовременное пособие при назначении страховой пенсии по старости предоставляется один раз за весь период трудовой деятельности в Учреждении. Размер и условия выплат единовременного пособия устанавливаются постановлением Правительства Ямало-Ненецкого автономного округа.</w:t>
      </w:r>
    </w:p>
    <w:p w:rsidR="00415012" w:rsidRPr="00682EBC" w:rsidRDefault="00415012" w:rsidP="00844AAF">
      <w:pPr>
        <w:pStyle w:val="afffff4"/>
        <w:spacing w:line="276" w:lineRule="auto"/>
        <w:jc w:val="center"/>
        <w:rPr>
          <w:rFonts w:ascii="Times New Roman" w:hAnsi="Times New Roman"/>
          <w:sz w:val="26"/>
          <w:szCs w:val="26"/>
        </w:rPr>
      </w:pPr>
    </w:p>
    <w:p w:rsidR="00415012" w:rsidRPr="00682EBC" w:rsidRDefault="00415012" w:rsidP="00844AAF">
      <w:pPr>
        <w:pStyle w:val="afffff4"/>
        <w:spacing w:line="276" w:lineRule="auto"/>
        <w:jc w:val="center"/>
        <w:rPr>
          <w:rFonts w:ascii="Times New Roman" w:hAnsi="Times New Roman"/>
          <w:b/>
          <w:sz w:val="26"/>
          <w:szCs w:val="26"/>
        </w:rPr>
      </w:pPr>
      <w:r w:rsidRPr="00682EBC">
        <w:rPr>
          <w:rFonts w:ascii="Times New Roman" w:hAnsi="Times New Roman"/>
          <w:b/>
          <w:sz w:val="26"/>
          <w:szCs w:val="26"/>
          <w:lang w:val="en-US"/>
        </w:rPr>
        <w:t>IX</w:t>
      </w:r>
      <w:r w:rsidRPr="00682EBC">
        <w:rPr>
          <w:rFonts w:ascii="Times New Roman" w:hAnsi="Times New Roman"/>
          <w:b/>
          <w:sz w:val="26"/>
          <w:szCs w:val="26"/>
        </w:rPr>
        <w:t>. Условия расчета минимального размера оплаты труда (МРОТ)</w:t>
      </w:r>
    </w:p>
    <w:p w:rsidR="00415012" w:rsidRPr="00682EBC" w:rsidRDefault="00415012" w:rsidP="00844AAF">
      <w:pPr>
        <w:pStyle w:val="afffff4"/>
        <w:spacing w:line="276" w:lineRule="auto"/>
        <w:jc w:val="center"/>
        <w:rPr>
          <w:rFonts w:ascii="Times New Roman" w:hAnsi="Times New Roman"/>
          <w:b/>
          <w:sz w:val="26"/>
          <w:szCs w:val="26"/>
        </w:rPr>
      </w:pPr>
    </w:p>
    <w:p w:rsidR="00415012" w:rsidRPr="00682EBC" w:rsidRDefault="00415012" w:rsidP="008512BA">
      <w:pPr>
        <w:pStyle w:val="afffff4"/>
        <w:spacing w:line="276" w:lineRule="auto"/>
        <w:jc w:val="both"/>
        <w:rPr>
          <w:rFonts w:ascii="Times New Roman" w:hAnsi="Times New Roman"/>
          <w:b/>
          <w:sz w:val="26"/>
          <w:szCs w:val="26"/>
        </w:rPr>
      </w:pPr>
      <w:r w:rsidRPr="00682EBC">
        <w:rPr>
          <w:rFonts w:ascii="Times New Roman" w:hAnsi="Times New Roman"/>
          <w:sz w:val="26"/>
          <w:szCs w:val="26"/>
        </w:rPr>
        <w:tab/>
        <w:t>10.1. В соответствии со статьёй 133 Трудового кодекса Российской Федерации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(далее - МРОТ).</w:t>
      </w:r>
    </w:p>
    <w:p w:rsidR="00415012" w:rsidRPr="00682EBC" w:rsidRDefault="00415012" w:rsidP="008512BA">
      <w:pPr>
        <w:shd w:val="clear" w:color="auto" w:fill="FFFFFF"/>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Величина МРОТ в Ямало-Ненецком автономном округе устанавливается статьей 1 Федерального закона от 19 июня 2000 года № 82-ФЗ «О минимальном размере оплаты труда», </w:t>
      </w:r>
      <w:hyperlink r:id="rId37" w:anchor="/document/97/428013/" w:history="1">
        <w:r w:rsidRPr="00682EBC">
          <w:rPr>
            <w:rStyle w:val="a3"/>
            <w:rFonts w:ascii="Times New Roman" w:hAnsi="Times New Roman" w:cs="Times New Roman"/>
            <w:color w:val="auto"/>
            <w:sz w:val="26"/>
            <w:szCs w:val="26"/>
          </w:rPr>
          <w:t>Региональное трехстороннее соглашение «О минимальной заработной плате в Ямало-Ненецком автономном округе» от 27 декабря 2017</w:t>
        </w:r>
      </w:hyperlink>
      <w:r w:rsidRPr="00682EBC">
        <w:rPr>
          <w:rFonts w:ascii="Times New Roman" w:hAnsi="Times New Roman" w:cs="Times New Roman"/>
          <w:color w:val="auto"/>
          <w:sz w:val="26"/>
          <w:szCs w:val="26"/>
        </w:rPr>
        <w:t xml:space="preserve"> года.</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10.2. Настоящим Положением устанавливаются условия расчета минимального размера оплаты труда. </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При определении состава заработной платы необходимой для сравнения с МРОТ следует учитывать:</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 должностной оклад;</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выплаты работникам, занятым на работах с вредными и (или) опасными условиями труда;</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сверхурочная работа;</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работа в ночное время;</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работа в выходные и нерабочие праздничные дни</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выплаты стимулирующего характера.</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В расчет МРОТ не принимаются следующие выплаты:</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 доплата за совмещение профессий (должностей);</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доплата за расширение зон обслуживания;</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доплата за увеличение объема работы;</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доплата за исполнение обязанностей временно отсутствующего работника без освобождения от работы, определенной трудовым договором;</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доплата за выполнение работ различной квалификации.</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районный коэффициент;</w:t>
      </w:r>
    </w:p>
    <w:p w:rsidR="00415012" w:rsidRPr="00682EBC" w:rsidRDefault="00415012" w:rsidP="008512BA">
      <w:pPr>
        <w:widowControl/>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процентная надбавка за стаж работы в районах Крайнего Севера и приравненных к ним местностям. </w:t>
      </w:r>
    </w:p>
    <w:p w:rsidR="00415012" w:rsidRPr="00682EBC" w:rsidRDefault="00415012" w:rsidP="00844AAF">
      <w:pPr>
        <w:pStyle w:val="afffff4"/>
        <w:spacing w:line="276" w:lineRule="auto"/>
        <w:jc w:val="both"/>
        <w:rPr>
          <w:rFonts w:ascii="Times New Roman" w:hAnsi="Times New Roman"/>
          <w:sz w:val="26"/>
          <w:szCs w:val="26"/>
        </w:rPr>
      </w:pPr>
    </w:p>
    <w:bookmarkEnd w:id="69"/>
    <w:p w:rsidR="00415012" w:rsidRPr="00682EBC" w:rsidRDefault="00415012" w:rsidP="00844AAF">
      <w:pPr>
        <w:pStyle w:val="afffff4"/>
        <w:spacing w:line="276" w:lineRule="auto"/>
        <w:jc w:val="right"/>
        <w:rPr>
          <w:rStyle w:val="af4"/>
          <w:rFonts w:ascii="Times New Roman" w:hAnsi="Times New Roman"/>
          <w:b w:val="0"/>
          <w:bCs/>
          <w:color w:val="auto"/>
          <w:sz w:val="24"/>
          <w:szCs w:val="24"/>
        </w:rPr>
      </w:pPr>
      <w:r w:rsidRPr="00682EBC">
        <w:rPr>
          <w:rStyle w:val="af4"/>
          <w:rFonts w:ascii="Times New Roman" w:hAnsi="Times New Roman"/>
          <w:b w:val="0"/>
          <w:bCs/>
          <w:color w:val="auto"/>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8"/>
        <w:gridCol w:w="4602"/>
      </w:tblGrid>
      <w:tr w:rsidR="00415012" w:rsidRPr="00682EBC" w:rsidTr="0076097D">
        <w:tc>
          <w:tcPr>
            <w:tcW w:w="5070" w:type="dxa"/>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СОГЛАСОВАНО</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Председатель профсоюзной организации</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 МБДОУ детский сад «Оленёнок»</w:t>
            </w:r>
          </w:p>
          <w:p w:rsidR="00415012" w:rsidRPr="00682EBC" w:rsidRDefault="00415012" w:rsidP="00844AAF">
            <w:pPr>
              <w:spacing w:line="276" w:lineRule="auto"/>
              <w:rPr>
                <w:rFonts w:ascii="Times New Roman" w:hAnsi="Times New Roman" w:cs="Times New Roman"/>
                <w:color w:val="auto"/>
              </w:rPr>
            </w:pPr>
            <w:proofErr w:type="gramStart"/>
            <w:r w:rsidRPr="00682EBC">
              <w:rPr>
                <w:rFonts w:ascii="Times New Roman" w:hAnsi="Times New Roman" w:cs="Times New Roman"/>
                <w:color w:val="auto"/>
              </w:rPr>
              <w:t>«</w:t>
            </w:r>
            <w:r w:rsidRPr="00682EBC">
              <w:rPr>
                <w:rFonts w:ascii="Times New Roman" w:hAnsi="Times New Roman" w:cs="Times New Roman"/>
                <w:color w:val="auto"/>
                <w:u w:val="single"/>
              </w:rPr>
              <w:t xml:space="preserve">  </w:t>
            </w:r>
            <w:proofErr w:type="gramEnd"/>
            <w:r w:rsidRPr="00682EBC">
              <w:rPr>
                <w:rFonts w:ascii="Times New Roman" w:hAnsi="Times New Roman" w:cs="Times New Roman"/>
                <w:color w:val="auto"/>
                <w:u w:val="single"/>
              </w:rPr>
              <w:t xml:space="preserve">           </w:t>
            </w:r>
            <w:r w:rsidRPr="00682EBC">
              <w:rPr>
                <w:rFonts w:ascii="Times New Roman" w:hAnsi="Times New Roman" w:cs="Times New Roman"/>
                <w:color w:val="auto"/>
              </w:rPr>
              <w:t xml:space="preserve">» </w:t>
            </w:r>
            <w:r w:rsidRPr="00682EBC">
              <w:rPr>
                <w:rFonts w:ascii="Times New Roman" w:hAnsi="Times New Roman" w:cs="Times New Roman"/>
                <w:color w:val="auto"/>
                <w:u w:val="single"/>
              </w:rPr>
              <w:t xml:space="preserve">                                     </w:t>
            </w:r>
            <w:r w:rsidRPr="00682EBC">
              <w:rPr>
                <w:rFonts w:ascii="Times New Roman" w:hAnsi="Times New Roman" w:cs="Times New Roman"/>
                <w:color w:val="auto"/>
              </w:rPr>
              <w:t xml:space="preserve"> 20___ г.</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_______________/____________________</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          (</w:t>
            </w:r>
            <w:proofErr w:type="gramStart"/>
            <w:r w:rsidRPr="00682EBC">
              <w:rPr>
                <w:rFonts w:ascii="Times New Roman" w:hAnsi="Times New Roman" w:cs="Times New Roman"/>
                <w:color w:val="auto"/>
              </w:rPr>
              <w:t xml:space="preserve">подпись)   </w:t>
            </w:r>
            <w:proofErr w:type="gramEnd"/>
            <w:r w:rsidRPr="00682EBC">
              <w:rPr>
                <w:rFonts w:ascii="Times New Roman" w:hAnsi="Times New Roman" w:cs="Times New Roman"/>
                <w:color w:val="auto"/>
              </w:rPr>
              <w:t xml:space="preserve">                          Ф.И.О.</w:t>
            </w:r>
          </w:p>
          <w:p w:rsidR="00415012" w:rsidRPr="00682EBC" w:rsidRDefault="00415012" w:rsidP="00844AAF">
            <w:pPr>
              <w:keepNext/>
              <w:keepLines/>
              <w:spacing w:line="276" w:lineRule="auto"/>
              <w:rPr>
                <w:rFonts w:ascii="Times New Roman" w:hAnsi="Times New Roman" w:cs="Times New Roman"/>
                <w:color w:val="auto"/>
              </w:rPr>
            </w:pPr>
          </w:p>
        </w:tc>
        <w:tc>
          <w:tcPr>
            <w:tcW w:w="5244" w:type="dxa"/>
          </w:tcPr>
          <w:p w:rsidR="00415012" w:rsidRPr="00682EBC" w:rsidRDefault="00415012" w:rsidP="00844AAF">
            <w:pPr>
              <w:keepNext/>
              <w:keepLines/>
              <w:spacing w:line="276" w:lineRule="auto"/>
              <w:rPr>
                <w:rFonts w:ascii="Times New Roman" w:hAnsi="Times New Roman" w:cs="Times New Roman"/>
                <w:color w:val="auto"/>
              </w:rPr>
            </w:pPr>
            <w:r w:rsidRPr="00682EBC">
              <w:rPr>
                <w:rFonts w:ascii="Times New Roman" w:hAnsi="Times New Roman" w:cs="Times New Roman"/>
                <w:color w:val="auto"/>
              </w:rPr>
              <w:t xml:space="preserve">Принято на Общем собрании                                                                                             трудового коллектива МБДОУ детский сад «Оленёнок»                                                                                                                                                                                  </w:t>
            </w:r>
          </w:p>
          <w:p w:rsidR="00415012" w:rsidRPr="00682EBC" w:rsidRDefault="00415012" w:rsidP="00844AAF">
            <w:pPr>
              <w:keepNext/>
              <w:keepLines/>
              <w:spacing w:line="276" w:lineRule="auto"/>
              <w:rPr>
                <w:rFonts w:ascii="Times New Roman" w:hAnsi="Times New Roman" w:cs="Times New Roman"/>
                <w:color w:val="auto"/>
              </w:rPr>
            </w:pPr>
          </w:p>
          <w:p w:rsidR="00415012" w:rsidRPr="00682EBC" w:rsidRDefault="00415012" w:rsidP="00844AAF">
            <w:pPr>
              <w:keepNext/>
              <w:keepLines/>
              <w:spacing w:line="276" w:lineRule="auto"/>
              <w:rPr>
                <w:rFonts w:ascii="Times New Roman" w:hAnsi="Times New Roman" w:cs="Times New Roman"/>
                <w:color w:val="auto"/>
              </w:rPr>
            </w:pPr>
            <w:r w:rsidRPr="00682EBC">
              <w:rPr>
                <w:rFonts w:ascii="Times New Roman" w:hAnsi="Times New Roman" w:cs="Times New Roman"/>
                <w:color w:val="auto"/>
              </w:rPr>
              <w:t>Протокол № ____ от «____» ___________ г.</w:t>
            </w:r>
          </w:p>
          <w:p w:rsidR="00415012" w:rsidRPr="00682EBC" w:rsidRDefault="00415012" w:rsidP="00844AAF">
            <w:pPr>
              <w:keepNext/>
              <w:keepLines/>
              <w:spacing w:line="276" w:lineRule="auto"/>
              <w:rPr>
                <w:rFonts w:ascii="Times New Roman" w:hAnsi="Times New Roman" w:cs="Times New Roman"/>
                <w:color w:val="auto"/>
              </w:rPr>
            </w:pPr>
          </w:p>
        </w:tc>
      </w:tr>
    </w:tbl>
    <w:p w:rsidR="00415012" w:rsidRPr="00682EBC" w:rsidRDefault="00415012" w:rsidP="00844AAF">
      <w:pPr>
        <w:pStyle w:val="afffff4"/>
        <w:spacing w:line="276" w:lineRule="auto"/>
        <w:rPr>
          <w:rStyle w:val="af4"/>
          <w:rFonts w:ascii="Times New Roman" w:hAnsi="Times New Roman"/>
          <w:b w:val="0"/>
          <w:bCs/>
          <w:color w:val="auto"/>
          <w:sz w:val="24"/>
          <w:szCs w:val="24"/>
        </w:rPr>
      </w:pPr>
    </w:p>
    <w:p w:rsidR="00415012" w:rsidRPr="00682EBC" w:rsidRDefault="00415012"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C35A76" w:rsidRDefault="00C35A76" w:rsidP="00844AAF">
      <w:pPr>
        <w:pStyle w:val="afffff4"/>
        <w:spacing w:line="276" w:lineRule="auto"/>
        <w:jc w:val="right"/>
        <w:rPr>
          <w:rStyle w:val="af4"/>
          <w:rFonts w:ascii="Times New Roman" w:hAnsi="Times New Roman"/>
          <w:b w:val="0"/>
          <w:bCs/>
          <w:color w:val="auto"/>
          <w:sz w:val="24"/>
          <w:szCs w:val="24"/>
        </w:rPr>
      </w:pPr>
    </w:p>
    <w:p w:rsidR="00C35A76" w:rsidRDefault="00C35A76" w:rsidP="00844AAF">
      <w:pPr>
        <w:pStyle w:val="afffff4"/>
        <w:spacing w:line="276" w:lineRule="auto"/>
        <w:jc w:val="right"/>
        <w:rPr>
          <w:rStyle w:val="af4"/>
          <w:rFonts w:ascii="Times New Roman" w:hAnsi="Times New Roman"/>
          <w:b w:val="0"/>
          <w:bCs/>
          <w:color w:val="auto"/>
          <w:sz w:val="24"/>
          <w:szCs w:val="24"/>
        </w:rPr>
      </w:pPr>
    </w:p>
    <w:p w:rsidR="00C35A76" w:rsidRDefault="00C35A76" w:rsidP="00844AAF">
      <w:pPr>
        <w:pStyle w:val="afffff4"/>
        <w:spacing w:line="276" w:lineRule="auto"/>
        <w:jc w:val="right"/>
        <w:rPr>
          <w:rStyle w:val="af4"/>
          <w:rFonts w:ascii="Times New Roman" w:hAnsi="Times New Roman"/>
          <w:b w:val="0"/>
          <w:bCs/>
          <w:color w:val="auto"/>
          <w:sz w:val="24"/>
          <w:szCs w:val="24"/>
        </w:rPr>
      </w:pPr>
    </w:p>
    <w:p w:rsidR="00C35A76" w:rsidRDefault="00C35A76" w:rsidP="00844AAF">
      <w:pPr>
        <w:pStyle w:val="afffff4"/>
        <w:spacing w:line="276" w:lineRule="auto"/>
        <w:jc w:val="right"/>
        <w:rPr>
          <w:rStyle w:val="af4"/>
          <w:rFonts w:ascii="Times New Roman" w:hAnsi="Times New Roman"/>
          <w:b w:val="0"/>
          <w:bCs/>
          <w:color w:val="auto"/>
          <w:sz w:val="24"/>
          <w:szCs w:val="24"/>
        </w:rPr>
      </w:pPr>
    </w:p>
    <w:p w:rsidR="00C35A76" w:rsidRDefault="00C35A76" w:rsidP="00844AAF">
      <w:pPr>
        <w:pStyle w:val="afffff4"/>
        <w:spacing w:line="276" w:lineRule="auto"/>
        <w:jc w:val="right"/>
        <w:rPr>
          <w:rStyle w:val="af4"/>
          <w:rFonts w:ascii="Times New Roman" w:hAnsi="Times New Roman"/>
          <w:b w:val="0"/>
          <w:bCs/>
          <w:color w:val="auto"/>
          <w:sz w:val="24"/>
          <w:szCs w:val="24"/>
        </w:rPr>
      </w:pPr>
    </w:p>
    <w:p w:rsidR="00C35A76" w:rsidRDefault="00C35A76" w:rsidP="00844AAF">
      <w:pPr>
        <w:pStyle w:val="afffff4"/>
        <w:spacing w:line="276" w:lineRule="auto"/>
        <w:jc w:val="right"/>
        <w:rPr>
          <w:rStyle w:val="af4"/>
          <w:rFonts w:ascii="Times New Roman" w:hAnsi="Times New Roman"/>
          <w:b w:val="0"/>
          <w:bCs/>
          <w:color w:val="auto"/>
          <w:sz w:val="24"/>
          <w:szCs w:val="24"/>
        </w:rPr>
      </w:pPr>
    </w:p>
    <w:p w:rsidR="008512BA" w:rsidRDefault="008512BA" w:rsidP="00844AAF">
      <w:pPr>
        <w:pStyle w:val="afffff4"/>
        <w:spacing w:line="276" w:lineRule="auto"/>
        <w:jc w:val="right"/>
        <w:rPr>
          <w:rStyle w:val="af4"/>
          <w:rFonts w:ascii="Times New Roman" w:hAnsi="Times New Roman"/>
          <w:b w:val="0"/>
          <w:bCs/>
          <w:color w:val="auto"/>
          <w:sz w:val="24"/>
          <w:szCs w:val="24"/>
        </w:rPr>
      </w:pPr>
    </w:p>
    <w:p w:rsidR="00415012" w:rsidRPr="00682EBC" w:rsidRDefault="007E558A" w:rsidP="00844AAF">
      <w:pPr>
        <w:pStyle w:val="afffff4"/>
        <w:spacing w:line="276" w:lineRule="auto"/>
        <w:jc w:val="right"/>
        <w:rPr>
          <w:rFonts w:ascii="Times New Roman" w:hAnsi="Times New Roman"/>
          <w:sz w:val="24"/>
          <w:szCs w:val="24"/>
        </w:rPr>
      </w:pPr>
      <w:r w:rsidRPr="00682EBC">
        <w:rPr>
          <w:rFonts w:ascii="Times New Roman" w:hAnsi="Times New Roman"/>
          <w:noProof/>
          <w:lang w:eastAsia="ru-RU"/>
        </w:rPr>
        <w:lastRenderedPageBreak/>
        <w:drawing>
          <wp:anchor distT="0" distB="0" distL="114300" distR="114300" simplePos="0" relativeHeight="251658240" behindDoc="1" locked="0" layoutInCell="0" allowOverlap="1" wp14:anchorId="15660A9B" wp14:editId="06B18A2B">
            <wp:simplePos x="0" y="0"/>
            <wp:positionH relativeFrom="page">
              <wp:posOffset>1076325</wp:posOffset>
            </wp:positionH>
            <wp:positionV relativeFrom="page">
              <wp:posOffset>-20078700</wp:posOffset>
            </wp:positionV>
            <wp:extent cx="5105400" cy="8410575"/>
            <wp:effectExtent l="0" t="0" r="0" b="0"/>
            <wp:wrapNone/>
            <wp:docPr id="2"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8"/>
                    <a:srcRect l="15349" t="7331" r="4002" b="11800"/>
                    <a:stretch/>
                  </pic:blipFill>
                  <pic:spPr bwMode="auto">
                    <a:xfrm rot="10800000">
                      <a:off x="0" y="0"/>
                      <a:ext cx="5105400" cy="841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012" w:rsidRPr="00682EBC">
        <w:rPr>
          <w:rStyle w:val="af4"/>
          <w:rFonts w:ascii="Times New Roman" w:hAnsi="Times New Roman"/>
          <w:b w:val="0"/>
          <w:bCs/>
          <w:color w:val="auto"/>
          <w:sz w:val="24"/>
          <w:szCs w:val="24"/>
        </w:rPr>
        <w:t xml:space="preserve"> Приложение № 1</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t>к Положению</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t xml:space="preserve">об оплате труда работников </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r>
      <w:r w:rsidRPr="00682EBC">
        <w:rPr>
          <w:rFonts w:ascii="Times New Roman" w:hAnsi="Times New Roman"/>
          <w:sz w:val="24"/>
          <w:szCs w:val="24"/>
        </w:rPr>
        <w:tab/>
        <w:t>МБДОУ детский сад «Оленёнок»</w:t>
      </w:r>
    </w:p>
    <w:p w:rsidR="00415012" w:rsidRPr="00682EBC" w:rsidRDefault="00415012" w:rsidP="00844AAF">
      <w:pPr>
        <w:spacing w:line="276" w:lineRule="auto"/>
        <w:jc w:val="right"/>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 xml:space="preserve">Трудовой договор </w:t>
      </w:r>
      <w:r w:rsidRPr="00682EBC">
        <w:rPr>
          <w:rFonts w:ascii="Times New Roman" w:hAnsi="Times New Roman" w:cs="Times New Roman"/>
          <w:color w:val="auto"/>
          <w:sz w:val="26"/>
          <w:szCs w:val="26"/>
        </w:rPr>
        <w:t>№____</w:t>
      </w:r>
    </w:p>
    <w:p w:rsidR="00415012" w:rsidRPr="00682EBC" w:rsidRDefault="00415012" w:rsidP="00844AAF">
      <w:pPr>
        <w:pStyle w:val="afffff4"/>
        <w:spacing w:line="276" w:lineRule="auto"/>
        <w:jc w:val="center"/>
        <w:rPr>
          <w:rFonts w:ascii="Times New Roman" w:hAnsi="Times New Roman"/>
          <w:b/>
          <w:sz w:val="26"/>
          <w:szCs w:val="26"/>
        </w:rPr>
      </w:pPr>
      <w:r w:rsidRPr="00682EBC">
        <w:rPr>
          <w:rFonts w:ascii="Times New Roman" w:hAnsi="Times New Roman"/>
          <w:b/>
          <w:sz w:val="26"/>
          <w:szCs w:val="26"/>
        </w:rPr>
        <w:t>с работником образовательной организации</w:t>
      </w:r>
    </w:p>
    <w:p w:rsidR="00415012" w:rsidRPr="00682EBC" w:rsidRDefault="00415012" w:rsidP="00844AAF">
      <w:pPr>
        <w:pStyle w:val="afffff4"/>
        <w:spacing w:line="276" w:lineRule="auto"/>
        <w:jc w:val="center"/>
        <w:rPr>
          <w:rFonts w:ascii="Times New Roman" w:hAnsi="Times New Roman"/>
          <w:sz w:val="28"/>
          <w:szCs w:val="28"/>
        </w:rPr>
      </w:pPr>
    </w:p>
    <w:tbl>
      <w:tblPr>
        <w:tblW w:w="10191" w:type="dxa"/>
        <w:tblInd w:w="14" w:type="dxa"/>
        <w:tblCellMar>
          <w:left w:w="0" w:type="dxa"/>
          <w:right w:w="0" w:type="dxa"/>
        </w:tblCellMar>
        <w:tblLook w:val="01E0" w:firstRow="1" w:lastRow="1" w:firstColumn="1" w:lastColumn="1" w:noHBand="0" w:noVBand="0"/>
      </w:tblPr>
      <w:tblGrid>
        <w:gridCol w:w="3724"/>
        <w:gridCol w:w="1876"/>
        <w:gridCol w:w="517"/>
        <w:gridCol w:w="294"/>
        <w:gridCol w:w="2450"/>
        <w:gridCol w:w="448"/>
        <w:gridCol w:w="546"/>
        <w:gridCol w:w="336"/>
      </w:tblGrid>
      <w:tr w:rsidR="0076097D" w:rsidRPr="00682EBC" w:rsidTr="0076097D">
        <w:trPr>
          <w:trHeight w:val="487"/>
        </w:trPr>
        <w:tc>
          <w:tcPr>
            <w:tcW w:w="3724" w:type="dxa"/>
            <w:tcBorders>
              <w:top w:val="nil"/>
              <w:left w:val="nil"/>
              <w:bottom w:val="single" w:sz="4" w:space="0" w:color="auto"/>
              <w:right w:val="nil"/>
            </w:tcBorders>
            <w:vAlign w:val="bottom"/>
          </w:tcPr>
          <w:p w:rsidR="00415012" w:rsidRPr="00682EBC" w:rsidRDefault="00415012" w:rsidP="00844AAF">
            <w:pPr>
              <w:spacing w:line="276" w:lineRule="auto"/>
              <w:rPr>
                <w:rFonts w:ascii="Times New Roman" w:hAnsi="Times New Roman" w:cs="Times New Roman"/>
                <w:color w:val="auto"/>
                <w:sz w:val="28"/>
                <w:szCs w:val="28"/>
                <w:lang w:eastAsia="en-US"/>
              </w:rPr>
            </w:pPr>
          </w:p>
        </w:tc>
        <w:tc>
          <w:tcPr>
            <w:tcW w:w="1876" w:type="dxa"/>
            <w:vAlign w:val="bottom"/>
            <w:hideMark/>
          </w:tcPr>
          <w:p w:rsidR="00415012" w:rsidRPr="00682EBC" w:rsidRDefault="00415012" w:rsidP="00844AAF">
            <w:pPr>
              <w:spacing w:line="276" w:lineRule="auto"/>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eastAsia="en-US"/>
              </w:rPr>
              <w:t xml:space="preserve">                        </w:t>
            </w:r>
            <w:r w:rsidRPr="00682EBC">
              <w:rPr>
                <w:rFonts w:ascii="Times New Roman" w:hAnsi="Times New Roman" w:cs="Times New Roman"/>
                <w:color w:val="auto"/>
                <w:sz w:val="28"/>
                <w:szCs w:val="28"/>
                <w:lang w:val="en-US" w:eastAsia="en-US"/>
              </w:rPr>
              <w:t>«</w:t>
            </w:r>
          </w:p>
        </w:tc>
        <w:tc>
          <w:tcPr>
            <w:tcW w:w="517"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val="en-US" w:eastAsia="en-US"/>
              </w:rPr>
            </w:pPr>
          </w:p>
        </w:tc>
        <w:tc>
          <w:tcPr>
            <w:tcW w:w="294" w:type="dxa"/>
            <w:vAlign w:val="bottom"/>
            <w:hideMark/>
          </w:tcPr>
          <w:p w:rsidR="00415012" w:rsidRPr="00682EBC" w:rsidRDefault="00415012" w:rsidP="00844AAF">
            <w:pPr>
              <w:spacing w:line="276" w:lineRule="auto"/>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c>
          <w:tcPr>
            <w:tcW w:w="2450"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val="en-US" w:eastAsia="en-US"/>
              </w:rPr>
            </w:pPr>
          </w:p>
        </w:tc>
        <w:tc>
          <w:tcPr>
            <w:tcW w:w="448"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2</w:t>
            </w:r>
          </w:p>
        </w:tc>
        <w:tc>
          <w:tcPr>
            <w:tcW w:w="546" w:type="dxa"/>
            <w:tcBorders>
              <w:top w:val="nil"/>
              <w:left w:val="nil"/>
              <w:bottom w:val="single" w:sz="4" w:space="0" w:color="auto"/>
              <w:right w:val="nil"/>
            </w:tcBorders>
            <w:vAlign w:val="bottom"/>
          </w:tcPr>
          <w:p w:rsidR="00415012" w:rsidRPr="00682EBC" w:rsidRDefault="00415012" w:rsidP="00844AAF">
            <w:pPr>
              <w:spacing w:line="276" w:lineRule="auto"/>
              <w:rPr>
                <w:rFonts w:ascii="Times New Roman" w:hAnsi="Times New Roman" w:cs="Times New Roman"/>
                <w:color w:val="auto"/>
                <w:sz w:val="28"/>
                <w:szCs w:val="28"/>
                <w:lang w:val="en-US" w:eastAsia="en-US"/>
              </w:rPr>
            </w:pPr>
          </w:p>
        </w:tc>
        <w:tc>
          <w:tcPr>
            <w:tcW w:w="336"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г.</w:t>
            </w:r>
          </w:p>
        </w:tc>
      </w:tr>
      <w:tr w:rsidR="00415012" w:rsidRPr="00682EBC" w:rsidTr="0076097D">
        <w:trPr>
          <w:trHeight w:val="70"/>
        </w:trPr>
        <w:tc>
          <w:tcPr>
            <w:tcW w:w="3724" w:type="dxa"/>
            <w:tcBorders>
              <w:top w:val="single" w:sz="4" w:space="0" w:color="auto"/>
              <w:left w:val="nil"/>
              <w:bottom w:val="nil"/>
              <w:right w:val="nil"/>
            </w:tcBorders>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r w:rsidRPr="00682EBC">
              <w:rPr>
                <w:rFonts w:ascii="Times New Roman" w:hAnsi="Times New Roman" w:cs="Times New Roman"/>
                <w:iCs/>
                <w:color w:val="auto"/>
                <w:sz w:val="14"/>
                <w:szCs w:val="14"/>
                <w:lang w:val="en-US" w:eastAsia="en-US"/>
              </w:rPr>
              <w:t>(</w:t>
            </w:r>
            <w:proofErr w:type="spellStart"/>
            <w:r w:rsidRPr="00682EBC">
              <w:rPr>
                <w:rFonts w:ascii="Times New Roman" w:hAnsi="Times New Roman" w:cs="Times New Roman"/>
                <w:iCs/>
                <w:color w:val="auto"/>
                <w:sz w:val="14"/>
                <w:szCs w:val="14"/>
                <w:lang w:val="en-US" w:eastAsia="en-US"/>
              </w:rPr>
              <w:t>город</w:t>
            </w:r>
            <w:proofErr w:type="spellEnd"/>
            <w:r w:rsidRPr="00682EBC">
              <w:rPr>
                <w:rFonts w:ascii="Times New Roman" w:hAnsi="Times New Roman" w:cs="Times New Roman"/>
                <w:iCs/>
                <w:color w:val="auto"/>
                <w:sz w:val="14"/>
                <w:szCs w:val="14"/>
                <w:lang w:val="en-US" w:eastAsia="en-US"/>
              </w:rPr>
              <w:t xml:space="preserve">, </w:t>
            </w:r>
            <w:proofErr w:type="spellStart"/>
            <w:r w:rsidRPr="00682EBC">
              <w:rPr>
                <w:rFonts w:ascii="Times New Roman" w:hAnsi="Times New Roman" w:cs="Times New Roman"/>
                <w:iCs/>
                <w:color w:val="auto"/>
                <w:sz w:val="14"/>
                <w:szCs w:val="14"/>
                <w:lang w:val="en-US" w:eastAsia="en-US"/>
              </w:rPr>
              <w:t>населенный</w:t>
            </w:r>
            <w:proofErr w:type="spellEnd"/>
            <w:r w:rsidRPr="00682EBC">
              <w:rPr>
                <w:rFonts w:ascii="Times New Roman" w:hAnsi="Times New Roman" w:cs="Times New Roman"/>
                <w:iCs/>
                <w:color w:val="auto"/>
                <w:sz w:val="14"/>
                <w:szCs w:val="14"/>
                <w:lang w:val="en-US" w:eastAsia="en-US"/>
              </w:rPr>
              <w:t xml:space="preserve"> </w:t>
            </w:r>
            <w:proofErr w:type="spellStart"/>
            <w:r w:rsidRPr="00682EBC">
              <w:rPr>
                <w:rFonts w:ascii="Times New Roman" w:hAnsi="Times New Roman" w:cs="Times New Roman"/>
                <w:iCs/>
                <w:color w:val="auto"/>
                <w:sz w:val="14"/>
                <w:szCs w:val="14"/>
                <w:lang w:val="en-US" w:eastAsia="en-US"/>
              </w:rPr>
              <w:t>пункт</w:t>
            </w:r>
            <w:proofErr w:type="spellEnd"/>
            <w:r w:rsidRPr="00682EBC">
              <w:rPr>
                <w:rFonts w:ascii="Times New Roman" w:hAnsi="Times New Roman" w:cs="Times New Roman"/>
                <w:iCs/>
                <w:color w:val="auto"/>
                <w:sz w:val="14"/>
                <w:szCs w:val="14"/>
                <w:lang w:val="en-US" w:eastAsia="en-US"/>
              </w:rPr>
              <w:t>)</w:t>
            </w:r>
          </w:p>
        </w:tc>
        <w:tc>
          <w:tcPr>
            <w:tcW w:w="6467" w:type="dxa"/>
            <w:gridSpan w:val="7"/>
            <w:vAlign w:val="bottom"/>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p>
        </w:tc>
      </w:tr>
    </w:tbl>
    <w:p w:rsidR="00415012" w:rsidRPr="00682EBC" w:rsidRDefault="00415012" w:rsidP="00844AAF">
      <w:pPr>
        <w:spacing w:line="276" w:lineRule="auto"/>
        <w:rPr>
          <w:rFonts w:ascii="Times New Roman" w:hAnsi="Times New Roman" w:cs="Times New Roman"/>
          <w:color w:val="auto"/>
          <w:sz w:val="28"/>
          <w:szCs w:val="28"/>
        </w:rPr>
      </w:pPr>
    </w:p>
    <w:tbl>
      <w:tblPr>
        <w:tblW w:w="10191" w:type="dxa"/>
        <w:tblInd w:w="14" w:type="dxa"/>
        <w:tblCellMar>
          <w:left w:w="0" w:type="dxa"/>
          <w:right w:w="0" w:type="dxa"/>
        </w:tblCellMar>
        <w:tblLook w:val="01E0" w:firstRow="1" w:lastRow="1" w:firstColumn="1" w:lastColumn="1" w:noHBand="0" w:noVBand="0"/>
      </w:tblPr>
      <w:tblGrid>
        <w:gridCol w:w="1262"/>
        <w:gridCol w:w="2350"/>
        <w:gridCol w:w="756"/>
        <w:gridCol w:w="2519"/>
        <w:gridCol w:w="3220"/>
        <w:gridCol w:w="84"/>
      </w:tblGrid>
      <w:tr w:rsidR="0076097D" w:rsidRPr="00682EBC" w:rsidTr="0076097D">
        <w:trPr>
          <w:trHeight w:val="240"/>
        </w:trPr>
        <w:tc>
          <w:tcPr>
            <w:tcW w:w="10107" w:type="dxa"/>
            <w:gridSpan w:val="5"/>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val="en-US"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r w:rsidR="0076097D" w:rsidRPr="00682EBC" w:rsidTr="0076097D">
        <w:tc>
          <w:tcPr>
            <w:tcW w:w="10107" w:type="dxa"/>
            <w:gridSpan w:val="5"/>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r w:rsidRPr="00682EBC">
              <w:rPr>
                <w:rFonts w:ascii="Times New Roman" w:hAnsi="Times New Roman" w:cs="Times New Roman"/>
                <w:iCs/>
                <w:color w:val="auto"/>
                <w:sz w:val="14"/>
                <w:szCs w:val="14"/>
                <w:lang w:eastAsia="en-US"/>
              </w:rPr>
              <w:t>(наименование учреждения в соответствии с уставом)</w:t>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p>
        </w:tc>
      </w:tr>
      <w:tr w:rsidR="0076097D" w:rsidRPr="00682EBC" w:rsidTr="0076097D">
        <w:trPr>
          <w:trHeight w:val="240"/>
        </w:trPr>
        <w:tc>
          <w:tcPr>
            <w:tcW w:w="1262"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 xml:space="preserve">в </w:t>
            </w:r>
            <w:proofErr w:type="spellStart"/>
            <w:r w:rsidRPr="00682EBC">
              <w:rPr>
                <w:rFonts w:ascii="Times New Roman" w:hAnsi="Times New Roman" w:cs="Times New Roman"/>
                <w:color w:val="auto"/>
                <w:lang w:val="en-US" w:eastAsia="en-US"/>
              </w:rPr>
              <w:t>лице</w:t>
            </w:r>
            <w:proofErr w:type="spellEnd"/>
          </w:p>
        </w:tc>
        <w:tc>
          <w:tcPr>
            <w:tcW w:w="8845" w:type="dxa"/>
            <w:gridSpan w:val="4"/>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6"/>
                <w:szCs w:val="26"/>
                <w:lang w:val="en-US"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r w:rsidR="0076097D" w:rsidRPr="00682EBC" w:rsidTr="0076097D">
        <w:tc>
          <w:tcPr>
            <w:tcW w:w="1262" w:type="dxa"/>
            <w:vAlign w:val="bottom"/>
          </w:tcPr>
          <w:p w:rsidR="00415012" w:rsidRPr="00682EBC" w:rsidRDefault="00415012" w:rsidP="00844AAF">
            <w:pPr>
              <w:spacing w:line="276" w:lineRule="auto"/>
              <w:jc w:val="center"/>
              <w:rPr>
                <w:rFonts w:ascii="Times New Roman" w:hAnsi="Times New Roman" w:cs="Times New Roman"/>
                <w:iCs/>
                <w:color w:val="auto"/>
                <w:sz w:val="26"/>
                <w:szCs w:val="26"/>
                <w:lang w:val="en-US" w:eastAsia="en-US"/>
              </w:rPr>
            </w:pPr>
          </w:p>
        </w:tc>
        <w:tc>
          <w:tcPr>
            <w:tcW w:w="8845" w:type="dxa"/>
            <w:gridSpan w:val="4"/>
            <w:vAlign w:val="bottom"/>
            <w:hideMark/>
          </w:tcPr>
          <w:p w:rsidR="00415012" w:rsidRPr="00682EBC" w:rsidRDefault="00415012" w:rsidP="00844AAF">
            <w:pPr>
              <w:spacing w:line="276" w:lineRule="auto"/>
              <w:jc w:val="center"/>
              <w:rPr>
                <w:rFonts w:ascii="Times New Roman" w:hAnsi="Times New Roman" w:cs="Times New Roman"/>
                <w:iCs/>
                <w:color w:val="auto"/>
                <w:sz w:val="20"/>
                <w:szCs w:val="20"/>
                <w:lang w:val="en-US" w:eastAsia="en-US"/>
              </w:rPr>
            </w:pPr>
            <w:r w:rsidRPr="00682EBC">
              <w:rPr>
                <w:rFonts w:ascii="Times New Roman" w:hAnsi="Times New Roman" w:cs="Times New Roman"/>
                <w:iCs/>
                <w:color w:val="auto"/>
                <w:sz w:val="20"/>
                <w:szCs w:val="20"/>
                <w:lang w:val="en-US" w:eastAsia="en-US"/>
              </w:rPr>
              <w:t>(</w:t>
            </w:r>
            <w:proofErr w:type="spellStart"/>
            <w:r w:rsidRPr="00682EBC">
              <w:rPr>
                <w:rFonts w:ascii="Times New Roman" w:hAnsi="Times New Roman" w:cs="Times New Roman"/>
                <w:iCs/>
                <w:color w:val="auto"/>
                <w:sz w:val="20"/>
                <w:szCs w:val="20"/>
                <w:lang w:val="en-US" w:eastAsia="en-US"/>
              </w:rPr>
              <w:t>должность</w:t>
            </w:r>
            <w:proofErr w:type="spellEnd"/>
            <w:r w:rsidRPr="00682EBC">
              <w:rPr>
                <w:rFonts w:ascii="Times New Roman" w:hAnsi="Times New Roman" w:cs="Times New Roman"/>
                <w:iCs/>
                <w:color w:val="auto"/>
                <w:sz w:val="20"/>
                <w:szCs w:val="20"/>
                <w:lang w:val="en-US" w:eastAsia="en-US"/>
              </w:rPr>
              <w:t xml:space="preserve">, </w:t>
            </w:r>
            <w:proofErr w:type="spellStart"/>
            <w:r w:rsidRPr="00682EBC">
              <w:rPr>
                <w:rFonts w:ascii="Times New Roman" w:hAnsi="Times New Roman" w:cs="Times New Roman"/>
                <w:iCs/>
                <w:color w:val="auto"/>
                <w:sz w:val="20"/>
                <w:szCs w:val="20"/>
                <w:lang w:val="en-US" w:eastAsia="en-US"/>
              </w:rPr>
              <w:t>ф.и.о</w:t>
            </w:r>
            <w:proofErr w:type="spellEnd"/>
            <w:r w:rsidRPr="00682EBC">
              <w:rPr>
                <w:rFonts w:ascii="Times New Roman" w:hAnsi="Times New Roman" w:cs="Times New Roman"/>
                <w:iCs/>
                <w:color w:val="auto"/>
                <w:sz w:val="20"/>
                <w:szCs w:val="20"/>
                <w:lang w:val="en-US" w:eastAsia="en-US"/>
              </w:rPr>
              <w:t>.)</w:t>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p>
        </w:tc>
      </w:tr>
      <w:tr w:rsidR="0076097D" w:rsidRPr="00682EBC" w:rsidTr="0076097D">
        <w:trPr>
          <w:trHeight w:val="240"/>
        </w:trPr>
        <w:tc>
          <w:tcPr>
            <w:tcW w:w="3612" w:type="dxa"/>
            <w:gridSpan w:val="2"/>
            <w:vAlign w:val="bottom"/>
            <w:hideMark/>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действующего</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на</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основании</w:t>
            </w:r>
            <w:proofErr w:type="spellEnd"/>
          </w:p>
        </w:tc>
        <w:tc>
          <w:tcPr>
            <w:tcW w:w="6579" w:type="dxa"/>
            <w:gridSpan w:val="4"/>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6"/>
                <w:szCs w:val="26"/>
                <w:lang w:val="en-US" w:eastAsia="en-US"/>
              </w:rPr>
            </w:pPr>
          </w:p>
        </w:tc>
      </w:tr>
      <w:tr w:rsidR="0076097D" w:rsidRPr="00682EBC" w:rsidTr="0076097D">
        <w:tc>
          <w:tcPr>
            <w:tcW w:w="3612" w:type="dxa"/>
            <w:gridSpan w:val="2"/>
            <w:vAlign w:val="bottom"/>
          </w:tcPr>
          <w:p w:rsidR="00415012" w:rsidRPr="00682EBC" w:rsidRDefault="00415012" w:rsidP="00844AAF">
            <w:pPr>
              <w:spacing w:line="276" w:lineRule="auto"/>
              <w:jc w:val="center"/>
              <w:rPr>
                <w:rFonts w:ascii="Times New Roman" w:hAnsi="Times New Roman" w:cs="Times New Roman"/>
                <w:iCs/>
                <w:color w:val="auto"/>
                <w:sz w:val="26"/>
                <w:szCs w:val="26"/>
                <w:lang w:val="en-US" w:eastAsia="en-US"/>
              </w:rPr>
            </w:pPr>
          </w:p>
        </w:tc>
        <w:tc>
          <w:tcPr>
            <w:tcW w:w="6579" w:type="dxa"/>
            <w:gridSpan w:val="4"/>
            <w:vAlign w:val="bottom"/>
            <w:hideMark/>
          </w:tcPr>
          <w:p w:rsidR="00415012" w:rsidRPr="00682EBC" w:rsidRDefault="00415012" w:rsidP="00844AAF">
            <w:pPr>
              <w:spacing w:line="276" w:lineRule="auto"/>
              <w:jc w:val="center"/>
              <w:rPr>
                <w:rFonts w:ascii="Times New Roman" w:hAnsi="Times New Roman" w:cs="Times New Roman"/>
                <w:iCs/>
                <w:color w:val="auto"/>
                <w:sz w:val="20"/>
                <w:szCs w:val="20"/>
                <w:lang w:val="en-US" w:eastAsia="en-US"/>
              </w:rPr>
            </w:pPr>
            <w:r w:rsidRPr="00682EBC">
              <w:rPr>
                <w:rFonts w:ascii="Times New Roman" w:hAnsi="Times New Roman" w:cs="Times New Roman"/>
                <w:iCs/>
                <w:color w:val="auto"/>
                <w:sz w:val="20"/>
                <w:szCs w:val="20"/>
                <w:lang w:val="en-US" w:eastAsia="en-US"/>
              </w:rPr>
              <w:t>(</w:t>
            </w:r>
            <w:proofErr w:type="spellStart"/>
            <w:r w:rsidRPr="00682EBC">
              <w:rPr>
                <w:rFonts w:ascii="Times New Roman" w:hAnsi="Times New Roman" w:cs="Times New Roman"/>
                <w:iCs/>
                <w:color w:val="auto"/>
                <w:sz w:val="20"/>
                <w:szCs w:val="20"/>
                <w:lang w:val="en-US" w:eastAsia="en-US"/>
              </w:rPr>
              <w:t>устав</w:t>
            </w:r>
            <w:proofErr w:type="spellEnd"/>
            <w:r w:rsidRPr="00682EBC">
              <w:rPr>
                <w:rFonts w:ascii="Times New Roman" w:hAnsi="Times New Roman" w:cs="Times New Roman"/>
                <w:iCs/>
                <w:color w:val="auto"/>
                <w:sz w:val="20"/>
                <w:szCs w:val="20"/>
                <w:lang w:val="en-US" w:eastAsia="en-US"/>
              </w:rPr>
              <w:t xml:space="preserve">, </w:t>
            </w:r>
            <w:proofErr w:type="spellStart"/>
            <w:r w:rsidRPr="00682EBC">
              <w:rPr>
                <w:rFonts w:ascii="Times New Roman" w:hAnsi="Times New Roman" w:cs="Times New Roman"/>
                <w:iCs/>
                <w:color w:val="auto"/>
                <w:sz w:val="20"/>
                <w:szCs w:val="20"/>
                <w:lang w:val="en-US" w:eastAsia="en-US"/>
              </w:rPr>
              <w:t>доверенность</w:t>
            </w:r>
            <w:proofErr w:type="spellEnd"/>
            <w:r w:rsidRPr="00682EBC">
              <w:rPr>
                <w:rFonts w:ascii="Times New Roman" w:hAnsi="Times New Roman" w:cs="Times New Roman"/>
                <w:iCs/>
                <w:color w:val="auto"/>
                <w:sz w:val="20"/>
                <w:szCs w:val="20"/>
                <w:lang w:val="en-US" w:eastAsia="en-US"/>
              </w:rPr>
              <w:t>)</w:t>
            </w:r>
          </w:p>
        </w:tc>
      </w:tr>
      <w:tr w:rsidR="0076097D" w:rsidRPr="00682EBC" w:rsidTr="0076097D">
        <w:trPr>
          <w:trHeight w:val="240"/>
        </w:trPr>
        <w:tc>
          <w:tcPr>
            <w:tcW w:w="6887" w:type="dxa"/>
            <w:gridSpan w:val="4"/>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04" w:type="dxa"/>
            <w:gridSpan w:val="2"/>
            <w:vAlign w:val="bottom"/>
            <w:hideMark/>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именуемый</w:t>
            </w:r>
            <w:proofErr w:type="spellEnd"/>
            <w:r w:rsidRPr="00682EBC">
              <w:rPr>
                <w:rFonts w:ascii="Times New Roman" w:hAnsi="Times New Roman" w:cs="Times New Roman"/>
                <w:color w:val="auto"/>
                <w:lang w:val="en-US" w:eastAsia="en-US"/>
              </w:rPr>
              <w:t xml:space="preserve"> в </w:t>
            </w:r>
            <w:proofErr w:type="spellStart"/>
            <w:r w:rsidRPr="00682EBC">
              <w:rPr>
                <w:rFonts w:ascii="Times New Roman" w:hAnsi="Times New Roman" w:cs="Times New Roman"/>
                <w:color w:val="auto"/>
                <w:lang w:val="en-US" w:eastAsia="en-US"/>
              </w:rPr>
              <w:t>дальнейшем</w:t>
            </w:r>
            <w:proofErr w:type="spellEnd"/>
          </w:p>
        </w:tc>
      </w:tr>
      <w:tr w:rsidR="0076097D" w:rsidRPr="00682EBC" w:rsidTr="0076097D">
        <w:trPr>
          <w:trHeight w:val="240"/>
        </w:trPr>
        <w:tc>
          <w:tcPr>
            <w:tcW w:w="4368" w:type="dxa"/>
            <w:gridSpan w:val="3"/>
            <w:vAlign w:val="bottom"/>
            <w:hideMark/>
          </w:tcPr>
          <w:p w:rsidR="00415012" w:rsidRPr="00682EBC" w:rsidRDefault="00415012"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работодателем, с одной стороны, и</w:t>
            </w:r>
          </w:p>
        </w:tc>
        <w:tc>
          <w:tcPr>
            <w:tcW w:w="5739" w:type="dxa"/>
            <w:gridSpan w:val="2"/>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r w:rsidR="0076097D" w:rsidRPr="00682EBC" w:rsidTr="0076097D">
        <w:tc>
          <w:tcPr>
            <w:tcW w:w="4368" w:type="dxa"/>
            <w:gridSpan w:val="3"/>
            <w:vAlign w:val="bottom"/>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p>
        </w:tc>
        <w:tc>
          <w:tcPr>
            <w:tcW w:w="5739" w:type="dxa"/>
            <w:gridSpan w:val="2"/>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r w:rsidRPr="00682EBC">
              <w:rPr>
                <w:rFonts w:ascii="Times New Roman" w:hAnsi="Times New Roman" w:cs="Times New Roman"/>
                <w:iCs/>
                <w:color w:val="auto"/>
                <w:sz w:val="14"/>
                <w:szCs w:val="14"/>
                <w:lang w:val="en-US" w:eastAsia="en-US"/>
              </w:rPr>
              <w:t>(</w:t>
            </w:r>
            <w:proofErr w:type="spellStart"/>
            <w:r w:rsidRPr="00682EBC">
              <w:rPr>
                <w:rFonts w:ascii="Times New Roman" w:hAnsi="Times New Roman" w:cs="Times New Roman"/>
                <w:iCs/>
                <w:color w:val="auto"/>
                <w:sz w:val="14"/>
                <w:szCs w:val="14"/>
                <w:lang w:val="en-US" w:eastAsia="en-US"/>
              </w:rPr>
              <w:t>ф.и.о</w:t>
            </w:r>
            <w:proofErr w:type="spellEnd"/>
            <w:r w:rsidRPr="00682EBC">
              <w:rPr>
                <w:rFonts w:ascii="Times New Roman" w:hAnsi="Times New Roman" w:cs="Times New Roman"/>
                <w:iCs/>
                <w:color w:val="auto"/>
                <w:sz w:val="14"/>
                <w:szCs w:val="14"/>
                <w:lang w:val="en-US" w:eastAsia="en-US"/>
              </w:rPr>
              <w:t>.)</w:t>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p>
        </w:tc>
      </w:tr>
    </w:tbl>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именуемый(</w:t>
      </w:r>
      <w:proofErr w:type="spellStart"/>
      <w:r w:rsidRPr="00682EBC">
        <w:rPr>
          <w:rFonts w:ascii="Times New Roman" w:hAnsi="Times New Roman" w:cs="Times New Roman"/>
          <w:color w:val="auto"/>
        </w:rPr>
        <w:t>ая</w:t>
      </w:r>
      <w:proofErr w:type="spellEnd"/>
      <w:r w:rsidRPr="00682EBC">
        <w:rPr>
          <w:rFonts w:ascii="Times New Roman" w:hAnsi="Times New Roman" w:cs="Times New Roman"/>
          <w:color w:val="auto"/>
        </w:rPr>
        <w:t>) в дальнейшем работником, с другой стороны (далее — стороны) заключили настоящий трудовой договор о нижеследующем:</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lang w:val="en-US"/>
        </w:rPr>
        <w:t>I</w:t>
      </w:r>
      <w:r w:rsidRPr="00682EBC">
        <w:rPr>
          <w:rFonts w:ascii="Times New Roman" w:hAnsi="Times New Roman" w:cs="Times New Roman"/>
          <w:color w:val="auto"/>
        </w:rPr>
        <w:t>. Общие положения</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1. По настоящему трудовому договору работодатель предоставляет работнику</w:t>
      </w:r>
    </w:p>
    <w:tbl>
      <w:tblPr>
        <w:tblW w:w="10191" w:type="dxa"/>
        <w:tblInd w:w="14" w:type="dxa"/>
        <w:tblCellMar>
          <w:left w:w="0" w:type="dxa"/>
          <w:right w:w="0" w:type="dxa"/>
        </w:tblCellMar>
        <w:tblLook w:val="01E0" w:firstRow="1" w:lastRow="1" w:firstColumn="1" w:lastColumn="1" w:noHBand="0" w:noVBand="0"/>
      </w:tblPr>
      <w:tblGrid>
        <w:gridCol w:w="1386"/>
        <w:gridCol w:w="8721"/>
        <w:gridCol w:w="84"/>
      </w:tblGrid>
      <w:tr w:rsidR="0076097D" w:rsidRPr="00682EBC" w:rsidTr="0076097D">
        <w:trPr>
          <w:trHeight w:val="240"/>
        </w:trPr>
        <w:tc>
          <w:tcPr>
            <w:tcW w:w="1386"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работу</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по</w:t>
            </w:r>
            <w:proofErr w:type="spellEnd"/>
          </w:p>
        </w:tc>
        <w:tc>
          <w:tcPr>
            <w:tcW w:w="8805" w:type="dxa"/>
            <w:gridSpan w:val="2"/>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c>
          <w:tcPr>
            <w:tcW w:w="1386"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p>
        </w:tc>
        <w:tc>
          <w:tcPr>
            <w:tcW w:w="8805" w:type="dxa"/>
            <w:gridSpan w:val="2"/>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r w:rsidRPr="00682EBC">
              <w:rPr>
                <w:rFonts w:ascii="Times New Roman" w:hAnsi="Times New Roman" w:cs="Times New Roman"/>
                <w:iCs/>
                <w:color w:val="auto"/>
                <w:sz w:val="14"/>
                <w:szCs w:val="14"/>
                <w:lang w:val="en-US" w:eastAsia="en-US"/>
              </w:rPr>
              <w:t>(</w:t>
            </w:r>
            <w:proofErr w:type="spellStart"/>
            <w:r w:rsidRPr="00682EBC">
              <w:rPr>
                <w:rFonts w:ascii="Times New Roman" w:hAnsi="Times New Roman" w:cs="Times New Roman"/>
                <w:iCs/>
                <w:color w:val="auto"/>
                <w:sz w:val="14"/>
                <w:szCs w:val="14"/>
                <w:lang w:val="en-US" w:eastAsia="en-US"/>
              </w:rPr>
              <w:t>наименование</w:t>
            </w:r>
            <w:proofErr w:type="spellEnd"/>
            <w:r w:rsidRPr="00682EBC">
              <w:rPr>
                <w:rFonts w:ascii="Times New Roman" w:hAnsi="Times New Roman" w:cs="Times New Roman"/>
                <w:iCs/>
                <w:color w:val="auto"/>
                <w:sz w:val="14"/>
                <w:szCs w:val="14"/>
                <w:lang w:val="en-US" w:eastAsia="en-US"/>
              </w:rPr>
              <w:t xml:space="preserve"> </w:t>
            </w:r>
            <w:proofErr w:type="spellStart"/>
            <w:r w:rsidRPr="00682EBC">
              <w:rPr>
                <w:rFonts w:ascii="Times New Roman" w:hAnsi="Times New Roman" w:cs="Times New Roman"/>
                <w:iCs/>
                <w:color w:val="auto"/>
                <w:sz w:val="14"/>
                <w:szCs w:val="14"/>
                <w:lang w:val="en-US" w:eastAsia="en-US"/>
              </w:rPr>
              <w:t>должности</w:t>
            </w:r>
            <w:proofErr w:type="spellEnd"/>
            <w:r w:rsidRPr="00682EBC">
              <w:rPr>
                <w:rFonts w:ascii="Times New Roman" w:hAnsi="Times New Roman" w:cs="Times New Roman"/>
                <w:iCs/>
                <w:color w:val="auto"/>
                <w:sz w:val="14"/>
                <w:szCs w:val="14"/>
                <w:lang w:val="en-US" w:eastAsia="en-US"/>
              </w:rPr>
              <w:t xml:space="preserve">, </w:t>
            </w:r>
            <w:proofErr w:type="spellStart"/>
            <w:r w:rsidRPr="00682EBC">
              <w:rPr>
                <w:rFonts w:ascii="Times New Roman" w:hAnsi="Times New Roman" w:cs="Times New Roman"/>
                <w:iCs/>
                <w:color w:val="auto"/>
                <w:sz w:val="14"/>
                <w:szCs w:val="14"/>
                <w:lang w:val="en-US" w:eastAsia="en-US"/>
              </w:rPr>
              <w:t>профессии</w:t>
            </w:r>
            <w:proofErr w:type="spellEnd"/>
            <w:r w:rsidRPr="00682EBC">
              <w:rPr>
                <w:rFonts w:ascii="Times New Roman" w:hAnsi="Times New Roman" w:cs="Times New Roman"/>
                <w:iCs/>
                <w:color w:val="auto"/>
                <w:sz w:val="14"/>
                <w:szCs w:val="14"/>
                <w:lang w:val="en-US" w:eastAsia="en-US"/>
              </w:rPr>
              <w:t xml:space="preserve"> </w:t>
            </w:r>
            <w:proofErr w:type="spellStart"/>
            <w:r w:rsidRPr="00682EBC">
              <w:rPr>
                <w:rFonts w:ascii="Times New Roman" w:hAnsi="Times New Roman" w:cs="Times New Roman"/>
                <w:iCs/>
                <w:color w:val="auto"/>
                <w:sz w:val="14"/>
                <w:szCs w:val="14"/>
                <w:lang w:val="en-US" w:eastAsia="en-US"/>
              </w:rPr>
              <w:t>или</w:t>
            </w:r>
            <w:proofErr w:type="spellEnd"/>
          </w:p>
        </w:tc>
      </w:tr>
      <w:tr w:rsidR="0076097D" w:rsidRPr="00682EBC" w:rsidTr="0076097D">
        <w:trPr>
          <w:trHeight w:val="240"/>
        </w:trPr>
        <w:tc>
          <w:tcPr>
            <w:tcW w:w="10107" w:type="dxa"/>
            <w:gridSpan w:val="2"/>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val="en-US"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r w:rsidR="0076097D" w:rsidRPr="00682EBC" w:rsidTr="0076097D">
        <w:tc>
          <w:tcPr>
            <w:tcW w:w="10107" w:type="dxa"/>
            <w:gridSpan w:val="2"/>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proofErr w:type="spellStart"/>
            <w:r w:rsidRPr="00682EBC">
              <w:rPr>
                <w:rFonts w:ascii="Times New Roman" w:hAnsi="Times New Roman" w:cs="Times New Roman"/>
                <w:iCs/>
                <w:color w:val="auto"/>
                <w:sz w:val="14"/>
                <w:szCs w:val="14"/>
                <w:lang w:val="en-US" w:eastAsia="en-US"/>
              </w:rPr>
              <w:t>специальности</w:t>
            </w:r>
            <w:proofErr w:type="spellEnd"/>
            <w:r w:rsidRPr="00682EBC">
              <w:rPr>
                <w:rFonts w:ascii="Times New Roman" w:hAnsi="Times New Roman" w:cs="Times New Roman"/>
                <w:iCs/>
                <w:color w:val="auto"/>
                <w:sz w:val="14"/>
                <w:szCs w:val="14"/>
                <w:lang w:val="en-US" w:eastAsia="en-US"/>
              </w:rPr>
              <w:t xml:space="preserve"> с </w:t>
            </w:r>
            <w:proofErr w:type="spellStart"/>
            <w:r w:rsidRPr="00682EBC">
              <w:rPr>
                <w:rFonts w:ascii="Times New Roman" w:hAnsi="Times New Roman" w:cs="Times New Roman"/>
                <w:iCs/>
                <w:color w:val="auto"/>
                <w:sz w:val="14"/>
                <w:szCs w:val="14"/>
                <w:lang w:val="en-US" w:eastAsia="en-US"/>
              </w:rPr>
              <w:t>указанием</w:t>
            </w:r>
            <w:proofErr w:type="spellEnd"/>
            <w:r w:rsidRPr="00682EBC">
              <w:rPr>
                <w:rFonts w:ascii="Times New Roman" w:hAnsi="Times New Roman" w:cs="Times New Roman"/>
                <w:iCs/>
                <w:color w:val="auto"/>
                <w:sz w:val="14"/>
                <w:szCs w:val="14"/>
                <w:lang w:val="en-US" w:eastAsia="en-US"/>
              </w:rPr>
              <w:t xml:space="preserve"> </w:t>
            </w:r>
            <w:proofErr w:type="spellStart"/>
            <w:r w:rsidRPr="00682EBC">
              <w:rPr>
                <w:rFonts w:ascii="Times New Roman" w:hAnsi="Times New Roman" w:cs="Times New Roman"/>
                <w:iCs/>
                <w:color w:val="auto"/>
                <w:sz w:val="14"/>
                <w:szCs w:val="14"/>
                <w:lang w:val="en-US" w:eastAsia="en-US"/>
              </w:rPr>
              <w:t>квалификации</w:t>
            </w:r>
            <w:proofErr w:type="spellEnd"/>
            <w:r w:rsidRPr="00682EBC">
              <w:rPr>
                <w:rFonts w:ascii="Times New Roman" w:hAnsi="Times New Roman" w:cs="Times New Roman"/>
                <w:iCs/>
                <w:color w:val="auto"/>
                <w:sz w:val="14"/>
                <w:szCs w:val="14"/>
                <w:lang w:val="en-US" w:eastAsia="en-US"/>
              </w:rPr>
              <w:t>)</w:t>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p>
        </w:tc>
      </w:tr>
    </w:tbl>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а работник обязуется лично выполнять следующую работу в соответствии с условиями настоящего трудового договора:</w:t>
      </w:r>
    </w:p>
    <w:tbl>
      <w:tblPr>
        <w:tblW w:w="10191" w:type="dxa"/>
        <w:tblInd w:w="14" w:type="dxa"/>
        <w:tblCellMar>
          <w:left w:w="0" w:type="dxa"/>
          <w:right w:w="0" w:type="dxa"/>
        </w:tblCellMar>
        <w:tblLook w:val="01E0" w:firstRow="1" w:lastRow="1" w:firstColumn="1" w:lastColumn="1" w:noHBand="0" w:noVBand="0"/>
      </w:tblPr>
      <w:tblGrid>
        <w:gridCol w:w="10107"/>
        <w:gridCol w:w="84"/>
      </w:tblGrid>
      <w:tr w:rsidR="0076097D" w:rsidRPr="00682EBC" w:rsidTr="0076097D">
        <w:trPr>
          <w:trHeight w:val="240"/>
        </w:trPr>
        <w:tc>
          <w:tcPr>
            <w:tcW w:w="10191" w:type="dxa"/>
            <w:gridSpan w:val="2"/>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eastAsia="en-US"/>
              </w:rPr>
            </w:pPr>
          </w:p>
        </w:tc>
      </w:tr>
      <w:tr w:rsidR="0076097D" w:rsidRPr="00682EBC" w:rsidTr="0076097D">
        <w:tc>
          <w:tcPr>
            <w:tcW w:w="10191" w:type="dxa"/>
            <w:gridSpan w:val="2"/>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r w:rsidRPr="00682EBC">
              <w:rPr>
                <w:rFonts w:ascii="Times New Roman" w:hAnsi="Times New Roman" w:cs="Times New Roman"/>
                <w:iCs/>
                <w:color w:val="auto"/>
                <w:sz w:val="14"/>
                <w:szCs w:val="14"/>
                <w:lang w:eastAsia="en-US"/>
              </w:rPr>
              <w:t>(указать конкретные виды работ, которые работник должен выполнять по трудовому договору)</w:t>
            </w:r>
          </w:p>
        </w:tc>
      </w:tr>
      <w:tr w:rsidR="0076097D" w:rsidRPr="00682EBC" w:rsidTr="0076097D">
        <w:trPr>
          <w:trHeight w:val="240"/>
        </w:trPr>
        <w:tc>
          <w:tcPr>
            <w:tcW w:w="10107"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bl>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2. Работник принимается на работу:</w:t>
      </w:r>
    </w:p>
    <w:tbl>
      <w:tblPr>
        <w:tblW w:w="10191" w:type="dxa"/>
        <w:tblInd w:w="14" w:type="dxa"/>
        <w:tblCellMar>
          <w:left w:w="0" w:type="dxa"/>
          <w:right w:w="0" w:type="dxa"/>
        </w:tblCellMar>
        <w:tblLook w:val="01E0" w:firstRow="1" w:lastRow="1" w:firstColumn="1" w:lastColumn="1" w:noHBand="0" w:noVBand="0"/>
      </w:tblPr>
      <w:tblGrid>
        <w:gridCol w:w="10107"/>
        <w:gridCol w:w="84"/>
      </w:tblGrid>
      <w:tr w:rsidR="0076097D" w:rsidRPr="00682EBC" w:rsidTr="0076097D">
        <w:trPr>
          <w:trHeight w:val="240"/>
        </w:trPr>
        <w:tc>
          <w:tcPr>
            <w:tcW w:w="10107"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val="en-US"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r w:rsidR="0076097D" w:rsidRPr="00682EBC" w:rsidTr="0076097D">
        <w:tc>
          <w:tcPr>
            <w:tcW w:w="10107" w:type="dxa"/>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r w:rsidRPr="00682EBC">
              <w:rPr>
                <w:rFonts w:ascii="Times New Roman" w:hAnsi="Times New Roman" w:cs="Times New Roman"/>
                <w:iCs/>
                <w:color w:val="auto"/>
                <w:sz w:val="14"/>
                <w:szCs w:val="14"/>
                <w:lang w:eastAsia="en-US"/>
              </w:rPr>
              <w:t>(полное наименование филиала, представительства, иного обособленного структурного подразделения работодателя, если работник принимается на работу</w:t>
            </w:r>
          </w:p>
          <w:p w:rsidR="00415012" w:rsidRPr="00682EBC" w:rsidRDefault="00415012" w:rsidP="00844AAF">
            <w:pPr>
              <w:spacing w:line="276" w:lineRule="auto"/>
              <w:jc w:val="center"/>
              <w:rPr>
                <w:rFonts w:ascii="Times New Roman" w:hAnsi="Times New Roman" w:cs="Times New Roman"/>
                <w:iCs/>
                <w:color w:val="auto"/>
                <w:sz w:val="14"/>
                <w:szCs w:val="14"/>
                <w:lang w:eastAsia="en-US"/>
              </w:rPr>
            </w:pPr>
            <w:r w:rsidRPr="00682EBC">
              <w:rPr>
                <w:rFonts w:ascii="Times New Roman" w:hAnsi="Times New Roman" w:cs="Times New Roman"/>
                <w:iCs/>
                <w:color w:val="auto"/>
                <w:sz w:val="14"/>
                <w:szCs w:val="14"/>
                <w:lang w:eastAsia="en-US"/>
              </w:rPr>
              <w:t>в конкретный филиал, представительство или иное обособленное структурное подразделение работодателя с указанием его местонахождения)</w:t>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p>
        </w:tc>
      </w:tr>
    </w:tbl>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3. Работник осуществляет работу в структурном подразделении работодателя</w:t>
      </w:r>
    </w:p>
    <w:tbl>
      <w:tblPr>
        <w:tblW w:w="10191" w:type="dxa"/>
        <w:tblInd w:w="14" w:type="dxa"/>
        <w:tblCellMar>
          <w:left w:w="0" w:type="dxa"/>
          <w:right w:w="0" w:type="dxa"/>
        </w:tblCellMar>
        <w:tblLook w:val="01E0" w:firstRow="1" w:lastRow="1" w:firstColumn="1" w:lastColumn="1" w:noHBand="0" w:noVBand="0"/>
      </w:tblPr>
      <w:tblGrid>
        <w:gridCol w:w="6001"/>
        <w:gridCol w:w="140"/>
        <w:gridCol w:w="3966"/>
        <w:gridCol w:w="84"/>
      </w:tblGrid>
      <w:tr w:rsidR="0076097D" w:rsidRPr="00682EBC" w:rsidTr="0076097D">
        <w:trPr>
          <w:trHeight w:val="240"/>
        </w:trPr>
        <w:tc>
          <w:tcPr>
            <w:tcW w:w="10107" w:type="dxa"/>
            <w:gridSpan w:val="3"/>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r w:rsidR="0076097D" w:rsidRPr="00682EBC" w:rsidTr="0076097D">
        <w:tc>
          <w:tcPr>
            <w:tcW w:w="10107" w:type="dxa"/>
            <w:gridSpan w:val="3"/>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r w:rsidRPr="00682EBC">
              <w:rPr>
                <w:rFonts w:ascii="Times New Roman" w:hAnsi="Times New Roman" w:cs="Times New Roman"/>
                <w:iCs/>
                <w:color w:val="auto"/>
                <w:sz w:val="14"/>
                <w:szCs w:val="14"/>
                <w:lang w:eastAsia="en-US"/>
              </w:rPr>
              <w:t>(наименование необособленного отделения, отдела, участка, лаборатории, цеха и пр.)</w:t>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p>
        </w:tc>
      </w:tr>
      <w:tr w:rsidR="0076097D" w:rsidRPr="00682EBC" w:rsidTr="0076097D">
        <w:trPr>
          <w:trHeight w:val="240"/>
        </w:trPr>
        <w:tc>
          <w:tcPr>
            <w:tcW w:w="6141" w:type="dxa"/>
            <w:gridSpan w:val="2"/>
            <w:vAlign w:val="bottom"/>
            <w:hideMark/>
          </w:tcPr>
          <w:p w:rsidR="00415012" w:rsidRPr="00682EBC" w:rsidRDefault="00415012"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4. Работа у работодателя является для работника:</w:t>
            </w:r>
          </w:p>
        </w:tc>
        <w:tc>
          <w:tcPr>
            <w:tcW w:w="4050" w:type="dxa"/>
            <w:gridSpan w:val="2"/>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eastAsia="en-US"/>
              </w:rPr>
            </w:pPr>
          </w:p>
        </w:tc>
      </w:tr>
      <w:tr w:rsidR="0076097D" w:rsidRPr="00682EBC" w:rsidTr="0076097D">
        <w:tc>
          <w:tcPr>
            <w:tcW w:w="6141" w:type="dxa"/>
            <w:gridSpan w:val="2"/>
            <w:vAlign w:val="bottom"/>
          </w:tcPr>
          <w:p w:rsidR="00415012" w:rsidRPr="00682EBC" w:rsidRDefault="00415012" w:rsidP="00844AAF">
            <w:pPr>
              <w:spacing w:line="276" w:lineRule="auto"/>
              <w:jc w:val="center"/>
              <w:rPr>
                <w:rFonts w:ascii="Times New Roman" w:hAnsi="Times New Roman" w:cs="Times New Roman"/>
                <w:iCs/>
                <w:color w:val="auto"/>
                <w:lang w:eastAsia="en-US"/>
              </w:rPr>
            </w:pPr>
          </w:p>
        </w:tc>
        <w:tc>
          <w:tcPr>
            <w:tcW w:w="4050" w:type="dxa"/>
            <w:gridSpan w:val="2"/>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r w:rsidRPr="00682EBC">
              <w:rPr>
                <w:rFonts w:ascii="Times New Roman" w:hAnsi="Times New Roman" w:cs="Times New Roman"/>
                <w:iCs/>
                <w:color w:val="auto"/>
                <w:sz w:val="14"/>
                <w:szCs w:val="14"/>
                <w:lang w:val="en-US" w:eastAsia="en-US"/>
              </w:rPr>
              <w:t>(</w:t>
            </w:r>
            <w:proofErr w:type="spellStart"/>
            <w:r w:rsidRPr="00682EBC">
              <w:rPr>
                <w:rFonts w:ascii="Times New Roman" w:hAnsi="Times New Roman" w:cs="Times New Roman"/>
                <w:iCs/>
                <w:color w:val="auto"/>
                <w:sz w:val="14"/>
                <w:szCs w:val="14"/>
                <w:lang w:val="en-US" w:eastAsia="en-US"/>
              </w:rPr>
              <w:t>основной</w:t>
            </w:r>
            <w:proofErr w:type="spellEnd"/>
            <w:r w:rsidRPr="00682EBC">
              <w:rPr>
                <w:rFonts w:ascii="Times New Roman" w:hAnsi="Times New Roman" w:cs="Times New Roman"/>
                <w:iCs/>
                <w:color w:val="auto"/>
                <w:sz w:val="14"/>
                <w:szCs w:val="14"/>
                <w:lang w:val="en-US" w:eastAsia="en-US"/>
              </w:rPr>
              <w:t xml:space="preserve">, </w:t>
            </w:r>
            <w:proofErr w:type="spellStart"/>
            <w:r w:rsidRPr="00682EBC">
              <w:rPr>
                <w:rFonts w:ascii="Times New Roman" w:hAnsi="Times New Roman" w:cs="Times New Roman"/>
                <w:iCs/>
                <w:color w:val="auto"/>
                <w:sz w:val="14"/>
                <w:szCs w:val="14"/>
                <w:lang w:val="en-US" w:eastAsia="en-US"/>
              </w:rPr>
              <w:t>по</w:t>
            </w:r>
            <w:proofErr w:type="spellEnd"/>
            <w:r w:rsidRPr="00682EBC">
              <w:rPr>
                <w:rFonts w:ascii="Times New Roman" w:hAnsi="Times New Roman" w:cs="Times New Roman"/>
                <w:iCs/>
                <w:color w:val="auto"/>
                <w:sz w:val="14"/>
                <w:szCs w:val="14"/>
                <w:lang w:val="en-US" w:eastAsia="en-US"/>
              </w:rPr>
              <w:t xml:space="preserve"> </w:t>
            </w:r>
            <w:proofErr w:type="spellStart"/>
            <w:r w:rsidRPr="00682EBC">
              <w:rPr>
                <w:rFonts w:ascii="Times New Roman" w:hAnsi="Times New Roman" w:cs="Times New Roman"/>
                <w:iCs/>
                <w:color w:val="auto"/>
                <w:sz w:val="14"/>
                <w:szCs w:val="14"/>
                <w:lang w:val="en-US" w:eastAsia="en-US"/>
              </w:rPr>
              <w:t>совместительству</w:t>
            </w:r>
            <w:proofErr w:type="spellEnd"/>
            <w:r w:rsidRPr="00682EBC">
              <w:rPr>
                <w:rFonts w:ascii="Times New Roman" w:hAnsi="Times New Roman" w:cs="Times New Roman"/>
                <w:iCs/>
                <w:color w:val="auto"/>
                <w:sz w:val="14"/>
                <w:szCs w:val="14"/>
                <w:lang w:val="en-US" w:eastAsia="en-US"/>
              </w:rPr>
              <w:t>)</w:t>
            </w:r>
          </w:p>
        </w:tc>
      </w:tr>
      <w:tr w:rsidR="0076097D" w:rsidRPr="00682EBC" w:rsidTr="0076097D">
        <w:trPr>
          <w:trHeight w:val="240"/>
        </w:trPr>
        <w:tc>
          <w:tcPr>
            <w:tcW w:w="6001" w:type="dxa"/>
            <w:vAlign w:val="bottom"/>
            <w:hideMark/>
          </w:tcPr>
          <w:p w:rsidR="00415012" w:rsidRPr="00682EBC" w:rsidRDefault="00415012"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lang w:eastAsia="en-US"/>
              </w:rPr>
              <w:t>5. Настоящий трудовой договор заключается на</w:t>
            </w:r>
            <w:r w:rsidRPr="00682EBC">
              <w:rPr>
                <w:rFonts w:ascii="Times New Roman" w:hAnsi="Times New Roman" w:cs="Times New Roman"/>
                <w:color w:val="auto"/>
                <w:sz w:val="26"/>
                <w:szCs w:val="26"/>
                <w:lang w:eastAsia="en-US"/>
              </w:rPr>
              <w:t>:</w:t>
            </w:r>
          </w:p>
        </w:tc>
        <w:tc>
          <w:tcPr>
            <w:tcW w:w="4190" w:type="dxa"/>
            <w:gridSpan w:val="3"/>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eastAsia="en-US"/>
              </w:rPr>
            </w:pPr>
          </w:p>
        </w:tc>
      </w:tr>
      <w:tr w:rsidR="0076097D" w:rsidRPr="00682EBC" w:rsidTr="0076097D">
        <w:trPr>
          <w:trHeight w:val="240"/>
        </w:trPr>
        <w:tc>
          <w:tcPr>
            <w:tcW w:w="10107" w:type="dxa"/>
            <w:gridSpan w:val="3"/>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r w:rsidR="0076097D" w:rsidRPr="00682EBC" w:rsidTr="0076097D">
        <w:tc>
          <w:tcPr>
            <w:tcW w:w="10107" w:type="dxa"/>
            <w:gridSpan w:val="3"/>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r w:rsidRPr="00682EBC">
              <w:rPr>
                <w:rFonts w:ascii="Times New Roman" w:hAnsi="Times New Roman" w:cs="Times New Roman"/>
                <w:iCs/>
                <w:color w:val="auto"/>
                <w:sz w:val="14"/>
                <w:szCs w:val="14"/>
                <w:lang w:eastAsia="en-US"/>
              </w:rPr>
              <w:t>(неопределенный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статьей 59 Трудового кодекса Российской Федерации)</w:t>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p>
        </w:tc>
      </w:tr>
      <w:tr w:rsidR="0076097D" w:rsidRPr="00682EBC" w:rsidTr="0076097D">
        <w:tc>
          <w:tcPr>
            <w:tcW w:w="10107" w:type="dxa"/>
            <w:gridSpan w:val="3"/>
            <w:vAlign w:val="bottom"/>
          </w:tcPr>
          <w:p w:rsidR="00415012" w:rsidRPr="00682EBC" w:rsidRDefault="00415012" w:rsidP="00844AAF">
            <w:pPr>
              <w:spacing w:line="276" w:lineRule="auto"/>
              <w:rPr>
                <w:rFonts w:ascii="Times New Roman" w:hAnsi="Times New Roman" w:cs="Times New Roman"/>
                <w:iCs/>
                <w:color w:val="auto"/>
                <w:lang w:eastAsia="en-US"/>
              </w:rPr>
            </w:pPr>
            <w:r w:rsidRPr="00682EBC">
              <w:rPr>
                <w:rFonts w:ascii="Times New Roman" w:hAnsi="Times New Roman" w:cs="Times New Roman"/>
                <w:iCs/>
                <w:color w:val="auto"/>
                <w:lang w:eastAsia="en-US"/>
              </w:rPr>
              <w:t>6. Настоящий трудовой договор вступает в силу с</w:t>
            </w:r>
            <w:r w:rsidRPr="00682EBC">
              <w:rPr>
                <w:rFonts w:ascii="Times New Roman" w:hAnsi="Times New Roman" w:cs="Times New Roman"/>
                <w:iCs/>
                <w:color w:val="auto"/>
                <w:lang w:eastAsia="en-US"/>
              </w:rPr>
              <w:tab/>
              <w:t>«</w:t>
            </w:r>
            <w:r w:rsidRPr="00682EBC">
              <w:rPr>
                <w:rFonts w:ascii="Times New Roman" w:hAnsi="Times New Roman" w:cs="Times New Roman"/>
                <w:iCs/>
                <w:color w:val="auto"/>
                <w:lang w:eastAsia="en-US"/>
              </w:rPr>
              <w:tab/>
            </w:r>
            <w:r w:rsidRPr="00682EBC">
              <w:rPr>
                <w:rFonts w:ascii="Times New Roman" w:hAnsi="Times New Roman" w:cs="Times New Roman"/>
                <w:iCs/>
                <w:color w:val="auto"/>
                <w:lang w:eastAsia="en-US"/>
              </w:rPr>
              <w:tab/>
              <w:t>»</w:t>
            </w:r>
            <w:r w:rsidRPr="00682EBC">
              <w:rPr>
                <w:rFonts w:ascii="Times New Roman" w:hAnsi="Times New Roman" w:cs="Times New Roman"/>
                <w:iCs/>
                <w:color w:val="auto"/>
                <w:lang w:eastAsia="en-US"/>
              </w:rPr>
              <w:tab/>
            </w:r>
            <w:r w:rsidRPr="00682EBC">
              <w:rPr>
                <w:rFonts w:ascii="Times New Roman" w:hAnsi="Times New Roman" w:cs="Times New Roman"/>
                <w:iCs/>
                <w:color w:val="auto"/>
                <w:lang w:eastAsia="en-US"/>
              </w:rPr>
              <w:tab/>
              <w:t>20</w:t>
            </w:r>
            <w:r w:rsidRPr="00682EBC">
              <w:rPr>
                <w:rFonts w:ascii="Times New Roman" w:hAnsi="Times New Roman" w:cs="Times New Roman"/>
                <w:iCs/>
                <w:color w:val="auto"/>
                <w:lang w:eastAsia="en-US"/>
              </w:rPr>
              <w:tab/>
            </w:r>
            <w:r w:rsidRPr="00682EBC">
              <w:rPr>
                <w:rFonts w:ascii="Times New Roman" w:hAnsi="Times New Roman" w:cs="Times New Roman"/>
                <w:iCs/>
                <w:color w:val="auto"/>
                <w:lang w:eastAsia="en-US"/>
              </w:rPr>
              <w:tab/>
            </w:r>
          </w:p>
          <w:p w:rsidR="00415012" w:rsidRPr="00682EBC" w:rsidRDefault="00415012" w:rsidP="00844AAF">
            <w:pPr>
              <w:spacing w:line="276" w:lineRule="auto"/>
              <w:rPr>
                <w:rFonts w:ascii="Times New Roman" w:hAnsi="Times New Roman" w:cs="Times New Roman"/>
                <w:iCs/>
                <w:color w:val="auto"/>
                <w:lang w:eastAsia="en-US"/>
              </w:rPr>
            </w:pPr>
            <w:r w:rsidRPr="00682EBC">
              <w:rPr>
                <w:rFonts w:ascii="Times New Roman" w:hAnsi="Times New Roman" w:cs="Times New Roman"/>
                <w:iCs/>
                <w:color w:val="auto"/>
                <w:lang w:eastAsia="en-US"/>
              </w:rPr>
              <w:t>7. Дата начала работы</w:t>
            </w:r>
            <w:r w:rsidRPr="00682EBC">
              <w:rPr>
                <w:rFonts w:ascii="Times New Roman" w:hAnsi="Times New Roman" w:cs="Times New Roman"/>
                <w:iCs/>
                <w:color w:val="auto"/>
                <w:lang w:eastAsia="en-US"/>
              </w:rPr>
              <w:tab/>
              <w:t>«</w:t>
            </w:r>
            <w:r w:rsidRPr="00682EBC">
              <w:rPr>
                <w:rFonts w:ascii="Times New Roman" w:hAnsi="Times New Roman" w:cs="Times New Roman"/>
                <w:iCs/>
                <w:color w:val="auto"/>
                <w:lang w:eastAsia="en-US"/>
              </w:rPr>
              <w:tab/>
            </w:r>
            <w:r w:rsidRPr="00682EBC">
              <w:rPr>
                <w:rFonts w:ascii="Times New Roman" w:hAnsi="Times New Roman" w:cs="Times New Roman"/>
                <w:iCs/>
                <w:color w:val="auto"/>
                <w:lang w:eastAsia="en-US"/>
              </w:rPr>
              <w:tab/>
              <w:t>»</w:t>
            </w:r>
            <w:r w:rsidRPr="00682EBC">
              <w:rPr>
                <w:rFonts w:ascii="Times New Roman" w:hAnsi="Times New Roman" w:cs="Times New Roman"/>
                <w:iCs/>
                <w:color w:val="auto"/>
                <w:lang w:eastAsia="en-US"/>
              </w:rPr>
              <w:tab/>
            </w:r>
            <w:r w:rsidRPr="00682EBC">
              <w:rPr>
                <w:rFonts w:ascii="Times New Roman" w:hAnsi="Times New Roman" w:cs="Times New Roman"/>
                <w:iCs/>
                <w:color w:val="auto"/>
                <w:lang w:eastAsia="en-US"/>
              </w:rPr>
              <w:tab/>
              <w:t>20</w:t>
            </w:r>
            <w:r w:rsidRPr="00682EBC">
              <w:rPr>
                <w:rFonts w:ascii="Times New Roman" w:hAnsi="Times New Roman" w:cs="Times New Roman"/>
                <w:iCs/>
                <w:color w:val="auto"/>
                <w:lang w:eastAsia="en-US"/>
              </w:rPr>
              <w:tab/>
            </w:r>
            <w:r w:rsidRPr="00682EBC">
              <w:rPr>
                <w:rFonts w:ascii="Times New Roman" w:hAnsi="Times New Roman" w:cs="Times New Roman"/>
                <w:iCs/>
                <w:color w:val="auto"/>
                <w:lang w:eastAsia="en-US"/>
              </w:rPr>
              <w:tab/>
              <w:t>г.</w:t>
            </w:r>
          </w:p>
          <w:p w:rsidR="00415012" w:rsidRPr="00682EBC" w:rsidRDefault="00415012" w:rsidP="00844AAF">
            <w:pPr>
              <w:spacing w:line="276" w:lineRule="auto"/>
              <w:rPr>
                <w:rFonts w:ascii="Times New Roman" w:hAnsi="Times New Roman" w:cs="Times New Roman"/>
                <w:iCs/>
                <w:color w:val="auto"/>
                <w:sz w:val="14"/>
                <w:szCs w:val="14"/>
                <w:lang w:eastAsia="en-US"/>
              </w:rPr>
            </w:pPr>
            <w:r w:rsidRPr="00682EBC">
              <w:rPr>
                <w:rFonts w:ascii="Times New Roman" w:hAnsi="Times New Roman" w:cs="Times New Roman"/>
                <w:iCs/>
                <w:color w:val="auto"/>
                <w:lang w:eastAsia="en-US"/>
              </w:rPr>
              <w:t>8. Работнику устанавливается срок испытания продолжительностью</w:t>
            </w:r>
            <w:r w:rsidRPr="00682EBC">
              <w:rPr>
                <w:rFonts w:ascii="Times New Roman" w:hAnsi="Times New Roman" w:cs="Times New Roman"/>
                <w:iCs/>
                <w:color w:val="auto"/>
                <w:lang w:eastAsia="en-US"/>
              </w:rPr>
              <w:tab/>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p>
        </w:tc>
      </w:tr>
    </w:tbl>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месяцев (недель, дней) с целью проверки соответствия работника поручаемой работе.</w:t>
      </w:r>
    </w:p>
    <w:p w:rsidR="00415012" w:rsidRPr="00682EBC" w:rsidRDefault="00415012" w:rsidP="00844AAF">
      <w:pPr>
        <w:spacing w:line="276" w:lineRule="auto"/>
        <w:rPr>
          <w:rFonts w:ascii="Times New Roman" w:hAnsi="Times New Roman" w:cs="Times New Roman"/>
          <w:vanish/>
          <w:color w:val="auto"/>
        </w:rPr>
      </w:pP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jc w:val="center"/>
        <w:rPr>
          <w:rFonts w:ascii="Times New Roman" w:hAnsi="Times New Roman" w:cs="Times New Roman"/>
          <w:color w:val="auto"/>
        </w:rPr>
      </w:pP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lang w:val="en-US"/>
        </w:rPr>
        <w:t>II</w:t>
      </w:r>
      <w:r w:rsidRPr="00682EBC">
        <w:rPr>
          <w:rFonts w:ascii="Times New Roman" w:hAnsi="Times New Roman" w:cs="Times New Roman"/>
          <w:color w:val="auto"/>
        </w:rPr>
        <w:t>. Права и обязанности работника</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9. Работник имеет право на:</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а) предоставление ему работы, обусловленной настоящим трудовым договором;</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б) обеспечение безопасности и условий труда, соответствующих государственным нормативным требованиям охраны труда;</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г) иные права, предусмотренные трудовым законодательством Российской Федерации, настоящим трудовым договором.</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10. Работник обязан:</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а) добросовестно выполнять свои трудовые обязанности, возложенные на него пунктом 1 настоящего трудового договора;</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в) соблюдать трудовую дисциплину;</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415012" w:rsidRPr="00682EBC" w:rsidRDefault="00415012" w:rsidP="00844AAF">
      <w:pPr>
        <w:spacing w:line="276" w:lineRule="auto"/>
        <w:ind w:firstLine="340"/>
        <w:jc w:val="center"/>
        <w:rPr>
          <w:rFonts w:ascii="Times New Roman" w:hAnsi="Times New Roman" w:cs="Times New Roman"/>
          <w:color w:val="auto"/>
        </w:rPr>
      </w:pPr>
      <w:r w:rsidRPr="00682EBC">
        <w:rPr>
          <w:rFonts w:ascii="Times New Roman" w:hAnsi="Times New Roman" w:cs="Times New Roman"/>
          <w:color w:val="auto"/>
        </w:rPr>
        <w:t>III. Права и обязанности работодателя</w:t>
      </w:r>
    </w:p>
    <w:p w:rsidR="00415012" w:rsidRPr="00682EBC" w:rsidRDefault="00415012" w:rsidP="00844AAF">
      <w:pPr>
        <w:spacing w:line="276" w:lineRule="auto"/>
        <w:ind w:firstLine="340"/>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11. Работодатель имеет право:</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а) требовать от работника добросовестного исполнения обязанностей по настоящему трудовому договору;</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г) поощрять работника за добросовестный эффективный труд;</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 xml:space="preserve">д) иные права, предусмотренные трудовым законодательством Российской Федерации </w:t>
      </w:r>
      <w:r w:rsidRPr="00682EBC">
        <w:rPr>
          <w:rFonts w:ascii="Times New Roman" w:hAnsi="Times New Roman" w:cs="Times New Roman"/>
          <w:color w:val="auto"/>
        </w:rPr>
        <w:lastRenderedPageBreak/>
        <w:t>и настоящим трудовым договором.</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12. Работодатель обязан:</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а) предоставить работнику работу, обусловленную настоящим трудовым договором;</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б) обеспечить безопасность и условия труда работника, соответствующие государственным нормативным требованиям охраны труда;</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г) выплачивать в полном размере причитающуюся работнику заработную плату в установленные сроки;</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д) осуществлять обработку и обеспечивать защиту персональных данных работника в соответствии с законодательством Российской Федерации;</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е) знакомить работника под роспись с принимаемыми локальными нормативными актами, непосредственно связанными с его трудовой деятельностью;</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415012" w:rsidRPr="00682EBC" w:rsidRDefault="00415012" w:rsidP="00844AAF">
      <w:pPr>
        <w:spacing w:line="276" w:lineRule="auto"/>
        <w:ind w:firstLine="340"/>
        <w:rPr>
          <w:rFonts w:ascii="Times New Roman" w:hAnsi="Times New Roman" w:cs="Times New Roman"/>
          <w:color w:val="auto"/>
        </w:rPr>
      </w:pPr>
    </w:p>
    <w:p w:rsidR="00415012" w:rsidRPr="00682EBC" w:rsidRDefault="00415012" w:rsidP="00844AAF">
      <w:pPr>
        <w:spacing w:line="276" w:lineRule="auto"/>
        <w:ind w:firstLine="340"/>
        <w:jc w:val="center"/>
        <w:rPr>
          <w:rFonts w:ascii="Times New Roman" w:hAnsi="Times New Roman" w:cs="Times New Roman"/>
          <w:color w:val="auto"/>
        </w:rPr>
      </w:pPr>
      <w:r w:rsidRPr="00682EBC">
        <w:rPr>
          <w:rFonts w:ascii="Times New Roman" w:hAnsi="Times New Roman" w:cs="Times New Roman"/>
          <w:color w:val="auto"/>
        </w:rPr>
        <w:t>IV. Оплата труда</w:t>
      </w:r>
    </w:p>
    <w:p w:rsidR="00415012" w:rsidRPr="00682EBC" w:rsidRDefault="00415012" w:rsidP="00844AAF">
      <w:pPr>
        <w:spacing w:line="276" w:lineRule="auto"/>
        <w:ind w:firstLine="340"/>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13. За выполнение трудовых обязанностей, предусмотренных настоящим трудовым договором, работнику устанавливается заработная плата в размере:</w:t>
      </w:r>
    </w:p>
    <w:tbl>
      <w:tblPr>
        <w:tblW w:w="9865" w:type="dxa"/>
        <w:tblInd w:w="340" w:type="dxa"/>
        <w:tblCellMar>
          <w:left w:w="0" w:type="dxa"/>
          <w:right w:w="0" w:type="dxa"/>
        </w:tblCellMar>
        <w:tblLook w:val="01E0" w:firstRow="1" w:lastRow="1" w:firstColumn="1" w:lastColumn="1" w:noHBand="0" w:noVBand="0"/>
      </w:tblPr>
      <w:tblGrid>
        <w:gridCol w:w="5959"/>
        <w:gridCol w:w="2912"/>
        <w:gridCol w:w="994"/>
      </w:tblGrid>
      <w:tr w:rsidR="0076097D" w:rsidRPr="00682EBC" w:rsidTr="0076097D">
        <w:trPr>
          <w:trHeight w:val="240"/>
        </w:trPr>
        <w:tc>
          <w:tcPr>
            <w:tcW w:w="5959" w:type="dxa"/>
            <w:vAlign w:val="bottom"/>
            <w:hideMark/>
          </w:tcPr>
          <w:p w:rsidR="00415012" w:rsidRPr="00682EBC" w:rsidRDefault="00415012"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а) должностной оклад, ставка заработной платы</w:t>
            </w:r>
          </w:p>
        </w:tc>
        <w:tc>
          <w:tcPr>
            <w:tcW w:w="2912"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eastAsia="en-US"/>
              </w:rPr>
            </w:pPr>
          </w:p>
        </w:tc>
        <w:tc>
          <w:tcPr>
            <w:tcW w:w="994"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рублей</w:t>
            </w:r>
            <w:proofErr w:type="spellEnd"/>
          </w:p>
        </w:tc>
      </w:tr>
    </w:tbl>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в месяц;</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б) работнику производятся выплаты компенсационного характера:</w:t>
      </w:r>
    </w:p>
    <w:p w:rsidR="00415012" w:rsidRPr="00682EBC" w:rsidRDefault="00415012" w:rsidP="00844AAF">
      <w:pPr>
        <w:spacing w:line="276" w:lineRule="auto"/>
        <w:ind w:firstLine="340"/>
        <w:rPr>
          <w:rFonts w:ascii="Times New Roman" w:hAnsi="Times New Roman" w:cs="Times New Roman"/>
          <w:color w:val="auto"/>
        </w:rPr>
      </w:pPr>
    </w:p>
    <w:tbl>
      <w:tblPr>
        <w:tblW w:w="10191" w:type="dxa"/>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438"/>
        <w:gridCol w:w="2337"/>
        <w:gridCol w:w="3416"/>
      </w:tblGrid>
      <w:tr w:rsidR="0076097D" w:rsidRPr="00682EBC" w:rsidTr="008512BA">
        <w:trPr>
          <w:trHeight w:val="240"/>
        </w:trPr>
        <w:tc>
          <w:tcPr>
            <w:tcW w:w="4438" w:type="dxa"/>
            <w:hideMark/>
          </w:tcPr>
          <w:p w:rsidR="00415012" w:rsidRPr="00682EBC" w:rsidRDefault="00415012" w:rsidP="00844AAF">
            <w:pPr>
              <w:spacing w:line="276" w:lineRule="auto"/>
              <w:ind w:left="57"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Наименование</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выплаты</w:t>
            </w:r>
            <w:proofErr w:type="spellEnd"/>
          </w:p>
        </w:tc>
        <w:tc>
          <w:tcPr>
            <w:tcW w:w="2337" w:type="dxa"/>
            <w:hideMark/>
          </w:tcPr>
          <w:p w:rsidR="00415012" w:rsidRPr="00682EBC" w:rsidRDefault="00415012" w:rsidP="00844AAF">
            <w:pPr>
              <w:spacing w:line="276" w:lineRule="auto"/>
              <w:ind w:left="57"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Размер</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выплаты</w:t>
            </w:r>
            <w:proofErr w:type="spellEnd"/>
          </w:p>
        </w:tc>
        <w:tc>
          <w:tcPr>
            <w:tcW w:w="3416" w:type="dxa"/>
            <w:hideMark/>
          </w:tcPr>
          <w:p w:rsidR="00415012" w:rsidRPr="00682EBC" w:rsidRDefault="00415012" w:rsidP="00844AAF">
            <w:pPr>
              <w:spacing w:line="276" w:lineRule="auto"/>
              <w:ind w:left="57"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Фактор</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обусловливающий</w:t>
            </w:r>
            <w:proofErr w:type="spellEnd"/>
          </w:p>
          <w:p w:rsidR="00415012" w:rsidRPr="00682EBC" w:rsidRDefault="00415012" w:rsidP="00844AAF">
            <w:pPr>
              <w:spacing w:line="276" w:lineRule="auto"/>
              <w:ind w:left="57"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получение</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выплаты</w:t>
            </w:r>
            <w:proofErr w:type="spellEnd"/>
          </w:p>
        </w:tc>
      </w:tr>
      <w:tr w:rsidR="0076097D" w:rsidRPr="00682EBC" w:rsidTr="008512BA">
        <w:trPr>
          <w:trHeight w:val="240"/>
        </w:trPr>
        <w:tc>
          <w:tcPr>
            <w:tcW w:w="4438"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2337"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3416"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r>
      <w:tr w:rsidR="00415012" w:rsidRPr="00682EBC" w:rsidTr="008512BA">
        <w:trPr>
          <w:trHeight w:val="240"/>
        </w:trPr>
        <w:tc>
          <w:tcPr>
            <w:tcW w:w="4438"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2337"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3416"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r>
    </w:tbl>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в) работнику производятся выплаты стимулирующего характера:</w:t>
      </w:r>
    </w:p>
    <w:p w:rsidR="00415012" w:rsidRPr="00682EBC" w:rsidRDefault="00415012" w:rsidP="00844AAF">
      <w:pPr>
        <w:spacing w:line="276" w:lineRule="auto"/>
        <w:rPr>
          <w:rFonts w:ascii="Times New Roman" w:hAnsi="Times New Roman" w:cs="Times New Roman"/>
          <w:color w:val="auto"/>
        </w:rPr>
      </w:pPr>
    </w:p>
    <w:tbl>
      <w:tblPr>
        <w:tblW w:w="9780" w:type="dxa"/>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1"/>
        <w:gridCol w:w="1999"/>
        <w:gridCol w:w="2226"/>
        <w:gridCol w:w="1844"/>
        <w:gridCol w:w="1020"/>
      </w:tblGrid>
      <w:tr w:rsidR="0076097D" w:rsidRPr="00682EBC" w:rsidTr="008512BA">
        <w:trPr>
          <w:trHeight w:val="240"/>
        </w:trPr>
        <w:tc>
          <w:tcPr>
            <w:tcW w:w="2712" w:type="dxa"/>
            <w:hideMark/>
          </w:tcPr>
          <w:p w:rsidR="00415012" w:rsidRPr="00682EBC" w:rsidRDefault="00415012" w:rsidP="00844AAF">
            <w:pPr>
              <w:spacing w:line="276" w:lineRule="auto"/>
              <w:ind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Наименование</w:t>
            </w:r>
            <w:proofErr w:type="spellEnd"/>
          </w:p>
          <w:p w:rsidR="00415012" w:rsidRPr="00682EBC" w:rsidRDefault="00415012" w:rsidP="00844AAF">
            <w:pPr>
              <w:spacing w:line="276" w:lineRule="auto"/>
              <w:ind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выплаты</w:t>
            </w:r>
            <w:proofErr w:type="spellEnd"/>
          </w:p>
        </w:tc>
        <w:tc>
          <w:tcPr>
            <w:tcW w:w="2013" w:type="dxa"/>
            <w:hideMark/>
          </w:tcPr>
          <w:p w:rsidR="00415012" w:rsidRPr="00682EBC" w:rsidRDefault="00415012" w:rsidP="00844AAF">
            <w:pPr>
              <w:spacing w:line="276" w:lineRule="auto"/>
              <w:ind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Условия</w:t>
            </w:r>
            <w:proofErr w:type="spellEnd"/>
          </w:p>
          <w:p w:rsidR="00415012" w:rsidRPr="00682EBC" w:rsidRDefault="00415012" w:rsidP="00844AAF">
            <w:pPr>
              <w:spacing w:line="276" w:lineRule="auto"/>
              <w:ind w:left="57"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получения</w:t>
            </w:r>
            <w:proofErr w:type="spellEnd"/>
          </w:p>
          <w:p w:rsidR="00415012" w:rsidRPr="00682EBC" w:rsidRDefault="00415012" w:rsidP="00844AAF">
            <w:pPr>
              <w:spacing w:line="276" w:lineRule="auto"/>
              <w:ind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выплаты</w:t>
            </w:r>
            <w:proofErr w:type="spellEnd"/>
          </w:p>
        </w:tc>
        <w:tc>
          <w:tcPr>
            <w:tcW w:w="2235" w:type="dxa"/>
            <w:hideMark/>
          </w:tcPr>
          <w:p w:rsidR="00415012" w:rsidRPr="00682EBC" w:rsidRDefault="00415012" w:rsidP="00844AAF">
            <w:pPr>
              <w:spacing w:line="276" w:lineRule="auto"/>
              <w:ind w:left="57" w:right="57"/>
              <w:rPr>
                <w:rFonts w:ascii="Times New Roman" w:hAnsi="Times New Roman" w:cs="Times New Roman"/>
                <w:color w:val="auto"/>
                <w:lang w:eastAsia="en-US"/>
              </w:rPr>
            </w:pPr>
            <w:r w:rsidRPr="00682EBC">
              <w:rPr>
                <w:rFonts w:ascii="Times New Roman" w:hAnsi="Times New Roman" w:cs="Times New Roman"/>
                <w:color w:val="auto"/>
                <w:lang w:eastAsia="en-US"/>
              </w:rPr>
              <w:t>Показатели и</w:t>
            </w:r>
          </w:p>
          <w:p w:rsidR="00415012" w:rsidRPr="00682EBC" w:rsidRDefault="00415012" w:rsidP="00844AAF">
            <w:pPr>
              <w:spacing w:line="276" w:lineRule="auto"/>
              <w:ind w:left="57" w:right="57"/>
              <w:rPr>
                <w:rFonts w:ascii="Times New Roman" w:hAnsi="Times New Roman" w:cs="Times New Roman"/>
                <w:color w:val="auto"/>
                <w:lang w:eastAsia="en-US"/>
              </w:rPr>
            </w:pPr>
            <w:r w:rsidRPr="00682EBC">
              <w:rPr>
                <w:rFonts w:ascii="Times New Roman" w:hAnsi="Times New Roman" w:cs="Times New Roman"/>
                <w:color w:val="auto"/>
                <w:lang w:eastAsia="en-US"/>
              </w:rPr>
              <w:t>критерии оценки</w:t>
            </w:r>
          </w:p>
          <w:p w:rsidR="00415012" w:rsidRPr="00682EBC" w:rsidRDefault="00415012" w:rsidP="00844AAF">
            <w:pPr>
              <w:spacing w:line="276" w:lineRule="auto"/>
              <w:ind w:left="57" w:right="57"/>
              <w:rPr>
                <w:rFonts w:ascii="Times New Roman" w:hAnsi="Times New Roman" w:cs="Times New Roman"/>
                <w:color w:val="auto"/>
                <w:lang w:eastAsia="en-US"/>
              </w:rPr>
            </w:pPr>
            <w:r w:rsidRPr="00682EBC">
              <w:rPr>
                <w:rFonts w:ascii="Times New Roman" w:hAnsi="Times New Roman" w:cs="Times New Roman"/>
                <w:color w:val="auto"/>
                <w:lang w:eastAsia="en-US"/>
              </w:rPr>
              <w:t>эффективности</w:t>
            </w:r>
          </w:p>
          <w:p w:rsidR="00415012" w:rsidRPr="00682EBC" w:rsidRDefault="00415012" w:rsidP="00844AAF">
            <w:pPr>
              <w:spacing w:line="276" w:lineRule="auto"/>
              <w:ind w:left="57" w:right="57"/>
              <w:rPr>
                <w:rFonts w:ascii="Times New Roman" w:hAnsi="Times New Roman" w:cs="Times New Roman"/>
                <w:color w:val="auto"/>
                <w:lang w:eastAsia="en-US"/>
              </w:rPr>
            </w:pPr>
            <w:r w:rsidRPr="00682EBC">
              <w:rPr>
                <w:rFonts w:ascii="Times New Roman" w:hAnsi="Times New Roman" w:cs="Times New Roman"/>
                <w:color w:val="auto"/>
                <w:lang w:eastAsia="en-US"/>
              </w:rPr>
              <w:t>деятельности</w:t>
            </w:r>
          </w:p>
        </w:tc>
        <w:tc>
          <w:tcPr>
            <w:tcW w:w="1846" w:type="dxa"/>
            <w:hideMark/>
          </w:tcPr>
          <w:p w:rsidR="00415012" w:rsidRPr="00682EBC" w:rsidRDefault="00415012" w:rsidP="00844AAF">
            <w:pPr>
              <w:spacing w:line="276" w:lineRule="auto"/>
              <w:ind w:left="57"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Периодичность</w:t>
            </w:r>
            <w:proofErr w:type="spellEnd"/>
          </w:p>
        </w:tc>
        <w:tc>
          <w:tcPr>
            <w:tcW w:w="974" w:type="dxa"/>
            <w:hideMark/>
          </w:tcPr>
          <w:p w:rsidR="00415012" w:rsidRPr="00682EBC" w:rsidRDefault="00415012" w:rsidP="00844AAF">
            <w:pPr>
              <w:spacing w:line="276" w:lineRule="auto"/>
              <w:ind w:left="57"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Размер</w:t>
            </w:r>
            <w:proofErr w:type="spellEnd"/>
          </w:p>
          <w:p w:rsidR="00415012" w:rsidRPr="00682EBC" w:rsidRDefault="00415012" w:rsidP="00844AAF">
            <w:pPr>
              <w:spacing w:line="276" w:lineRule="auto"/>
              <w:ind w:left="57" w:right="57"/>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выплаты</w:t>
            </w:r>
            <w:proofErr w:type="spellEnd"/>
          </w:p>
        </w:tc>
      </w:tr>
      <w:tr w:rsidR="0076097D" w:rsidRPr="00682EBC" w:rsidTr="008512BA">
        <w:trPr>
          <w:trHeight w:val="240"/>
        </w:trPr>
        <w:tc>
          <w:tcPr>
            <w:tcW w:w="2712"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2013"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2235"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1846"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974" w:type="dxa"/>
            <w:vAlign w:val="bottom"/>
          </w:tcPr>
          <w:p w:rsidR="00415012" w:rsidRPr="00682EBC" w:rsidRDefault="00415012" w:rsidP="00844AAF">
            <w:pPr>
              <w:spacing w:line="276" w:lineRule="auto"/>
              <w:ind w:left="57" w:right="57"/>
              <w:jc w:val="right"/>
              <w:rPr>
                <w:rFonts w:ascii="Times New Roman" w:hAnsi="Times New Roman" w:cs="Times New Roman"/>
                <w:color w:val="auto"/>
                <w:lang w:val="en-US" w:eastAsia="en-US"/>
              </w:rPr>
            </w:pPr>
          </w:p>
        </w:tc>
      </w:tr>
      <w:tr w:rsidR="0076097D" w:rsidRPr="00682EBC" w:rsidTr="008512BA">
        <w:trPr>
          <w:trHeight w:val="240"/>
        </w:trPr>
        <w:tc>
          <w:tcPr>
            <w:tcW w:w="2712"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2013"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2235"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1846"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974" w:type="dxa"/>
            <w:vAlign w:val="bottom"/>
          </w:tcPr>
          <w:p w:rsidR="00415012" w:rsidRPr="00682EBC" w:rsidRDefault="00415012" w:rsidP="00844AAF">
            <w:pPr>
              <w:spacing w:line="276" w:lineRule="auto"/>
              <w:ind w:left="57" w:right="57"/>
              <w:jc w:val="right"/>
              <w:rPr>
                <w:rFonts w:ascii="Times New Roman" w:hAnsi="Times New Roman" w:cs="Times New Roman"/>
                <w:color w:val="auto"/>
                <w:lang w:val="en-US" w:eastAsia="en-US"/>
              </w:rPr>
            </w:pPr>
          </w:p>
        </w:tc>
      </w:tr>
      <w:tr w:rsidR="00415012" w:rsidRPr="00682EBC" w:rsidTr="008512BA">
        <w:trPr>
          <w:trHeight w:val="240"/>
        </w:trPr>
        <w:tc>
          <w:tcPr>
            <w:tcW w:w="2712"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2013"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2235"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1846" w:type="dxa"/>
            <w:vAlign w:val="bottom"/>
          </w:tcPr>
          <w:p w:rsidR="00415012" w:rsidRPr="00682EBC" w:rsidRDefault="00415012" w:rsidP="00844AAF">
            <w:pPr>
              <w:spacing w:line="276" w:lineRule="auto"/>
              <w:ind w:left="57" w:right="57"/>
              <w:rPr>
                <w:rFonts w:ascii="Times New Roman" w:hAnsi="Times New Roman" w:cs="Times New Roman"/>
                <w:color w:val="auto"/>
                <w:lang w:val="en-US" w:eastAsia="en-US"/>
              </w:rPr>
            </w:pPr>
          </w:p>
        </w:tc>
        <w:tc>
          <w:tcPr>
            <w:tcW w:w="974" w:type="dxa"/>
            <w:vAlign w:val="bottom"/>
          </w:tcPr>
          <w:p w:rsidR="00415012" w:rsidRPr="00682EBC" w:rsidRDefault="00415012" w:rsidP="00844AAF">
            <w:pPr>
              <w:spacing w:line="276" w:lineRule="auto"/>
              <w:ind w:left="57" w:right="57"/>
              <w:jc w:val="right"/>
              <w:rPr>
                <w:rFonts w:ascii="Times New Roman" w:hAnsi="Times New Roman" w:cs="Times New Roman"/>
                <w:color w:val="auto"/>
                <w:lang w:val="en-US" w:eastAsia="en-US"/>
              </w:rPr>
            </w:pPr>
          </w:p>
        </w:tc>
      </w:tr>
    </w:tbl>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14. 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lastRenderedPageBreak/>
        <w:t>15.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lang w:val="en-US"/>
        </w:rPr>
        <w:t>V</w:t>
      </w:r>
      <w:r w:rsidRPr="00682EBC">
        <w:rPr>
          <w:rFonts w:ascii="Times New Roman" w:hAnsi="Times New Roman" w:cs="Times New Roman"/>
          <w:color w:val="auto"/>
        </w:rPr>
        <w:t>. Рабочее время и время отдыха</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 xml:space="preserve">16. Работнику устанавливается следующая продолжительность рабочего времени </w:t>
      </w:r>
    </w:p>
    <w:tbl>
      <w:tblPr>
        <w:tblW w:w="10191" w:type="dxa"/>
        <w:tblInd w:w="14" w:type="dxa"/>
        <w:tblCellMar>
          <w:left w:w="0" w:type="dxa"/>
          <w:right w:w="0" w:type="dxa"/>
        </w:tblCellMar>
        <w:tblLook w:val="01E0" w:firstRow="1" w:lastRow="1" w:firstColumn="1" w:lastColumn="1" w:noHBand="0" w:noVBand="0"/>
      </w:tblPr>
      <w:tblGrid>
        <w:gridCol w:w="5921"/>
        <w:gridCol w:w="4186"/>
        <w:gridCol w:w="84"/>
      </w:tblGrid>
      <w:tr w:rsidR="0076097D" w:rsidRPr="00682EBC" w:rsidTr="0076097D">
        <w:trPr>
          <w:trHeight w:val="240"/>
        </w:trPr>
        <w:tc>
          <w:tcPr>
            <w:tcW w:w="5921" w:type="dxa"/>
            <w:vAlign w:val="bottom"/>
            <w:hideMark/>
          </w:tcPr>
          <w:p w:rsidR="00415012" w:rsidRPr="00682EBC" w:rsidRDefault="00415012"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(нормы часов педагогической работы за ставку)</w:t>
            </w:r>
          </w:p>
        </w:tc>
        <w:tc>
          <w:tcPr>
            <w:tcW w:w="4186"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w:t>
            </w:r>
          </w:p>
        </w:tc>
      </w:tr>
      <w:tr w:rsidR="0076097D" w:rsidRPr="00682EBC" w:rsidTr="0076097D">
        <w:tc>
          <w:tcPr>
            <w:tcW w:w="5921"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p>
        </w:tc>
        <w:tc>
          <w:tcPr>
            <w:tcW w:w="4186" w:type="dxa"/>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r w:rsidRPr="00682EBC">
              <w:rPr>
                <w:rFonts w:ascii="Times New Roman" w:hAnsi="Times New Roman" w:cs="Times New Roman"/>
                <w:iCs/>
                <w:color w:val="auto"/>
                <w:sz w:val="14"/>
                <w:szCs w:val="14"/>
                <w:lang w:eastAsia="en-US"/>
              </w:rPr>
              <w:t>(нормальная, сокращенная, неполное рабочее время)</w:t>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p>
        </w:tc>
      </w:tr>
    </w:tbl>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17.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415012" w:rsidRPr="00682EBC" w:rsidRDefault="00415012" w:rsidP="00844AAF">
      <w:pPr>
        <w:spacing w:line="276" w:lineRule="auto"/>
        <w:ind w:firstLine="340"/>
        <w:rPr>
          <w:rFonts w:ascii="Times New Roman" w:hAnsi="Times New Roman" w:cs="Times New Roman"/>
          <w:color w:val="auto"/>
          <w:sz w:val="2"/>
          <w:szCs w:val="2"/>
        </w:rPr>
      </w:pPr>
      <w:r w:rsidRPr="00682EBC">
        <w:rPr>
          <w:rFonts w:ascii="Times New Roman" w:hAnsi="Times New Roman" w:cs="Times New Roman"/>
          <w:color w:val="auto"/>
        </w:rPr>
        <w:t>18. Работнику устанавливаются следующие особенности режима работы</w:t>
      </w:r>
      <w:r w:rsidRPr="00682EBC">
        <w:rPr>
          <w:rFonts w:ascii="Times New Roman" w:hAnsi="Times New Roman" w:cs="Times New Roman"/>
          <w:color w:val="auto"/>
          <w:sz w:val="28"/>
          <w:szCs w:val="28"/>
        </w:rPr>
        <w:t xml:space="preserve"> </w:t>
      </w:r>
      <w:r w:rsidRPr="00682EBC">
        <w:rPr>
          <w:rFonts w:ascii="Times New Roman" w:hAnsi="Times New Roman" w:cs="Times New Roman"/>
          <w:color w:val="auto"/>
          <w:sz w:val="14"/>
          <w:szCs w:val="14"/>
        </w:rPr>
        <w:t>(указать)</w:t>
      </w:r>
      <w:r w:rsidRPr="00682EBC">
        <w:rPr>
          <w:rFonts w:ascii="Times New Roman" w:hAnsi="Times New Roman" w:cs="Times New Roman"/>
          <w:color w:val="auto"/>
          <w:sz w:val="14"/>
          <w:szCs w:val="14"/>
        </w:rPr>
        <w:br/>
      </w:r>
    </w:p>
    <w:tbl>
      <w:tblPr>
        <w:tblW w:w="10191" w:type="dxa"/>
        <w:tblInd w:w="14" w:type="dxa"/>
        <w:tblCellMar>
          <w:left w:w="0" w:type="dxa"/>
          <w:right w:w="0" w:type="dxa"/>
        </w:tblCellMar>
        <w:tblLook w:val="01E0" w:firstRow="1" w:lastRow="1" w:firstColumn="1" w:lastColumn="1" w:noHBand="0" w:noVBand="0"/>
      </w:tblPr>
      <w:tblGrid>
        <w:gridCol w:w="10107"/>
        <w:gridCol w:w="84"/>
      </w:tblGrid>
      <w:tr w:rsidR="0076097D" w:rsidRPr="00682EBC" w:rsidTr="0076097D">
        <w:trPr>
          <w:trHeight w:val="240"/>
        </w:trPr>
        <w:tc>
          <w:tcPr>
            <w:tcW w:w="10107"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bl>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19. Работнику предоставляется ежегодный основной оплачиваемый отпуск про-</w:t>
      </w:r>
      <w:r w:rsidRPr="00682EBC">
        <w:rPr>
          <w:rFonts w:ascii="Times New Roman" w:hAnsi="Times New Roman" w:cs="Times New Roman"/>
          <w:color w:val="auto"/>
        </w:rPr>
        <w:br/>
      </w:r>
    </w:p>
    <w:tbl>
      <w:tblPr>
        <w:tblW w:w="7531" w:type="dxa"/>
        <w:tblInd w:w="14" w:type="dxa"/>
        <w:tblCellMar>
          <w:left w:w="0" w:type="dxa"/>
          <w:right w:w="0" w:type="dxa"/>
        </w:tblCellMar>
        <w:tblLook w:val="01E0" w:firstRow="1" w:lastRow="1" w:firstColumn="1" w:lastColumn="1" w:noHBand="0" w:noVBand="0"/>
      </w:tblPr>
      <w:tblGrid>
        <w:gridCol w:w="2450"/>
        <w:gridCol w:w="2604"/>
        <w:gridCol w:w="2477"/>
      </w:tblGrid>
      <w:tr w:rsidR="0076097D" w:rsidRPr="00682EBC" w:rsidTr="0076097D">
        <w:trPr>
          <w:trHeight w:val="240"/>
        </w:trPr>
        <w:tc>
          <w:tcPr>
            <w:tcW w:w="2450"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должительностью</w:t>
            </w:r>
            <w:proofErr w:type="spellEnd"/>
          </w:p>
        </w:tc>
        <w:tc>
          <w:tcPr>
            <w:tcW w:w="2604"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2477"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календарных</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дней</w:t>
            </w:r>
            <w:proofErr w:type="spellEnd"/>
            <w:r w:rsidRPr="00682EBC">
              <w:rPr>
                <w:rFonts w:ascii="Times New Roman" w:hAnsi="Times New Roman" w:cs="Times New Roman"/>
                <w:color w:val="auto"/>
                <w:lang w:val="en-US" w:eastAsia="en-US"/>
              </w:rPr>
              <w:t>.</w:t>
            </w:r>
          </w:p>
        </w:tc>
      </w:tr>
    </w:tbl>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 xml:space="preserve">20. Работнику предоставляется ежегодный дополнительный оплачиваемый </w:t>
      </w:r>
    </w:p>
    <w:tbl>
      <w:tblPr>
        <w:tblW w:w="10247" w:type="dxa"/>
        <w:tblInd w:w="14" w:type="dxa"/>
        <w:tblCellMar>
          <w:left w:w="0" w:type="dxa"/>
          <w:right w:w="0" w:type="dxa"/>
        </w:tblCellMar>
        <w:tblLook w:val="01E0" w:firstRow="1" w:lastRow="1" w:firstColumn="1" w:lastColumn="1" w:noHBand="0" w:noVBand="0"/>
      </w:tblPr>
      <w:tblGrid>
        <w:gridCol w:w="3458"/>
        <w:gridCol w:w="2659"/>
        <w:gridCol w:w="1330"/>
        <w:gridCol w:w="2660"/>
        <w:gridCol w:w="84"/>
        <w:gridCol w:w="56"/>
      </w:tblGrid>
      <w:tr w:rsidR="0076097D" w:rsidRPr="00682EBC" w:rsidTr="0076097D">
        <w:trPr>
          <w:trHeight w:val="240"/>
        </w:trPr>
        <w:tc>
          <w:tcPr>
            <w:tcW w:w="3458"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t>от</w:t>
            </w:r>
            <w:proofErr w:type="spellStart"/>
            <w:r w:rsidRPr="00682EBC">
              <w:rPr>
                <w:rFonts w:ascii="Times New Roman" w:hAnsi="Times New Roman" w:cs="Times New Roman"/>
                <w:color w:val="auto"/>
                <w:lang w:val="en-US" w:eastAsia="en-US"/>
              </w:rPr>
              <w:t>пуск</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продолжительностью</w:t>
            </w:r>
            <w:proofErr w:type="spellEnd"/>
          </w:p>
        </w:tc>
        <w:tc>
          <w:tcPr>
            <w:tcW w:w="2659"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1330"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 xml:space="preserve">в </w:t>
            </w:r>
            <w:proofErr w:type="spellStart"/>
            <w:r w:rsidRPr="00682EBC">
              <w:rPr>
                <w:rFonts w:ascii="Times New Roman" w:hAnsi="Times New Roman" w:cs="Times New Roman"/>
                <w:color w:val="auto"/>
                <w:lang w:val="en-US" w:eastAsia="en-US"/>
              </w:rPr>
              <w:t>связи</w:t>
            </w:r>
            <w:proofErr w:type="spellEnd"/>
            <w:r w:rsidRPr="00682EBC">
              <w:rPr>
                <w:rFonts w:ascii="Times New Roman" w:hAnsi="Times New Roman" w:cs="Times New Roman"/>
                <w:color w:val="auto"/>
                <w:lang w:val="en-US" w:eastAsia="en-US"/>
              </w:rPr>
              <w:t xml:space="preserve"> с</w:t>
            </w:r>
          </w:p>
        </w:tc>
        <w:tc>
          <w:tcPr>
            <w:tcW w:w="2800" w:type="dxa"/>
            <w:gridSpan w:val="3"/>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rPr>
          <w:gridAfter w:val="1"/>
          <w:wAfter w:w="56" w:type="dxa"/>
          <w:trHeight w:val="240"/>
        </w:trPr>
        <w:tc>
          <w:tcPr>
            <w:tcW w:w="10107" w:type="dxa"/>
            <w:gridSpan w:val="4"/>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w:t>
            </w:r>
          </w:p>
        </w:tc>
      </w:tr>
      <w:tr w:rsidR="0076097D" w:rsidRPr="00682EBC" w:rsidTr="0076097D">
        <w:trPr>
          <w:gridAfter w:val="1"/>
          <w:wAfter w:w="56" w:type="dxa"/>
        </w:trPr>
        <w:tc>
          <w:tcPr>
            <w:tcW w:w="10107" w:type="dxa"/>
            <w:gridSpan w:val="4"/>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r w:rsidRPr="00682EBC">
              <w:rPr>
                <w:rFonts w:ascii="Times New Roman" w:hAnsi="Times New Roman" w:cs="Times New Roman"/>
                <w:iCs/>
                <w:color w:val="auto"/>
                <w:sz w:val="14"/>
                <w:szCs w:val="14"/>
                <w:lang w:eastAsia="en-US"/>
              </w:rPr>
              <w:t>(указать основание установления дополнительного отпуска)</w:t>
            </w:r>
          </w:p>
        </w:tc>
        <w:tc>
          <w:tcPr>
            <w:tcW w:w="84" w:type="dxa"/>
            <w:vAlign w:val="bottom"/>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p>
        </w:tc>
      </w:tr>
    </w:tbl>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21. Ежегодный оплачиваемый отпуск (основной, дополнительный) предоставляется в соответствии с графиком отпусков.</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VI. Социальное страхование и меры социальной поддержки работника,</w:t>
      </w: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предусмотренные законодательством, отраслевым соглашением,</w:t>
      </w: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коллективным договором, настоящим трудовым договором</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 xml:space="preserve">22. Работник подлежит обязательному социальному страхованию в соответствии с законодательством Российской Федерации. </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23. Работник имеет право на дополнительное страхование на условиях и в порядке</w:t>
      </w:r>
      <w:r w:rsidRPr="00682EBC">
        <w:rPr>
          <w:rFonts w:ascii="Times New Roman" w:hAnsi="Times New Roman" w:cs="Times New Roman"/>
          <w:color w:val="auto"/>
        </w:rPr>
        <w:br/>
      </w:r>
    </w:p>
    <w:tbl>
      <w:tblPr>
        <w:tblW w:w="10247" w:type="dxa"/>
        <w:tblInd w:w="14" w:type="dxa"/>
        <w:tblCellMar>
          <w:left w:w="0" w:type="dxa"/>
          <w:right w:w="0" w:type="dxa"/>
        </w:tblCellMar>
        <w:tblLook w:val="01E0" w:firstRow="1" w:lastRow="1" w:firstColumn="1" w:lastColumn="1" w:noHBand="0" w:noVBand="0"/>
      </w:tblPr>
      <w:tblGrid>
        <w:gridCol w:w="3206"/>
        <w:gridCol w:w="6957"/>
        <w:gridCol w:w="28"/>
        <w:gridCol w:w="56"/>
      </w:tblGrid>
      <w:tr w:rsidR="0076097D" w:rsidRPr="00682EBC" w:rsidTr="0076097D">
        <w:trPr>
          <w:gridAfter w:val="1"/>
          <w:wAfter w:w="56" w:type="dxa"/>
          <w:trHeight w:val="240"/>
        </w:trPr>
        <w:tc>
          <w:tcPr>
            <w:tcW w:w="3206"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t xml:space="preserve"> </w:t>
            </w:r>
            <w:proofErr w:type="spellStart"/>
            <w:r w:rsidRPr="00682EBC">
              <w:rPr>
                <w:rFonts w:ascii="Times New Roman" w:hAnsi="Times New Roman" w:cs="Times New Roman"/>
                <w:color w:val="auto"/>
                <w:lang w:val="en-US" w:eastAsia="en-US"/>
              </w:rPr>
              <w:t>которые</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установлены</w:t>
            </w:r>
            <w:proofErr w:type="spellEnd"/>
          </w:p>
        </w:tc>
        <w:tc>
          <w:tcPr>
            <w:tcW w:w="6985" w:type="dxa"/>
            <w:gridSpan w:val="2"/>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rPr>
          <w:trHeight w:val="240"/>
        </w:trPr>
        <w:tc>
          <w:tcPr>
            <w:tcW w:w="10163" w:type="dxa"/>
            <w:gridSpan w:val="2"/>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6"/>
                <w:szCs w:val="26"/>
                <w:lang w:val="en-US" w:eastAsia="en-US"/>
              </w:rPr>
            </w:pPr>
          </w:p>
        </w:tc>
        <w:tc>
          <w:tcPr>
            <w:tcW w:w="84" w:type="dxa"/>
            <w:gridSpan w:val="2"/>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r w:rsidR="0076097D" w:rsidRPr="00682EBC" w:rsidTr="0076097D">
        <w:tc>
          <w:tcPr>
            <w:tcW w:w="10163" w:type="dxa"/>
            <w:gridSpan w:val="2"/>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r w:rsidRPr="00682EBC">
              <w:rPr>
                <w:rFonts w:ascii="Times New Roman" w:hAnsi="Times New Roman" w:cs="Times New Roman"/>
                <w:iCs/>
                <w:color w:val="auto"/>
                <w:sz w:val="14"/>
                <w:szCs w:val="14"/>
                <w:lang w:eastAsia="en-US"/>
              </w:rPr>
              <w:t>(вид страхования, наименование локального нормативного акта)</w:t>
            </w:r>
          </w:p>
        </w:tc>
        <w:tc>
          <w:tcPr>
            <w:tcW w:w="84" w:type="dxa"/>
            <w:gridSpan w:val="2"/>
            <w:vAlign w:val="bottom"/>
          </w:tcPr>
          <w:p w:rsidR="00415012" w:rsidRPr="00682EBC" w:rsidRDefault="00415012" w:rsidP="00844AAF">
            <w:pPr>
              <w:spacing w:line="276" w:lineRule="auto"/>
              <w:jc w:val="center"/>
              <w:rPr>
                <w:rFonts w:ascii="Times New Roman" w:hAnsi="Times New Roman" w:cs="Times New Roman"/>
                <w:iCs/>
                <w:color w:val="auto"/>
                <w:sz w:val="14"/>
                <w:szCs w:val="14"/>
                <w:lang w:eastAsia="en-US"/>
              </w:rPr>
            </w:pPr>
          </w:p>
        </w:tc>
      </w:tr>
    </w:tbl>
    <w:p w:rsidR="00415012" w:rsidRPr="00682EBC" w:rsidRDefault="00415012" w:rsidP="00844AAF">
      <w:pPr>
        <w:spacing w:line="276" w:lineRule="auto"/>
        <w:ind w:firstLine="340"/>
        <w:rPr>
          <w:rFonts w:ascii="Times New Roman" w:hAnsi="Times New Roman" w:cs="Times New Roman"/>
          <w:color w:val="auto"/>
          <w:sz w:val="28"/>
          <w:szCs w:val="28"/>
        </w:rPr>
      </w:pPr>
      <w:r w:rsidRPr="00682EBC">
        <w:rPr>
          <w:rFonts w:ascii="Times New Roman" w:hAnsi="Times New Roman" w:cs="Times New Roman"/>
          <w:color w:val="auto"/>
        </w:rPr>
        <w:t>24. 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w:t>
      </w:r>
      <w:r w:rsidRPr="00682EBC">
        <w:rPr>
          <w:rFonts w:ascii="Times New Roman" w:hAnsi="Times New Roman" w:cs="Times New Roman"/>
          <w:color w:val="auto"/>
          <w:sz w:val="28"/>
          <w:szCs w:val="28"/>
        </w:rPr>
        <w:t xml:space="preserve"> </w:t>
      </w:r>
      <w:r w:rsidRPr="00682EBC">
        <w:rPr>
          <w:rFonts w:ascii="Times New Roman" w:hAnsi="Times New Roman" w:cs="Times New Roman"/>
          <w:color w:val="auto"/>
          <w:sz w:val="14"/>
          <w:szCs w:val="14"/>
        </w:rPr>
        <w:t>(указать)</w:t>
      </w:r>
      <w:r w:rsidRPr="00682EBC">
        <w:rPr>
          <w:rFonts w:ascii="Times New Roman" w:hAnsi="Times New Roman" w:cs="Times New Roman"/>
          <w:color w:val="auto"/>
          <w:sz w:val="28"/>
          <w:szCs w:val="28"/>
        </w:rPr>
        <w:t>:</w:t>
      </w:r>
    </w:p>
    <w:tbl>
      <w:tblPr>
        <w:tblW w:w="10247" w:type="dxa"/>
        <w:tblInd w:w="14" w:type="dxa"/>
        <w:tblCellMar>
          <w:left w:w="0" w:type="dxa"/>
          <w:right w:w="0" w:type="dxa"/>
        </w:tblCellMar>
        <w:tblLook w:val="01E0" w:firstRow="1" w:lastRow="1" w:firstColumn="1" w:lastColumn="1" w:noHBand="0" w:noVBand="0"/>
      </w:tblPr>
      <w:tblGrid>
        <w:gridCol w:w="10163"/>
        <w:gridCol w:w="84"/>
      </w:tblGrid>
      <w:tr w:rsidR="00415012" w:rsidRPr="00682EBC" w:rsidTr="0076097D">
        <w:trPr>
          <w:trHeight w:val="240"/>
        </w:trPr>
        <w:tc>
          <w:tcPr>
            <w:tcW w:w="10163"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sz w:val="28"/>
                <w:szCs w:val="28"/>
                <w:lang w:eastAsia="en-US"/>
              </w:rPr>
            </w:pPr>
          </w:p>
        </w:tc>
        <w:tc>
          <w:tcPr>
            <w:tcW w:w="84" w:type="dxa"/>
            <w:vAlign w:val="bottom"/>
            <w:hideMark/>
          </w:tcPr>
          <w:p w:rsidR="00415012" w:rsidRPr="00682EBC" w:rsidRDefault="00415012" w:rsidP="00844AAF">
            <w:pPr>
              <w:spacing w:line="276" w:lineRule="auto"/>
              <w:jc w:val="right"/>
              <w:rPr>
                <w:rFonts w:ascii="Times New Roman" w:hAnsi="Times New Roman" w:cs="Times New Roman"/>
                <w:color w:val="auto"/>
                <w:sz w:val="28"/>
                <w:szCs w:val="28"/>
                <w:lang w:val="en-US" w:eastAsia="en-US"/>
              </w:rPr>
            </w:pPr>
            <w:r w:rsidRPr="00682EBC">
              <w:rPr>
                <w:rFonts w:ascii="Times New Roman" w:hAnsi="Times New Roman" w:cs="Times New Roman"/>
                <w:color w:val="auto"/>
                <w:sz w:val="28"/>
                <w:szCs w:val="28"/>
                <w:lang w:val="en-US" w:eastAsia="en-US"/>
              </w:rPr>
              <w:t>.</w:t>
            </w:r>
          </w:p>
        </w:tc>
      </w:tr>
    </w:tbl>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VII. Иные условия трудового договора</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25.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lastRenderedPageBreak/>
        <w:t>С перечнем информации, составляющей охраняемую законом тайну, работник должен быть ознакомлен под роспись.</w:t>
      </w:r>
    </w:p>
    <w:tbl>
      <w:tblPr>
        <w:tblW w:w="9865" w:type="dxa"/>
        <w:tblInd w:w="340" w:type="dxa"/>
        <w:tblCellMar>
          <w:left w:w="0" w:type="dxa"/>
          <w:right w:w="0" w:type="dxa"/>
        </w:tblCellMar>
        <w:tblLook w:val="01E0" w:firstRow="1" w:lastRow="1" w:firstColumn="1" w:lastColumn="1" w:noHBand="0" w:noVBand="0"/>
      </w:tblPr>
      <w:tblGrid>
        <w:gridCol w:w="4742"/>
        <w:gridCol w:w="5025"/>
        <w:gridCol w:w="98"/>
      </w:tblGrid>
      <w:tr w:rsidR="00415012" w:rsidRPr="00682EBC" w:rsidTr="0076097D">
        <w:trPr>
          <w:trHeight w:val="240"/>
        </w:trPr>
        <w:tc>
          <w:tcPr>
            <w:tcW w:w="4742"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26. </w:t>
            </w:r>
            <w:proofErr w:type="spellStart"/>
            <w:r w:rsidRPr="00682EBC">
              <w:rPr>
                <w:rFonts w:ascii="Times New Roman" w:hAnsi="Times New Roman" w:cs="Times New Roman"/>
                <w:color w:val="auto"/>
                <w:lang w:val="en-US" w:eastAsia="en-US"/>
              </w:rPr>
              <w:t>Иные</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условия</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трудового</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договора</w:t>
            </w:r>
            <w:proofErr w:type="spellEnd"/>
          </w:p>
        </w:tc>
        <w:tc>
          <w:tcPr>
            <w:tcW w:w="5025"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98" w:type="dxa"/>
            <w:vAlign w:val="bottom"/>
            <w:hideMark/>
          </w:tcPr>
          <w:p w:rsidR="00415012" w:rsidRPr="00682EBC" w:rsidRDefault="00415012" w:rsidP="00844AAF">
            <w:pPr>
              <w:spacing w:line="276" w:lineRule="auto"/>
              <w:jc w:val="right"/>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w:t>
            </w:r>
          </w:p>
        </w:tc>
      </w:tr>
    </w:tbl>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VIII. Ответственность сторон трудового договора</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27.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28.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IX. Изменение и прекращение трудового договора</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29.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30.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31. Настоящий трудовой договор прекращается по основаниям, установленным Трудовым кодексом Российской Федерации и иными федеральными законами.</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X. Заключительные положения</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32. 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33. В части, не предусмотренной настоящим трудовым договором, стороны руководствуются законодательством Российской Федерации.</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 xml:space="preserve">34. Настоящий трудовой договор заключен в 2 экземплярах (если иное не предусмотрено законодательством Российской Федерации), имеющих одинаковую </w:t>
      </w:r>
      <w:r w:rsidRPr="00682EBC">
        <w:rPr>
          <w:rFonts w:ascii="Times New Roman" w:hAnsi="Times New Roman" w:cs="Times New Roman"/>
          <w:color w:val="auto"/>
        </w:rPr>
        <w:lastRenderedPageBreak/>
        <w:t>юридическую силу.</w:t>
      </w:r>
    </w:p>
    <w:p w:rsidR="00415012" w:rsidRPr="00682EBC" w:rsidRDefault="00415012" w:rsidP="00844AAF">
      <w:pPr>
        <w:spacing w:line="276" w:lineRule="auto"/>
        <w:ind w:firstLine="340"/>
        <w:rPr>
          <w:rFonts w:ascii="Times New Roman" w:hAnsi="Times New Roman" w:cs="Times New Roman"/>
          <w:color w:val="auto"/>
        </w:rPr>
      </w:pPr>
      <w:r w:rsidRPr="00682EBC">
        <w:rPr>
          <w:rFonts w:ascii="Times New Roman" w:hAnsi="Times New Roman" w:cs="Times New Roman"/>
          <w:color w:val="auto"/>
        </w:rPr>
        <w:t>Один экземпляр хранится у работодателя, второй передается работнику.</w:t>
      </w:r>
    </w:p>
    <w:tbl>
      <w:tblPr>
        <w:tblW w:w="10191" w:type="dxa"/>
        <w:tblInd w:w="14" w:type="dxa"/>
        <w:tblCellMar>
          <w:left w:w="0" w:type="dxa"/>
          <w:right w:w="0" w:type="dxa"/>
        </w:tblCellMar>
        <w:tblLook w:val="01E0" w:firstRow="1" w:lastRow="1" w:firstColumn="1" w:lastColumn="1" w:noHBand="0" w:noVBand="0"/>
      </w:tblPr>
      <w:tblGrid>
        <w:gridCol w:w="784"/>
        <w:gridCol w:w="2590"/>
        <w:gridCol w:w="1554"/>
        <w:gridCol w:w="336"/>
        <w:gridCol w:w="853"/>
        <w:gridCol w:w="630"/>
        <w:gridCol w:w="350"/>
        <w:gridCol w:w="392"/>
        <w:gridCol w:w="238"/>
        <w:gridCol w:w="476"/>
        <w:gridCol w:w="154"/>
        <w:gridCol w:w="1554"/>
        <w:gridCol w:w="280"/>
      </w:tblGrid>
      <w:tr w:rsidR="0076097D" w:rsidRPr="00682EBC" w:rsidTr="0076097D">
        <w:trPr>
          <w:trHeight w:val="240"/>
        </w:trPr>
        <w:tc>
          <w:tcPr>
            <w:tcW w:w="4928" w:type="dxa"/>
            <w:gridSpan w:val="3"/>
            <w:vAlign w:val="bottom"/>
            <w:hideMark/>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РАБОТОДАТЕЛЬ</w:t>
            </w: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927" w:type="dxa"/>
            <w:gridSpan w:val="9"/>
            <w:vAlign w:val="bottom"/>
            <w:hideMark/>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РАБОТНИК</w:t>
            </w:r>
          </w:p>
        </w:tc>
      </w:tr>
      <w:tr w:rsidR="0076097D" w:rsidRPr="00682EBC" w:rsidTr="0076097D">
        <w:trPr>
          <w:trHeight w:val="240"/>
        </w:trPr>
        <w:tc>
          <w:tcPr>
            <w:tcW w:w="4928" w:type="dxa"/>
            <w:gridSpan w:val="3"/>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927" w:type="dxa"/>
            <w:gridSpan w:val="9"/>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c>
          <w:tcPr>
            <w:tcW w:w="4928" w:type="dxa"/>
            <w:gridSpan w:val="3"/>
            <w:tcBorders>
              <w:top w:val="single" w:sz="4" w:space="0" w:color="auto"/>
              <w:left w:val="nil"/>
              <w:bottom w:val="nil"/>
              <w:right w:val="nil"/>
            </w:tcBorders>
            <w:vAlign w:val="bottom"/>
            <w:hideMark/>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w:t>
            </w:r>
            <w:proofErr w:type="spellStart"/>
            <w:r w:rsidRPr="00682EBC">
              <w:rPr>
                <w:rFonts w:ascii="Times New Roman" w:hAnsi="Times New Roman" w:cs="Times New Roman"/>
                <w:color w:val="auto"/>
                <w:lang w:val="en-US" w:eastAsia="en-US"/>
              </w:rPr>
              <w:t>наименование</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организации</w:t>
            </w:r>
            <w:proofErr w:type="spellEnd"/>
            <w:r w:rsidRPr="00682EBC">
              <w:rPr>
                <w:rFonts w:ascii="Times New Roman" w:hAnsi="Times New Roman" w:cs="Times New Roman"/>
                <w:color w:val="auto"/>
                <w:lang w:val="en-US" w:eastAsia="en-US"/>
              </w:rPr>
              <w:t>)</w:t>
            </w: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927" w:type="dxa"/>
            <w:gridSpan w:val="9"/>
            <w:tcBorders>
              <w:top w:val="single" w:sz="4" w:space="0" w:color="auto"/>
              <w:left w:val="nil"/>
              <w:bottom w:val="nil"/>
              <w:right w:val="nil"/>
            </w:tcBorders>
            <w:vAlign w:val="bottom"/>
            <w:hideMark/>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w:t>
            </w:r>
            <w:proofErr w:type="spellStart"/>
            <w:r w:rsidRPr="00682EBC">
              <w:rPr>
                <w:rFonts w:ascii="Times New Roman" w:hAnsi="Times New Roman" w:cs="Times New Roman"/>
                <w:color w:val="auto"/>
                <w:lang w:val="en-US" w:eastAsia="en-US"/>
              </w:rPr>
              <w:t>ф.и.о</w:t>
            </w:r>
            <w:proofErr w:type="spellEnd"/>
            <w:r w:rsidRPr="00682EBC">
              <w:rPr>
                <w:rFonts w:ascii="Times New Roman" w:hAnsi="Times New Roman" w:cs="Times New Roman"/>
                <w:color w:val="auto"/>
                <w:lang w:val="en-US" w:eastAsia="en-US"/>
              </w:rPr>
              <w:t>.)</w:t>
            </w:r>
          </w:p>
        </w:tc>
      </w:tr>
      <w:tr w:rsidR="0076097D" w:rsidRPr="00682EBC" w:rsidTr="0076097D">
        <w:trPr>
          <w:trHeight w:val="240"/>
        </w:trPr>
        <w:tc>
          <w:tcPr>
            <w:tcW w:w="3374" w:type="dxa"/>
            <w:gridSpan w:val="2"/>
            <w:vAlign w:val="bottom"/>
            <w:hideMark/>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Адрес</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место</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нахождения</w:t>
            </w:r>
            <w:proofErr w:type="spellEnd"/>
            <w:r w:rsidRPr="00682EBC">
              <w:rPr>
                <w:rFonts w:ascii="Times New Roman" w:hAnsi="Times New Roman" w:cs="Times New Roman"/>
                <w:color w:val="auto"/>
                <w:lang w:val="en-US" w:eastAsia="en-US"/>
              </w:rPr>
              <w:t>)</w:t>
            </w:r>
          </w:p>
        </w:tc>
        <w:tc>
          <w:tcPr>
            <w:tcW w:w="1554"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93" w:type="dxa"/>
            <w:gridSpan w:val="7"/>
            <w:vAlign w:val="bottom"/>
            <w:hideMark/>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Адрес</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места</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жительства</w:t>
            </w:r>
            <w:proofErr w:type="spellEnd"/>
          </w:p>
        </w:tc>
        <w:tc>
          <w:tcPr>
            <w:tcW w:w="1834" w:type="dxa"/>
            <w:gridSpan w:val="2"/>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rPr>
          <w:trHeight w:val="240"/>
        </w:trPr>
        <w:tc>
          <w:tcPr>
            <w:tcW w:w="4928" w:type="dxa"/>
            <w:gridSpan w:val="3"/>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927" w:type="dxa"/>
            <w:gridSpan w:val="9"/>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rPr>
          <w:trHeight w:val="240"/>
        </w:trPr>
        <w:tc>
          <w:tcPr>
            <w:tcW w:w="4928" w:type="dxa"/>
            <w:gridSpan w:val="3"/>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927" w:type="dxa"/>
            <w:gridSpan w:val="9"/>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rPr>
          <w:trHeight w:val="240"/>
        </w:trPr>
        <w:tc>
          <w:tcPr>
            <w:tcW w:w="4928" w:type="dxa"/>
            <w:gridSpan w:val="3"/>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927" w:type="dxa"/>
            <w:gridSpan w:val="9"/>
            <w:vMerge w:val="restart"/>
            <w:vAlign w:val="bottom"/>
            <w:hideMark/>
          </w:tcPr>
          <w:p w:rsidR="00415012" w:rsidRPr="00682EBC" w:rsidRDefault="00415012"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Паспорт (иной документ, удостоверяющий личность)</w:t>
            </w:r>
          </w:p>
        </w:tc>
      </w:tr>
      <w:tr w:rsidR="0076097D" w:rsidRPr="00682EBC" w:rsidTr="0076097D">
        <w:trPr>
          <w:trHeight w:val="240"/>
        </w:trPr>
        <w:tc>
          <w:tcPr>
            <w:tcW w:w="4928" w:type="dxa"/>
            <w:gridSpan w:val="3"/>
            <w:vAlign w:val="bottom"/>
          </w:tcPr>
          <w:p w:rsidR="00415012" w:rsidRPr="00682EBC" w:rsidRDefault="00415012" w:rsidP="00844AAF">
            <w:pPr>
              <w:spacing w:line="276" w:lineRule="auto"/>
              <w:jc w:val="center"/>
              <w:rPr>
                <w:rFonts w:ascii="Times New Roman" w:hAnsi="Times New Roman" w:cs="Times New Roman"/>
                <w:color w:val="auto"/>
                <w:lang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eastAsia="en-US"/>
              </w:rPr>
            </w:pPr>
          </w:p>
        </w:tc>
        <w:tc>
          <w:tcPr>
            <w:tcW w:w="0" w:type="auto"/>
            <w:gridSpan w:val="9"/>
            <w:vMerge/>
            <w:vAlign w:val="center"/>
            <w:hideMark/>
          </w:tcPr>
          <w:p w:rsidR="00415012" w:rsidRPr="00682EBC" w:rsidRDefault="00415012" w:rsidP="00844AAF">
            <w:pPr>
              <w:spacing w:line="276" w:lineRule="auto"/>
              <w:rPr>
                <w:rFonts w:ascii="Times New Roman" w:hAnsi="Times New Roman" w:cs="Times New Roman"/>
                <w:color w:val="auto"/>
                <w:lang w:eastAsia="en-US"/>
              </w:rPr>
            </w:pPr>
          </w:p>
        </w:tc>
      </w:tr>
      <w:tr w:rsidR="0076097D" w:rsidRPr="00682EBC" w:rsidTr="0076097D">
        <w:trPr>
          <w:trHeight w:val="240"/>
        </w:trPr>
        <w:tc>
          <w:tcPr>
            <w:tcW w:w="784"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ИНН</w:t>
            </w:r>
          </w:p>
        </w:tc>
        <w:tc>
          <w:tcPr>
            <w:tcW w:w="4144" w:type="dxa"/>
            <w:gridSpan w:val="2"/>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853"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серия</w:t>
            </w:r>
            <w:proofErr w:type="spellEnd"/>
          </w:p>
        </w:tc>
        <w:tc>
          <w:tcPr>
            <w:tcW w:w="1610" w:type="dxa"/>
            <w:gridSpan w:val="4"/>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76" w:type="dxa"/>
            <w:vAlign w:val="bottom"/>
            <w:hideMark/>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w:t>
            </w:r>
          </w:p>
        </w:tc>
        <w:tc>
          <w:tcPr>
            <w:tcW w:w="1988" w:type="dxa"/>
            <w:gridSpan w:val="3"/>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rPr>
          <w:trHeight w:val="240"/>
        </w:trPr>
        <w:tc>
          <w:tcPr>
            <w:tcW w:w="4928" w:type="dxa"/>
            <w:gridSpan w:val="3"/>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1483" w:type="dxa"/>
            <w:gridSpan w:val="2"/>
            <w:vAlign w:val="bottom"/>
            <w:hideMark/>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кем</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выдан</w:t>
            </w:r>
            <w:proofErr w:type="spellEnd"/>
          </w:p>
        </w:tc>
        <w:tc>
          <w:tcPr>
            <w:tcW w:w="3444" w:type="dxa"/>
            <w:gridSpan w:val="7"/>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rPr>
          <w:trHeight w:val="240"/>
        </w:trPr>
        <w:tc>
          <w:tcPr>
            <w:tcW w:w="4928" w:type="dxa"/>
            <w:gridSpan w:val="3"/>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927" w:type="dxa"/>
            <w:gridSpan w:val="9"/>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415012" w:rsidRPr="00682EBC" w:rsidTr="0076097D">
        <w:trPr>
          <w:trHeight w:val="240"/>
        </w:trPr>
        <w:tc>
          <w:tcPr>
            <w:tcW w:w="4928" w:type="dxa"/>
            <w:gridSpan w:val="3"/>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1833" w:type="dxa"/>
            <w:gridSpan w:val="3"/>
            <w:vAlign w:val="bottom"/>
            <w:hideMark/>
          </w:tcPr>
          <w:p w:rsidR="00415012" w:rsidRPr="00682EBC" w:rsidRDefault="00415012" w:rsidP="00844AAF">
            <w:pPr>
              <w:tabs>
                <w:tab w:val="right" w:pos="1833"/>
              </w:tabs>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дата</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выдачи</w:t>
            </w:r>
            <w:proofErr w:type="spellEnd"/>
            <w:r w:rsidRPr="00682EBC">
              <w:rPr>
                <w:rFonts w:ascii="Times New Roman" w:hAnsi="Times New Roman" w:cs="Times New Roman"/>
                <w:color w:val="auto"/>
                <w:lang w:val="en-US" w:eastAsia="en-US"/>
              </w:rPr>
              <w:tab/>
              <w:t>«</w:t>
            </w:r>
          </w:p>
        </w:tc>
        <w:tc>
          <w:tcPr>
            <w:tcW w:w="392"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238" w:type="dxa"/>
            <w:vAlign w:val="bottom"/>
            <w:hideMark/>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w:t>
            </w:r>
          </w:p>
        </w:tc>
        <w:tc>
          <w:tcPr>
            <w:tcW w:w="2184" w:type="dxa"/>
            <w:gridSpan w:val="3"/>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280" w:type="dxa"/>
            <w:vAlign w:val="bottom"/>
            <w:hideMark/>
          </w:tcPr>
          <w:p w:rsidR="00415012" w:rsidRPr="00682EBC" w:rsidRDefault="00415012" w:rsidP="00844AAF">
            <w:pPr>
              <w:spacing w:line="276" w:lineRule="auto"/>
              <w:jc w:val="right"/>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г.</w:t>
            </w:r>
          </w:p>
        </w:tc>
      </w:tr>
    </w:tbl>
    <w:p w:rsidR="00415012" w:rsidRPr="00682EBC" w:rsidRDefault="00415012" w:rsidP="00844AAF">
      <w:pPr>
        <w:spacing w:line="276" w:lineRule="auto"/>
        <w:rPr>
          <w:rFonts w:ascii="Times New Roman" w:hAnsi="Times New Roman" w:cs="Times New Roman"/>
          <w:color w:val="auto"/>
        </w:rPr>
      </w:pPr>
    </w:p>
    <w:tbl>
      <w:tblPr>
        <w:tblW w:w="10191" w:type="dxa"/>
        <w:tblInd w:w="14" w:type="dxa"/>
        <w:tblCellMar>
          <w:left w:w="0" w:type="dxa"/>
          <w:right w:w="0" w:type="dxa"/>
        </w:tblCellMar>
        <w:tblLook w:val="01E0" w:firstRow="1" w:lastRow="1" w:firstColumn="1" w:lastColumn="1" w:noHBand="0" w:noVBand="0"/>
      </w:tblPr>
      <w:tblGrid>
        <w:gridCol w:w="1722"/>
        <w:gridCol w:w="154"/>
        <w:gridCol w:w="1078"/>
        <w:gridCol w:w="126"/>
        <w:gridCol w:w="1848"/>
        <w:gridCol w:w="336"/>
        <w:gridCol w:w="4927"/>
      </w:tblGrid>
      <w:tr w:rsidR="0076097D" w:rsidRPr="00682EBC" w:rsidTr="0076097D">
        <w:trPr>
          <w:trHeight w:val="240"/>
        </w:trPr>
        <w:tc>
          <w:tcPr>
            <w:tcW w:w="1722"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154"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1078"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12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1848"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36" w:type="dxa"/>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927"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415012" w:rsidRPr="00682EBC" w:rsidTr="0076097D">
        <w:tc>
          <w:tcPr>
            <w:tcW w:w="1722" w:type="dxa"/>
            <w:tcBorders>
              <w:top w:val="single" w:sz="4" w:space="0" w:color="auto"/>
              <w:left w:val="nil"/>
              <w:bottom w:val="nil"/>
              <w:right w:val="nil"/>
            </w:tcBorders>
            <w:vAlign w:val="bottom"/>
            <w:hideMark/>
          </w:tcPr>
          <w:p w:rsidR="00415012" w:rsidRPr="00682EBC" w:rsidRDefault="00415012" w:rsidP="00844AAF">
            <w:pPr>
              <w:spacing w:line="276" w:lineRule="auto"/>
              <w:rPr>
                <w:rFonts w:ascii="Times New Roman" w:hAnsi="Times New Roman" w:cs="Times New Roman"/>
                <w:iCs/>
                <w:color w:val="auto"/>
                <w:lang w:val="en-US" w:eastAsia="en-US"/>
              </w:rPr>
            </w:pPr>
            <w:r w:rsidRPr="00682EBC">
              <w:rPr>
                <w:rFonts w:ascii="Times New Roman" w:hAnsi="Times New Roman" w:cs="Times New Roman"/>
                <w:iCs/>
                <w:color w:val="auto"/>
                <w:lang w:val="en-US" w:eastAsia="en-US"/>
              </w:rPr>
              <w:t>(</w:t>
            </w:r>
            <w:proofErr w:type="spellStart"/>
            <w:r w:rsidRPr="00682EBC">
              <w:rPr>
                <w:rFonts w:ascii="Times New Roman" w:hAnsi="Times New Roman" w:cs="Times New Roman"/>
                <w:iCs/>
                <w:color w:val="auto"/>
                <w:lang w:val="en-US" w:eastAsia="en-US"/>
              </w:rPr>
              <w:t>должность</w:t>
            </w:r>
            <w:proofErr w:type="spellEnd"/>
            <w:r w:rsidRPr="00682EBC">
              <w:rPr>
                <w:rFonts w:ascii="Times New Roman" w:hAnsi="Times New Roman" w:cs="Times New Roman"/>
                <w:iCs/>
                <w:color w:val="auto"/>
                <w:lang w:val="en-US" w:eastAsia="en-US"/>
              </w:rPr>
              <w:t>)</w:t>
            </w:r>
          </w:p>
        </w:tc>
        <w:tc>
          <w:tcPr>
            <w:tcW w:w="154" w:type="dxa"/>
            <w:vAlign w:val="bottom"/>
          </w:tcPr>
          <w:p w:rsidR="00415012" w:rsidRPr="00682EBC" w:rsidRDefault="00415012" w:rsidP="00844AAF">
            <w:pPr>
              <w:spacing w:line="276" w:lineRule="auto"/>
              <w:jc w:val="center"/>
              <w:rPr>
                <w:rFonts w:ascii="Times New Roman" w:hAnsi="Times New Roman" w:cs="Times New Roman"/>
                <w:iCs/>
                <w:color w:val="auto"/>
                <w:lang w:val="en-US" w:eastAsia="en-US"/>
              </w:rPr>
            </w:pPr>
          </w:p>
        </w:tc>
        <w:tc>
          <w:tcPr>
            <w:tcW w:w="1078" w:type="dxa"/>
            <w:tcBorders>
              <w:top w:val="single" w:sz="4" w:space="0" w:color="auto"/>
              <w:left w:val="nil"/>
              <w:bottom w:val="nil"/>
              <w:right w:val="nil"/>
            </w:tcBorders>
            <w:vAlign w:val="bottom"/>
            <w:hideMark/>
          </w:tcPr>
          <w:p w:rsidR="00415012" w:rsidRPr="00682EBC" w:rsidRDefault="00415012" w:rsidP="00844AAF">
            <w:pPr>
              <w:spacing w:line="276" w:lineRule="auto"/>
              <w:rPr>
                <w:rFonts w:ascii="Times New Roman" w:hAnsi="Times New Roman" w:cs="Times New Roman"/>
                <w:iCs/>
                <w:color w:val="auto"/>
                <w:lang w:val="en-US" w:eastAsia="en-US"/>
              </w:rPr>
            </w:pPr>
            <w:r w:rsidRPr="00682EBC">
              <w:rPr>
                <w:rFonts w:ascii="Times New Roman" w:hAnsi="Times New Roman" w:cs="Times New Roman"/>
                <w:iCs/>
                <w:color w:val="auto"/>
                <w:lang w:val="en-US" w:eastAsia="en-US"/>
              </w:rPr>
              <w:t>(</w:t>
            </w:r>
            <w:proofErr w:type="spellStart"/>
            <w:r w:rsidRPr="00682EBC">
              <w:rPr>
                <w:rFonts w:ascii="Times New Roman" w:hAnsi="Times New Roman" w:cs="Times New Roman"/>
                <w:iCs/>
                <w:color w:val="auto"/>
                <w:lang w:val="en-US" w:eastAsia="en-US"/>
              </w:rPr>
              <w:t>подпись</w:t>
            </w:r>
            <w:proofErr w:type="spellEnd"/>
            <w:r w:rsidRPr="00682EBC">
              <w:rPr>
                <w:rFonts w:ascii="Times New Roman" w:hAnsi="Times New Roman" w:cs="Times New Roman"/>
                <w:iCs/>
                <w:color w:val="auto"/>
                <w:lang w:val="en-US" w:eastAsia="en-US"/>
              </w:rPr>
              <w:t>)</w:t>
            </w:r>
          </w:p>
        </w:tc>
        <w:tc>
          <w:tcPr>
            <w:tcW w:w="126" w:type="dxa"/>
            <w:vAlign w:val="bottom"/>
          </w:tcPr>
          <w:p w:rsidR="00415012" w:rsidRPr="00682EBC" w:rsidRDefault="00415012" w:rsidP="00844AAF">
            <w:pPr>
              <w:spacing w:line="276" w:lineRule="auto"/>
              <w:jc w:val="center"/>
              <w:rPr>
                <w:rFonts w:ascii="Times New Roman" w:hAnsi="Times New Roman" w:cs="Times New Roman"/>
                <w:iCs/>
                <w:color w:val="auto"/>
                <w:lang w:val="en-US" w:eastAsia="en-US"/>
              </w:rPr>
            </w:pPr>
          </w:p>
        </w:tc>
        <w:tc>
          <w:tcPr>
            <w:tcW w:w="1848" w:type="dxa"/>
            <w:tcBorders>
              <w:top w:val="single" w:sz="4" w:space="0" w:color="auto"/>
              <w:left w:val="nil"/>
              <w:bottom w:val="nil"/>
              <w:right w:val="nil"/>
            </w:tcBorders>
            <w:vAlign w:val="bottom"/>
            <w:hideMark/>
          </w:tcPr>
          <w:p w:rsidR="00415012" w:rsidRPr="00682EBC" w:rsidRDefault="00415012" w:rsidP="00844AAF">
            <w:pPr>
              <w:spacing w:line="276" w:lineRule="auto"/>
              <w:jc w:val="center"/>
              <w:rPr>
                <w:rFonts w:ascii="Times New Roman" w:hAnsi="Times New Roman" w:cs="Times New Roman"/>
                <w:iCs/>
                <w:color w:val="auto"/>
                <w:lang w:val="en-US" w:eastAsia="en-US"/>
              </w:rPr>
            </w:pPr>
            <w:r w:rsidRPr="00682EBC">
              <w:rPr>
                <w:rFonts w:ascii="Times New Roman" w:hAnsi="Times New Roman" w:cs="Times New Roman"/>
                <w:iCs/>
                <w:color w:val="auto"/>
                <w:lang w:val="en-US" w:eastAsia="en-US"/>
              </w:rPr>
              <w:t>(</w:t>
            </w:r>
            <w:proofErr w:type="spellStart"/>
            <w:r w:rsidRPr="00682EBC">
              <w:rPr>
                <w:rFonts w:ascii="Times New Roman" w:hAnsi="Times New Roman" w:cs="Times New Roman"/>
                <w:iCs/>
                <w:color w:val="auto"/>
                <w:lang w:val="en-US" w:eastAsia="en-US"/>
              </w:rPr>
              <w:t>ф.и.о</w:t>
            </w:r>
            <w:proofErr w:type="spellEnd"/>
            <w:r w:rsidRPr="00682EBC">
              <w:rPr>
                <w:rFonts w:ascii="Times New Roman" w:hAnsi="Times New Roman" w:cs="Times New Roman"/>
                <w:iCs/>
                <w:color w:val="auto"/>
                <w:lang w:val="en-US" w:eastAsia="en-US"/>
              </w:rPr>
              <w:t>.)</w:t>
            </w:r>
          </w:p>
        </w:tc>
        <w:tc>
          <w:tcPr>
            <w:tcW w:w="336" w:type="dxa"/>
            <w:vAlign w:val="bottom"/>
          </w:tcPr>
          <w:p w:rsidR="00415012" w:rsidRPr="00682EBC" w:rsidRDefault="00415012" w:rsidP="00844AAF">
            <w:pPr>
              <w:spacing w:line="276" w:lineRule="auto"/>
              <w:jc w:val="center"/>
              <w:rPr>
                <w:rFonts w:ascii="Times New Roman" w:hAnsi="Times New Roman" w:cs="Times New Roman"/>
                <w:iCs/>
                <w:color w:val="auto"/>
                <w:lang w:val="en-US" w:eastAsia="en-US"/>
              </w:rPr>
            </w:pPr>
          </w:p>
        </w:tc>
        <w:tc>
          <w:tcPr>
            <w:tcW w:w="4927" w:type="dxa"/>
            <w:tcBorders>
              <w:top w:val="single" w:sz="4" w:space="0" w:color="auto"/>
              <w:left w:val="nil"/>
              <w:bottom w:val="nil"/>
              <w:right w:val="nil"/>
            </w:tcBorders>
            <w:vAlign w:val="bottom"/>
            <w:hideMark/>
          </w:tcPr>
          <w:p w:rsidR="00415012" w:rsidRPr="00682EBC" w:rsidRDefault="00415012" w:rsidP="00844AAF">
            <w:pPr>
              <w:spacing w:line="276" w:lineRule="auto"/>
              <w:jc w:val="center"/>
              <w:rPr>
                <w:rFonts w:ascii="Times New Roman" w:hAnsi="Times New Roman" w:cs="Times New Roman"/>
                <w:iCs/>
                <w:color w:val="auto"/>
                <w:lang w:val="en-US" w:eastAsia="en-US"/>
              </w:rPr>
            </w:pPr>
            <w:r w:rsidRPr="00682EBC">
              <w:rPr>
                <w:rFonts w:ascii="Times New Roman" w:hAnsi="Times New Roman" w:cs="Times New Roman"/>
                <w:iCs/>
                <w:color w:val="auto"/>
                <w:lang w:val="en-US" w:eastAsia="en-US"/>
              </w:rPr>
              <w:t>(</w:t>
            </w:r>
            <w:proofErr w:type="spellStart"/>
            <w:r w:rsidRPr="00682EBC">
              <w:rPr>
                <w:rFonts w:ascii="Times New Roman" w:hAnsi="Times New Roman" w:cs="Times New Roman"/>
                <w:iCs/>
                <w:color w:val="auto"/>
                <w:lang w:val="en-US" w:eastAsia="en-US"/>
              </w:rPr>
              <w:t>подпись</w:t>
            </w:r>
            <w:proofErr w:type="spellEnd"/>
            <w:r w:rsidRPr="00682EBC">
              <w:rPr>
                <w:rFonts w:ascii="Times New Roman" w:hAnsi="Times New Roman" w:cs="Times New Roman"/>
                <w:iCs/>
                <w:color w:val="auto"/>
                <w:lang w:val="en-US" w:eastAsia="en-US"/>
              </w:rPr>
              <w:t>)</w:t>
            </w:r>
          </w:p>
        </w:tc>
      </w:tr>
    </w:tbl>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Работник получил один экземпляр</w:t>
      </w: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настоящего трудового договора</w:t>
      </w:r>
    </w:p>
    <w:tbl>
      <w:tblPr>
        <w:tblW w:w="4200" w:type="dxa"/>
        <w:jc w:val="center"/>
        <w:tblCellMar>
          <w:left w:w="0" w:type="dxa"/>
          <w:right w:w="0" w:type="dxa"/>
        </w:tblCellMar>
        <w:tblLook w:val="01E0" w:firstRow="1" w:lastRow="1" w:firstColumn="1" w:lastColumn="1" w:noHBand="0" w:noVBand="0"/>
      </w:tblPr>
      <w:tblGrid>
        <w:gridCol w:w="4200"/>
      </w:tblGrid>
      <w:tr w:rsidR="0076097D" w:rsidRPr="00682EBC" w:rsidTr="0076097D">
        <w:trPr>
          <w:trHeight w:val="240"/>
          <w:jc w:val="center"/>
        </w:trPr>
        <w:tc>
          <w:tcPr>
            <w:tcW w:w="4200" w:type="dxa"/>
            <w:tcBorders>
              <w:top w:val="nil"/>
              <w:left w:val="nil"/>
              <w:bottom w:val="single" w:sz="4" w:space="0" w:color="auto"/>
              <w:right w:val="nil"/>
            </w:tcBorders>
            <w:vAlign w:val="bottom"/>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rPr>
          <w:jc w:val="center"/>
        </w:trPr>
        <w:tc>
          <w:tcPr>
            <w:tcW w:w="4200" w:type="dxa"/>
            <w:tcBorders>
              <w:top w:val="single" w:sz="4" w:space="0" w:color="auto"/>
              <w:left w:val="nil"/>
              <w:bottom w:val="nil"/>
              <w:right w:val="nil"/>
            </w:tcBorders>
            <w:vAlign w:val="bottom"/>
            <w:hideMark/>
          </w:tcPr>
          <w:p w:rsidR="00415012" w:rsidRPr="00682EBC" w:rsidRDefault="00415012" w:rsidP="00844AAF">
            <w:pPr>
              <w:spacing w:line="276" w:lineRule="auto"/>
              <w:jc w:val="center"/>
              <w:rPr>
                <w:rFonts w:ascii="Times New Roman" w:hAnsi="Times New Roman" w:cs="Times New Roman"/>
                <w:iCs/>
                <w:color w:val="auto"/>
                <w:sz w:val="14"/>
                <w:szCs w:val="14"/>
                <w:lang w:val="en-US" w:eastAsia="en-US"/>
              </w:rPr>
            </w:pPr>
            <w:r w:rsidRPr="00682EBC">
              <w:rPr>
                <w:rFonts w:ascii="Times New Roman" w:hAnsi="Times New Roman" w:cs="Times New Roman"/>
                <w:iCs/>
                <w:color w:val="auto"/>
                <w:sz w:val="14"/>
                <w:szCs w:val="14"/>
                <w:lang w:val="en-US" w:eastAsia="en-US"/>
              </w:rPr>
              <w:t>(</w:t>
            </w:r>
            <w:proofErr w:type="spellStart"/>
            <w:r w:rsidRPr="00682EBC">
              <w:rPr>
                <w:rFonts w:ascii="Times New Roman" w:hAnsi="Times New Roman" w:cs="Times New Roman"/>
                <w:iCs/>
                <w:color w:val="auto"/>
                <w:sz w:val="14"/>
                <w:szCs w:val="14"/>
                <w:lang w:val="en-US" w:eastAsia="en-US"/>
              </w:rPr>
              <w:t>дата</w:t>
            </w:r>
            <w:proofErr w:type="spellEnd"/>
            <w:r w:rsidRPr="00682EBC">
              <w:rPr>
                <w:rFonts w:ascii="Times New Roman" w:hAnsi="Times New Roman" w:cs="Times New Roman"/>
                <w:iCs/>
                <w:color w:val="auto"/>
                <w:sz w:val="14"/>
                <w:szCs w:val="14"/>
                <w:lang w:val="en-US" w:eastAsia="en-US"/>
              </w:rPr>
              <w:t xml:space="preserve"> и </w:t>
            </w:r>
            <w:proofErr w:type="spellStart"/>
            <w:r w:rsidRPr="00682EBC">
              <w:rPr>
                <w:rFonts w:ascii="Times New Roman" w:hAnsi="Times New Roman" w:cs="Times New Roman"/>
                <w:iCs/>
                <w:color w:val="auto"/>
                <w:sz w:val="14"/>
                <w:szCs w:val="14"/>
                <w:lang w:val="en-US" w:eastAsia="en-US"/>
              </w:rPr>
              <w:t>подпись</w:t>
            </w:r>
            <w:proofErr w:type="spellEnd"/>
            <w:r w:rsidRPr="00682EBC">
              <w:rPr>
                <w:rFonts w:ascii="Times New Roman" w:hAnsi="Times New Roman" w:cs="Times New Roman"/>
                <w:iCs/>
                <w:color w:val="auto"/>
                <w:sz w:val="14"/>
                <w:szCs w:val="14"/>
                <w:lang w:val="en-US" w:eastAsia="en-US"/>
              </w:rPr>
              <w:t xml:space="preserve"> </w:t>
            </w:r>
            <w:proofErr w:type="spellStart"/>
            <w:r w:rsidRPr="00682EBC">
              <w:rPr>
                <w:rFonts w:ascii="Times New Roman" w:hAnsi="Times New Roman" w:cs="Times New Roman"/>
                <w:iCs/>
                <w:color w:val="auto"/>
                <w:sz w:val="14"/>
                <w:szCs w:val="14"/>
                <w:lang w:val="en-US" w:eastAsia="en-US"/>
              </w:rPr>
              <w:t>работника</w:t>
            </w:r>
            <w:proofErr w:type="spellEnd"/>
            <w:r w:rsidRPr="00682EBC">
              <w:rPr>
                <w:rFonts w:ascii="Times New Roman" w:hAnsi="Times New Roman" w:cs="Times New Roman"/>
                <w:iCs/>
                <w:color w:val="auto"/>
                <w:sz w:val="14"/>
                <w:szCs w:val="14"/>
                <w:lang w:val="en-US" w:eastAsia="en-US"/>
              </w:rPr>
              <w:t>)</w:t>
            </w:r>
          </w:p>
        </w:tc>
      </w:tr>
    </w:tbl>
    <w:p w:rsidR="00415012" w:rsidRPr="00682EBC" w:rsidRDefault="00415012" w:rsidP="00844AAF">
      <w:pPr>
        <w:spacing w:line="276" w:lineRule="auto"/>
        <w:rPr>
          <w:rStyle w:val="af4"/>
          <w:rFonts w:ascii="Times New Roman" w:hAnsi="Times New Roman" w:cs="Times New Roman"/>
          <w:b w:val="0"/>
          <w:bCs/>
          <w:color w:val="auto"/>
          <w:sz w:val="26"/>
          <w:szCs w:val="26"/>
        </w:rPr>
        <w:sectPr w:rsidR="00415012" w:rsidRPr="00682EBC" w:rsidSect="00844AAF">
          <w:footerReference w:type="default" r:id="rId39"/>
          <w:pgSz w:w="11905" w:h="16837"/>
          <w:pgMar w:top="1134" w:right="850" w:bottom="1134" w:left="1701" w:header="720" w:footer="720" w:gutter="0"/>
          <w:cols w:space="720"/>
          <w:noEndnote/>
          <w:titlePg/>
          <w:docGrid w:linePitch="326"/>
        </w:sect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
          <w:szCs w:val="2"/>
        </w:rPr>
      </w:pPr>
    </w:p>
    <w:p w:rsidR="00415012" w:rsidRPr="00682EBC" w:rsidRDefault="00415012" w:rsidP="00844AAF">
      <w:pPr>
        <w:pStyle w:val="afffff4"/>
        <w:spacing w:line="276" w:lineRule="auto"/>
        <w:jc w:val="right"/>
        <w:rPr>
          <w:rFonts w:ascii="Times New Roman" w:hAnsi="Times New Roman"/>
          <w:sz w:val="24"/>
          <w:szCs w:val="24"/>
        </w:rPr>
      </w:pPr>
      <w:r w:rsidRPr="00682EBC">
        <w:rPr>
          <w:rStyle w:val="af4"/>
          <w:rFonts w:ascii="Times New Roman" w:hAnsi="Times New Roman"/>
          <w:b w:val="0"/>
          <w:bCs/>
          <w:color w:val="auto"/>
          <w:sz w:val="24"/>
          <w:szCs w:val="24"/>
        </w:rPr>
        <w:tab/>
        <w:t>Приложение № 2</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t xml:space="preserve">к Положению об оплате труда работников </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МБДОУ детский сад «Оленёнок»</w:t>
      </w:r>
    </w:p>
    <w:p w:rsidR="00415012" w:rsidRPr="00682EBC" w:rsidRDefault="00415012" w:rsidP="00844AAF">
      <w:pPr>
        <w:spacing w:line="276" w:lineRule="auto"/>
        <w:ind w:right="621" w:firstLine="698"/>
        <w:jc w:val="right"/>
        <w:rPr>
          <w:rStyle w:val="af4"/>
          <w:rFonts w:ascii="Times New Roman" w:hAnsi="Times New Roman" w:cs="Times New Roman"/>
          <w:b w:val="0"/>
          <w:bCs/>
          <w:color w:val="auto"/>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r w:rsidRPr="00682EBC">
        <w:rPr>
          <w:rStyle w:val="af4"/>
          <w:rFonts w:ascii="Times New Roman" w:hAnsi="Times New Roman" w:cs="Times New Roman"/>
          <w:b w:val="0"/>
          <w:bCs/>
          <w:color w:val="auto"/>
          <w:sz w:val="28"/>
          <w:szCs w:val="28"/>
        </w:rPr>
        <w:t>Перечень</w:t>
      </w: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r w:rsidRPr="00682EBC">
        <w:rPr>
          <w:rStyle w:val="af4"/>
          <w:rFonts w:ascii="Times New Roman" w:hAnsi="Times New Roman" w:cs="Times New Roman"/>
          <w:b w:val="0"/>
          <w:bCs/>
          <w:color w:val="auto"/>
          <w:sz w:val="28"/>
          <w:szCs w:val="28"/>
        </w:rPr>
        <w:t>должностей (профессий), относимых к основному, административно-управленческому и вспомогательному персоналу работников организаций, подведомственных Департаменту</w:t>
      </w: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r w:rsidRPr="00682EBC">
        <w:rPr>
          <w:rStyle w:val="af4"/>
          <w:rFonts w:ascii="Times New Roman" w:hAnsi="Times New Roman" w:cs="Times New Roman"/>
          <w:b w:val="0"/>
          <w:bCs/>
          <w:color w:val="auto"/>
          <w:sz w:val="28"/>
          <w:szCs w:val="28"/>
        </w:rPr>
        <w:t xml:space="preserve"> образования Администрации Тазовского района</w:t>
      </w: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tbl>
      <w:tblPr>
        <w:tblpPr w:leftFromText="180" w:rightFromText="180" w:vertAnchor="text" w:horzAnchor="page" w:tblpX="1153" w:tblpY="236"/>
        <w:tblW w:w="151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2417"/>
        <w:gridCol w:w="3119"/>
        <w:gridCol w:w="3543"/>
        <w:gridCol w:w="5529"/>
      </w:tblGrid>
      <w:tr w:rsidR="008512BA" w:rsidRPr="00682EBC" w:rsidTr="008512BA">
        <w:tc>
          <w:tcPr>
            <w:tcW w:w="560" w:type="dxa"/>
            <w:vMerge w:val="restart"/>
            <w:tcBorders>
              <w:top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N п/п</w:t>
            </w:r>
          </w:p>
        </w:tc>
        <w:tc>
          <w:tcPr>
            <w:tcW w:w="2417" w:type="dxa"/>
            <w:vMerge w:val="restart"/>
            <w:tcBorders>
              <w:top w:val="single" w:sz="4" w:space="0" w:color="auto"/>
              <w:left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Наименование вида экономической деятельности</w:t>
            </w:r>
          </w:p>
        </w:tc>
        <w:tc>
          <w:tcPr>
            <w:tcW w:w="12191" w:type="dxa"/>
            <w:gridSpan w:val="3"/>
            <w:tcBorders>
              <w:top w:val="single" w:sz="4" w:space="0" w:color="auto"/>
              <w:left w:val="single" w:sz="4" w:space="0" w:color="auto"/>
              <w:bottom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Наименование должностей</w:t>
            </w:r>
          </w:p>
        </w:tc>
      </w:tr>
      <w:tr w:rsidR="008512BA" w:rsidRPr="00682EBC" w:rsidTr="008512BA">
        <w:tc>
          <w:tcPr>
            <w:tcW w:w="560" w:type="dxa"/>
            <w:vMerge/>
            <w:tcBorders>
              <w:top w:val="single" w:sz="4" w:space="0" w:color="auto"/>
              <w:bottom w:val="single" w:sz="4" w:space="0" w:color="auto"/>
              <w:right w:val="single" w:sz="4" w:space="0" w:color="auto"/>
            </w:tcBorders>
          </w:tcPr>
          <w:p w:rsidR="008512BA" w:rsidRPr="00682EBC" w:rsidRDefault="008512BA" w:rsidP="008512BA">
            <w:pPr>
              <w:pStyle w:val="afb"/>
              <w:spacing w:line="276" w:lineRule="auto"/>
              <w:rPr>
                <w:rFonts w:ascii="Times New Roman" w:hAnsi="Times New Roman" w:cs="Times New Roman"/>
              </w:rPr>
            </w:pPr>
          </w:p>
        </w:tc>
        <w:tc>
          <w:tcPr>
            <w:tcW w:w="2417" w:type="dxa"/>
            <w:vMerge/>
            <w:tcBorders>
              <w:top w:val="single" w:sz="4" w:space="0" w:color="auto"/>
              <w:left w:val="single" w:sz="4" w:space="0" w:color="auto"/>
              <w:bottom w:val="single" w:sz="4" w:space="0" w:color="auto"/>
              <w:right w:val="single" w:sz="4" w:space="0" w:color="auto"/>
            </w:tcBorders>
          </w:tcPr>
          <w:p w:rsidR="008512BA" w:rsidRPr="00682EBC" w:rsidRDefault="008512BA" w:rsidP="008512BA">
            <w:pPr>
              <w:pStyle w:val="afb"/>
              <w:spacing w:line="276" w:lineRule="auto"/>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должности, относимые к административно-управленческому персоналу</w:t>
            </w:r>
          </w:p>
        </w:tc>
        <w:tc>
          <w:tcPr>
            <w:tcW w:w="3543"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должности, относимые к основному персоналу</w:t>
            </w:r>
          </w:p>
        </w:tc>
        <w:tc>
          <w:tcPr>
            <w:tcW w:w="5529" w:type="dxa"/>
            <w:tcBorders>
              <w:top w:val="single" w:sz="4" w:space="0" w:color="auto"/>
              <w:left w:val="single" w:sz="4" w:space="0" w:color="auto"/>
              <w:bottom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должности (профессии), относимые к вспомогательному персоналу</w:t>
            </w:r>
          </w:p>
        </w:tc>
      </w:tr>
      <w:tr w:rsidR="008512BA" w:rsidRPr="00682EBC" w:rsidTr="008512BA">
        <w:tc>
          <w:tcPr>
            <w:tcW w:w="560" w:type="dxa"/>
            <w:tcBorders>
              <w:top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1</w:t>
            </w:r>
          </w:p>
        </w:tc>
        <w:tc>
          <w:tcPr>
            <w:tcW w:w="2417"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2</w:t>
            </w:r>
          </w:p>
        </w:tc>
        <w:tc>
          <w:tcPr>
            <w:tcW w:w="3119"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3</w:t>
            </w:r>
          </w:p>
        </w:tc>
        <w:tc>
          <w:tcPr>
            <w:tcW w:w="3543"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4</w:t>
            </w:r>
          </w:p>
        </w:tc>
        <w:tc>
          <w:tcPr>
            <w:tcW w:w="5529" w:type="dxa"/>
            <w:tcBorders>
              <w:top w:val="single" w:sz="4" w:space="0" w:color="auto"/>
              <w:left w:val="single" w:sz="4" w:space="0" w:color="auto"/>
              <w:bottom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5</w:t>
            </w:r>
          </w:p>
        </w:tc>
      </w:tr>
      <w:tr w:rsidR="008512BA" w:rsidRPr="00682EBC" w:rsidTr="008512BA">
        <w:tc>
          <w:tcPr>
            <w:tcW w:w="560" w:type="dxa"/>
            <w:tcBorders>
              <w:top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1</w:t>
            </w:r>
          </w:p>
        </w:tc>
        <w:tc>
          <w:tcPr>
            <w:tcW w:w="2417"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Образование</w:t>
            </w:r>
          </w:p>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дошкольное</w:t>
            </w:r>
          </w:p>
        </w:tc>
        <w:tc>
          <w:tcPr>
            <w:tcW w:w="3119"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pStyle w:val="afb"/>
              <w:spacing w:line="276" w:lineRule="auto"/>
              <w:jc w:val="left"/>
              <w:rPr>
                <w:rFonts w:ascii="Times New Roman" w:hAnsi="Times New Roman" w:cs="Times New Roman"/>
              </w:rPr>
            </w:pPr>
          </w:p>
        </w:tc>
        <w:tc>
          <w:tcPr>
            <w:tcW w:w="3543"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Старший воспитатель;</w:t>
            </w:r>
          </w:p>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воспитатель; педагог-организатор; педагог-психолог;</w:t>
            </w:r>
          </w:p>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инструктор по физической</w:t>
            </w:r>
          </w:p>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культуре; музыкальный</w:t>
            </w:r>
          </w:p>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руководитель; учитель-логопед;</w:t>
            </w:r>
          </w:p>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 xml:space="preserve">тьютор; социальный </w:t>
            </w:r>
            <w:proofErr w:type="gramStart"/>
            <w:r w:rsidRPr="00682EBC">
              <w:rPr>
                <w:rFonts w:ascii="Times New Roman" w:hAnsi="Times New Roman" w:cs="Times New Roman"/>
                <w:color w:val="auto"/>
              </w:rPr>
              <w:t>педагог;  педагог</w:t>
            </w:r>
            <w:proofErr w:type="gramEnd"/>
            <w:r w:rsidRPr="00682EBC">
              <w:rPr>
                <w:rFonts w:ascii="Times New Roman" w:hAnsi="Times New Roman" w:cs="Times New Roman"/>
                <w:color w:val="auto"/>
              </w:rPr>
              <w:t xml:space="preserve"> дополнительного образования; учитель – дефектолог; </w:t>
            </w:r>
          </w:p>
        </w:tc>
        <w:tc>
          <w:tcPr>
            <w:tcW w:w="5529" w:type="dxa"/>
            <w:tcBorders>
              <w:top w:val="single" w:sz="4" w:space="0" w:color="auto"/>
              <w:left w:val="single" w:sz="4" w:space="0" w:color="auto"/>
              <w:bottom w:val="single" w:sz="4" w:space="0" w:color="auto"/>
            </w:tcBorders>
            <w:vAlign w:val="center"/>
          </w:tcPr>
          <w:p w:rsidR="008512BA" w:rsidRPr="00682EBC" w:rsidRDefault="008512BA" w:rsidP="008512BA">
            <w:pPr>
              <w:pStyle w:val="ConsPlusCell"/>
              <w:spacing w:line="276" w:lineRule="auto"/>
              <w:rPr>
                <w:rFonts w:ascii="Times New Roman" w:hAnsi="Times New Roman" w:cs="Times New Roman"/>
                <w:sz w:val="24"/>
                <w:szCs w:val="24"/>
              </w:rPr>
            </w:pPr>
            <w:r w:rsidRPr="00682EBC">
              <w:rPr>
                <w:rFonts w:ascii="Times New Roman" w:hAnsi="Times New Roman" w:cs="Times New Roman"/>
                <w:sz w:val="24"/>
                <w:szCs w:val="24"/>
              </w:rPr>
              <w:t>инструктор-методист.</w:t>
            </w:r>
          </w:p>
        </w:tc>
      </w:tr>
      <w:tr w:rsidR="008512BA" w:rsidRPr="00682EBC" w:rsidTr="008512BA">
        <w:tc>
          <w:tcPr>
            <w:tcW w:w="560" w:type="dxa"/>
            <w:tcBorders>
              <w:top w:val="single" w:sz="4" w:space="0" w:color="auto"/>
              <w:bottom w:val="single" w:sz="4" w:space="0" w:color="auto"/>
              <w:right w:val="single" w:sz="4" w:space="0" w:color="auto"/>
            </w:tcBorders>
          </w:tcPr>
          <w:p w:rsidR="008512BA" w:rsidRPr="00682EBC" w:rsidRDefault="008512BA" w:rsidP="008512BA">
            <w:pPr>
              <w:pStyle w:val="afb"/>
              <w:spacing w:line="276" w:lineRule="auto"/>
              <w:jc w:val="center"/>
              <w:rPr>
                <w:rFonts w:ascii="Times New Roman" w:hAnsi="Times New Roman" w:cs="Times New Roman"/>
              </w:rPr>
            </w:pPr>
            <w:r w:rsidRPr="00682EBC">
              <w:rPr>
                <w:rFonts w:ascii="Times New Roman" w:hAnsi="Times New Roman" w:cs="Times New Roman"/>
              </w:rPr>
              <w:t>2</w:t>
            </w:r>
          </w:p>
        </w:tc>
        <w:tc>
          <w:tcPr>
            <w:tcW w:w="2417"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Предоставление</w:t>
            </w:r>
          </w:p>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 xml:space="preserve">услуг по дневному </w:t>
            </w:r>
            <w:r w:rsidRPr="00682EBC">
              <w:rPr>
                <w:rFonts w:ascii="Times New Roman" w:hAnsi="Times New Roman" w:cs="Times New Roman"/>
                <w:color w:val="auto"/>
              </w:rPr>
              <w:lastRenderedPageBreak/>
              <w:t>уходу за детьми</w:t>
            </w:r>
          </w:p>
          <w:p w:rsidR="008512BA" w:rsidRPr="00682EBC" w:rsidRDefault="008512BA" w:rsidP="008512BA">
            <w:pPr>
              <w:spacing w:line="276" w:lineRule="auto"/>
              <w:rPr>
                <w:rFonts w:ascii="Times New Roman" w:hAnsi="Times New Roman" w:cs="Times New Roman"/>
                <w:color w:val="auto"/>
              </w:rPr>
            </w:pPr>
          </w:p>
          <w:p w:rsidR="008512BA" w:rsidRPr="00682EBC" w:rsidRDefault="008512BA" w:rsidP="008512BA">
            <w:pPr>
              <w:spacing w:line="276" w:lineRule="auto"/>
              <w:rPr>
                <w:rFonts w:ascii="Times New Roman" w:hAnsi="Times New Roman" w:cs="Times New Roman"/>
                <w:color w:val="auto"/>
              </w:rPr>
            </w:pPr>
          </w:p>
          <w:p w:rsidR="008512BA" w:rsidRPr="00682EBC" w:rsidRDefault="008512BA" w:rsidP="008512BA">
            <w:pPr>
              <w:spacing w:line="276" w:lineRule="auto"/>
              <w:rPr>
                <w:rFonts w:ascii="Times New Roman" w:hAnsi="Times New Roman" w:cs="Times New Roman"/>
                <w:color w:val="auto"/>
              </w:rPr>
            </w:pPr>
          </w:p>
          <w:p w:rsidR="008512BA" w:rsidRPr="00682EBC" w:rsidRDefault="008512BA" w:rsidP="008512BA">
            <w:pPr>
              <w:spacing w:line="276" w:lineRule="auto"/>
              <w:rPr>
                <w:rFonts w:ascii="Times New Roman" w:hAnsi="Times New Roman" w:cs="Times New Roman"/>
                <w:color w:val="auto"/>
              </w:rPr>
            </w:pPr>
          </w:p>
          <w:p w:rsidR="008512BA" w:rsidRPr="00682EBC" w:rsidRDefault="008512BA" w:rsidP="008512BA">
            <w:pPr>
              <w:spacing w:line="276" w:lineRule="auto"/>
              <w:rPr>
                <w:rFonts w:ascii="Times New Roman" w:hAnsi="Times New Roman" w:cs="Times New Roman"/>
                <w:color w:val="auto"/>
              </w:rPr>
            </w:pPr>
          </w:p>
          <w:p w:rsidR="008512BA" w:rsidRPr="00682EBC" w:rsidRDefault="008512BA" w:rsidP="008512BA">
            <w:pPr>
              <w:spacing w:line="276" w:lineRule="auto"/>
              <w:rPr>
                <w:rFonts w:ascii="Times New Roman" w:hAnsi="Times New Roman" w:cs="Times New Roman"/>
                <w:color w:val="auto"/>
              </w:rPr>
            </w:pPr>
          </w:p>
          <w:p w:rsidR="008512BA" w:rsidRPr="00682EBC" w:rsidRDefault="008512BA" w:rsidP="008512BA">
            <w:pPr>
              <w:spacing w:line="276" w:lineRule="auto"/>
              <w:rPr>
                <w:rFonts w:ascii="Times New Roman" w:hAnsi="Times New Roman" w:cs="Times New Roman"/>
                <w:color w:val="auto"/>
              </w:rPr>
            </w:pPr>
          </w:p>
        </w:tc>
        <w:tc>
          <w:tcPr>
            <w:tcW w:w="3119"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pStyle w:val="afb"/>
              <w:spacing w:line="276" w:lineRule="auto"/>
              <w:jc w:val="left"/>
              <w:rPr>
                <w:rFonts w:ascii="Times New Roman" w:hAnsi="Times New Roman" w:cs="Times New Roman"/>
              </w:rPr>
            </w:pPr>
            <w:r w:rsidRPr="00682EBC">
              <w:rPr>
                <w:rFonts w:ascii="Times New Roman" w:hAnsi="Times New Roman" w:cs="Times New Roman"/>
              </w:rPr>
              <w:lastRenderedPageBreak/>
              <w:t>заведующий;</w:t>
            </w:r>
          </w:p>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t xml:space="preserve">заместитель заведующего; </w:t>
            </w:r>
          </w:p>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lastRenderedPageBreak/>
              <w:t>шеф-повар; заведующий хозяйством</w:t>
            </w:r>
          </w:p>
          <w:p w:rsidR="008512BA" w:rsidRPr="00682EBC" w:rsidRDefault="008512BA" w:rsidP="008512BA">
            <w:pPr>
              <w:spacing w:line="276" w:lineRule="auto"/>
              <w:rPr>
                <w:rFonts w:ascii="Times New Roman" w:hAnsi="Times New Roman" w:cs="Times New Roman"/>
                <w:color w:val="auto"/>
              </w:rPr>
            </w:pPr>
          </w:p>
        </w:tc>
        <w:tc>
          <w:tcPr>
            <w:tcW w:w="3543" w:type="dxa"/>
            <w:tcBorders>
              <w:top w:val="single" w:sz="4" w:space="0" w:color="auto"/>
              <w:left w:val="single" w:sz="4" w:space="0" w:color="auto"/>
              <w:bottom w:val="single" w:sz="4" w:space="0" w:color="auto"/>
              <w:right w:val="single" w:sz="4" w:space="0" w:color="auto"/>
            </w:tcBorders>
          </w:tcPr>
          <w:p w:rsidR="008512BA" w:rsidRPr="00682EBC" w:rsidRDefault="008512BA" w:rsidP="008512BA">
            <w:pPr>
              <w:spacing w:line="276" w:lineRule="auto"/>
              <w:rPr>
                <w:rFonts w:ascii="Times New Roman" w:hAnsi="Times New Roman" w:cs="Times New Roman"/>
                <w:color w:val="auto"/>
              </w:rPr>
            </w:pPr>
            <w:r w:rsidRPr="00682EBC">
              <w:rPr>
                <w:rFonts w:ascii="Times New Roman" w:hAnsi="Times New Roman" w:cs="Times New Roman"/>
                <w:color w:val="auto"/>
              </w:rPr>
              <w:lastRenderedPageBreak/>
              <w:t>Младший воспитатель</w:t>
            </w:r>
          </w:p>
          <w:p w:rsidR="008512BA" w:rsidRPr="00682EBC" w:rsidRDefault="008512BA" w:rsidP="008512BA">
            <w:pPr>
              <w:spacing w:line="276" w:lineRule="auto"/>
              <w:rPr>
                <w:rFonts w:ascii="Times New Roman" w:hAnsi="Times New Roman" w:cs="Times New Roman"/>
                <w:color w:val="auto"/>
              </w:rPr>
            </w:pPr>
          </w:p>
        </w:tc>
        <w:tc>
          <w:tcPr>
            <w:tcW w:w="5529" w:type="dxa"/>
            <w:tcBorders>
              <w:top w:val="single" w:sz="4" w:space="0" w:color="auto"/>
              <w:left w:val="single" w:sz="4" w:space="0" w:color="auto"/>
              <w:bottom w:val="single" w:sz="4" w:space="0" w:color="auto"/>
            </w:tcBorders>
            <w:vAlign w:val="center"/>
          </w:tcPr>
          <w:p w:rsidR="008512BA" w:rsidRPr="00682EBC" w:rsidRDefault="008512BA" w:rsidP="008512BA">
            <w:pPr>
              <w:pStyle w:val="ConsPlusCell"/>
              <w:spacing w:line="276" w:lineRule="auto"/>
              <w:rPr>
                <w:rFonts w:ascii="Times New Roman" w:hAnsi="Times New Roman" w:cs="Times New Roman"/>
                <w:sz w:val="24"/>
                <w:szCs w:val="24"/>
              </w:rPr>
            </w:pPr>
            <w:r w:rsidRPr="00682EBC">
              <w:rPr>
                <w:rFonts w:ascii="Times New Roman" w:hAnsi="Times New Roman" w:cs="Times New Roman"/>
                <w:sz w:val="24"/>
                <w:szCs w:val="24"/>
              </w:rPr>
              <w:t>Делопроизводитель; инженер; лаборант; дежурный по режиму; специалист по охране труда; инженер-</w:t>
            </w:r>
            <w:r w:rsidRPr="00682EBC">
              <w:rPr>
                <w:rFonts w:ascii="Times New Roman" w:hAnsi="Times New Roman" w:cs="Times New Roman"/>
                <w:sz w:val="24"/>
                <w:szCs w:val="24"/>
              </w:rPr>
              <w:lastRenderedPageBreak/>
              <w:t xml:space="preserve">программист; плотник; швея; оператор  </w:t>
            </w:r>
            <w:proofErr w:type="spellStart"/>
            <w:r w:rsidRPr="00682EBC">
              <w:rPr>
                <w:rFonts w:ascii="Times New Roman" w:hAnsi="Times New Roman" w:cs="Times New Roman"/>
                <w:sz w:val="24"/>
                <w:szCs w:val="24"/>
              </w:rPr>
              <w:t>хлораторной</w:t>
            </w:r>
            <w:proofErr w:type="spellEnd"/>
            <w:r w:rsidRPr="00682EBC">
              <w:rPr>
                <w:rFonts w:ascii="Times New Roman" w:hAnsi="Times New Roman" w:cs="Times New Roman"/>
                <w:sz w:val="24"/>
                <w:szCs w:val="24"/>
              </w:rPr>
              <w:t xml:space="preserve"> установки; слесарь по обслуживанию тепловых сетей; машинист двигателя внутреннего сгорания; подсобный рабочий; уборщик территории; сторож (вахтер); уборщик служебных помещений; рабочий по комплексному обслуживанию и ремонту зданий и сооружений; кастелянша; кладовщик; кухонный рабочий; повар; машинист по стирке и ремонту спецодежды </w:t>
            </w:r>
            <w:r w:rsidRPr="00682EBC">
              <w:rPr>
                <w:rFonts w:ascii="Times New Roman" w:hAnsi="Times New Roman" w:cs="Times New Roman"/>
                <w:spacing w:val="-2"/>
                <w:sz w:val="24"/>
                <w:szCs w:val="24"/>
              </w:rPr>
              <w:t>(белья)</w:t>
            </w:r>
            <w:r w:rsidRPr="00682EBC">
              <w:rPr>
                <w:rFonts w:ascii="Times New Roman" w:hAnsi="Times New Roman" w:cs="Times New Roman"/>
                <w:sz w:val="24"/>
                <w:szCs w:val="24"/>
              </w:rPr>
              <w:t xml:space="preserve">; грузчик; электромонтер по ремонту и обслуживанию электрооборудования; слесарь- сантехник; водитель </w:t>
            </w:r>
            <w:proofErr w:type="spellStart"/>
            <w:r w:rsidRPr="00682EBC">
              <w:rPr>
                <w:rFonts w:ascii="Times New Roman" w:hAnsi="Times New Roman" w:cs="Times New Roman"/>
                <w:sz w:val="24"/>
                <w:szCs w:val="24"/>
              </w:rPr>
              <w:t>мототранспортных</w:t>
            </w:r>
            <w:proofErr w:type="spellEnd"/>
            <w:r w:rsidRPr="00682EBC">
              <w:rPr>
                <w:rFonts w:ascii="Times New Roman" w:hAnsi="Times New Roman" w:cs="Times New Roman"/>
                <w:sz w:val="24"/>
                <w:szCs w:val="24"/>
              </w:rPr>
              <w:t xml:space="preserve"> средств.</w:t>
            </w:r>
          </w:p>
        </w:tc>
      </w:tr>
    </w:tbl>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right="621" w:firstLine="698"/>
        <w:jc w:val="center"/>
        <w:rPr>
          <w:rStyle w:val="af4"/>
          <w:rFonts w:ascii="Times New Roman" w:hAnsi="Times New Roman" w:cs="Times New Roman"/>
          <w:b w:val="0"/>
          <w:bCs/>
          <w:color w:val="auto"/>
          <w:sz w:val="28"/>
          <w:szCs w:val="28"/>
        </w:rPr>
      </w:pPr>
    </w:p>
    <w:p w:rsidR="00415012" w:rsidRPr="00682EBC" w:rsidRDefault="00415012" w:rsidP="00844AAF">
      <w:pPr>
        <w:spacing w:line="276" w:lineRule="auto"/>
        <w:ind w:firstLine="698"/>
        <w:jc w:val="right"/>
        <w:rPr>
          <w:rStyle w:val="af4"/>
          <w:rFonts w:ascii="Times New Roman" w:hAnsi="Times New Roman" w:cs="Times New Roman"/>
          <w:bCs/>
          <w:color w:val="auto"/>
        </w:rPr>
        <w:sectPr w:rsidR="00415012" w:rsidRPr="00682EBC" w:rsidSect="00844AAF">
          <w:headerReference w:type="default" r:id="rId40"/>
          <w:footerReference w:type="default" r:id="rId41"/>
          <w:pgSz w:w="16837" w:h="11905" w:orient="landscape"/>
          <w:pgMar w:top="1134" w:right="850" w:bottom="1134" w:left="1701" w:header="720" w:footer="720" w:gutter="0"/>
          <w:cols w:space="720"/>
          <w:noEndnote/>
        </w:sectPr>
      </w:pPr>
    </w:p>
    <w:p w:rsidR="00415012" w:rsidRPr="00682EBC" w:rsidRDefault="00415012" w:rsidP="00844AAF">
      <w:pPr>
        <w:pStyle w:val="afffff4"/>
        <w:spacing w:line="276" w:lineRule="auto"/>
        <w:jc w:val="right"/>
        <w:rPr>
          <w:rFonts w:ascii="Times New Roman" w:hAnsi="Times New Roman"/>
          <w:sz w:val="24"/>
          <w:szCs w:val="24"/>
        </w:rPr>
      </w:pPr>
      <w:r w:rsidRPr="00682EBC">
        <w:rPr>
          <w:rStyle w:val="af4"/>
          <w:rFonts w:ascii="Times New Roman" w:hAnsi="Times New Roman"/>
          <w:b w:val="0"/>
          <w:bCs/>
          <w:color w:val="auto"/>
          <w:sz w:val="24"/>
          <w:szCs w:val="24"/>
        </w:rPr>
        <w:lastRenderedPageBreak/>
        <w:t>Приложение № 3</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t xml:space="preserve">к Положению об оплате труда работников </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МБДОУ детский сад «Оленёнок»</w:t>
      </w:r>
    </w:p>
    <w:p w:rsidR="00415012" w:rsidRPr="00682EBC" w:rsidRDefault="00415012" w:rsidP="00844AAF">
      <w:pPr>
        <w:spacing w:line="276" w:lineRule="auto"/>
        <w:ind w:firstLine="698"/>
        <w:jc w:val="right"/>
        <w:rPr>
          <w:rFonts w:ascii="Times New Roman" w:hAnsi="Times New Roman" w:cs="Times New Roman"/>
          <w:color w:val="auto"/>
          <w:sz w:val="28"/>
          <w:szCs w:val="28"/>
        </w:rPr>
      </w:pP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b/>
          <w:color w:val="auto"/>
          <w:sz w:val="28"/>
          <w:szCs w:val="28"/>
        </w:rPr>
      </w:pPr>
      <w:r w:rsidRPr="00682EBC">
        <w:rPr>
          <w:rFonts w:ascii="Times New Roman" w:hAnsi="Times New Roman" w:cs="Times New Roman"/>
          <w:b/>
          <w:color w:val="auto"/>
          <w:sz w:val="28"/>
          <w:szCs w:val="28"/>
        </w:rPr>
        <w:t>Профессиональные квалификационные группы</w:t>
      </w: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b/>
          <w:color w:val="auto"/>
          <w:sz w:val="28"/>
          <w:szCs w:val="28"/>
        </w:rPr>
      </w:pPr>
      <w:r w:rsidRPr="00682EBC">
        <w:rPr>
          <w:rFonts w:ascii="Times New Roman" w:hAnsi="Times New Roman" w:cs="Times New Roman"/>
          <w:b/>
          <w:color w:val="auto"/>
          <w:sz w:val="28"/>
          <w:szCs w:val="28"/>
        </w:rPr>
        <w:t>должностей и размеры должностных окладов, ставок заработной платы</w:t>
      </w:r>
    </w:p>
    <w:tbl>
      <w:tblPr>
        <w:tblpPr w:leftFromText="180" w:rightFromText="180" w:vertAnchor="text" w:horzAnchor="page" w:tblpX="1823" w:tblpY="43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10"/>
        <w:gridCol w:w="4678"/>
        <w:gridCol w:w="345"/>
        <w:gridCol w:w="1356"/>
      </w:tblGrid>
      <w:tr w:rsidR="0076097D" w:rsidRPr="00682EBC" w:rsidTr="0076097D">
        <w:trPr>
          <w:trHeight w:val="415"/>
        </w:trPr>
        <w:tc>
          <w:tcPr>
            <w:tcW w:w="675" w:type="dxa"/>
          </w:tcPr>
          <w:p w:rsidR="00415012" w:rsidRPr="00682EBC" w:rsidRDefault="00415012" w:rsidP="00844AAF">
            <w:pPr>
              <w:spacing w:line="276" w:lineRule="auto"/>
              <w:ind w:right="-142"/>
              <w:rPr>
                <w:rFonts w:ascii="Times New Roman" w:hAnsi="Times New Roman" w:cs="Times New Roman"/>
                <w:bCs/>
                <w:color w:val="auto"/>
                <w:spacing w:val="-2"/>
              </w:rPr>
            </w:pPr>
            <w:r w:rsidRPr="00682EBC">
              <w:rPr>
                <w:rFonts w:ascii="Times New Roman" w:hAnsi="Times New Roman" w:cs="Times New Roman"/>
                <w:bCs/>
                <w:color w:val="auto"/>
                <w:spacing w:val="-2"/>
              </w:rPr>
              <w:t>№</w:t>
            </w:r>
          </w:p>
          <w:p w:rsidR="00415012" w:rsidRPr="00682EBC" w:rsidRDefault="00415012" w:rsidP="00844AAF">
            <w:pPr>
              <w:shd w:val="clear" w:color="auto" w:fill="FFFFFF"/>
              <w:spacing w:line="276" w:lineRule="auto"/>
              <w:ind w:right="-108"/>
              <w:jc w:val="center"/>
              <w:rPr>
                <w:rFonts w:ascii="Times New Roman" w:hAnsi="Times New Roman" w:cs="Times New Roman"/>
                <w:bCs/>
                <w:color w:val="auto"/>
                <w:spacing w:val="-2"/>
              </w:rPr>
            </w:pPr>
            <w:r w:rsidRPr="00682EBC">
              <w:rPr>
                <w:rFonts w:ascii="Times New Roman" w:hAnsi="Times New Roman" w:cs="Times New Roman"/>
                <w:bCs/>
                <w:color w:val="auto"/>
                <w:spacing w:val="-2"/>
              </w:rPr>
              <w:t>п/п</w:t>
            </w:r>
          </w:p>
        </w:tc>
        <w:tc>
          <w:tcPr>
            <w:tcW w:w="2410" w:type="dxa"/>
            <w:vAlign w:val="center"/>
          </w:tcPr>
          <w:p w:rsidR="00415012" w:rsidRPr="00682EBC" w:rsidRDefault="00415012"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Профессиональная квалификационная группа (квалификационный уровень)</w:t>
            </w:r>
          </w:p>
        </w:tc>
        <w:tc>
          <w:tcPr>
            <w:tcW w:w="4678" w:type="dxa"/>
            <w:vAlign w:val="center"/>
          </w:tcPr>
          <w:p w:rsidR="00415012" w:rsidRPr="00682EBC" w:rsidRDefault="00415012"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Наименование должностей служащих (профессии рабочих)</w:t>
            </w:r>
          </w:p>
        </w:tc>
        <w:tc>
          <w:tcPr>
            <w:tcW w:w="1701" w:type="dxa"/>
            <w:gridSpan w:val="2"/>
            <w:vAlign w:val="center"/>
          </w:tcPr>
          <w:p w:rsidR="00415012" w:rsidRPr="00682EBC" w:rsidRDefault="00415012"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 xml:space="preserve">Размер оклада (должностного оклада), ставки заработной </w:t>
            </w:r>
            <w:proofErr w:type="gramStart"/>
            <w:r w:rsidRPr="00682EBC">
              <w:rPr>
                <w:rFonts w:ascii="Times New Roman" w:hAnsi="Times New Roman" w:cs="Times New Roman"/>
                <w:bCs/>
                <w:color w:val="auto"/>
                <w:spacing w:val="-2"/>
              </w:rPr>
              <w:t>платы&lt;</w:t>
            </w:r>
            <w:proofErr w:type="gramEnd"/>
            <w:r w:rsidRPr="00682EBC">
              <w:rPr>
                <w:rFonts w:ascii="Times New Roman" w:hAnsi="Times New Roman" w:cs="Times New Roman"/>
                <w:bCs/>
                <w:color w:val="auto"/>
                <w:spacing w:val="-2"/>
              </w:rPr>
              <w:t>*&gt; (рублей)</w:t>
            </w:r>
          </w:p>
        </w:tc>
      </w:tr>
      <w:tr w:rsidR="0076097D" w:rsidRPr="00682EBC" w:rsidTr="0076097D">
        <w:trPr>
          <w:trHeight w:val="415"/>
        </w:trPr>
        <w:tc>
          <w:tcPr>
            <w:tcW w:w="675" w:type="dxa"/>
          </w:tcPr>
          <w:p w:rsidR="00415012" w:rsidRPr="00682EBC" w:rsidRDefault="00415012" w:rsidP="00844AAF">
            <w:pPr>
              <w:shd w:val="clear" w:color="auto" w:fill="FFFFFF"/>
              <w:spacing w:line="276" w:lineRule="auto"/>
              <w:ind w:right="-108"/>
              <w:jc w:val="center"/>
              <w:rPr>
                <w:rFonts w:ascii="Times New Roman" w:hAnsi="Times New Roman" w:cs="Times New Roman"/>
                <w:bCs/>
                <w:color w:val="auto"/>
                <w:spacing w:val="-2"/>
              </w:rPr>
            </w:pPr>
            <w:r w:rsidRPr="00682EBC">
              <w:rPr>
                <w:rFonts w:ascii="Times New Roman" w:hAnsi="Times New Roman" w:cs="Times New Roman"/>
                <w:bCs/>
                <w:color w:val="auto"/>
                <w:spacing w:val="-2"/>
              </w:rPr>
              <w:t>1</w:t>
            </w:r>
          </w:p>
        </w:tc>
        <w:tc>
          <w:tcPr>
            <w:tcW w:w="2410" w:type="dxa"/>
          </w:tcPr>
          <w:p w:rsidR="00415012" w:rsidRPr="00682EBC" w:rsidRDefault="00415012"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2</w:t>
            </w:r>
          </w:p>
        </w:tc>
        <w:tc>
          <w:tcPr>
            <w:tcW w:w="4678" w:type="dxa"/>
          </w:tcPr>
          <w:p w:rsidR="00415012" w:rsidRPr="00682EBC" w:rsidRDefault="00415012"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3</w:t>
            </w:r>
          </w:p>
        </w:tc>
        <w:tc>
          <w:tcPr>
            <w:tcW w:w="1701" w:type="dxa"/>
            <w:gridSpan w:val="2"/>
          </w:tcPr>
          <w:p w:rsidR="00415012" w:rsidRPr="00682EBC" w:rsidRDefault="00415012"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4</w:t>
            </w:r>
          </w:p>
        </w:tc>
      </w:tr>
      <w:tr w:rsidR="0076097D" w:rsidRPr="00682EBC" w:rsidTr="0076097D">
        <w:trPr>
          <w:trHeight w:val="415"/>
        </w:trPr>
        <w:tc>
          <w:tcPr>
            <w:tcW w:w="675" w:type="dxa"/>
            <w:vAlign w:val="center"/>
          </w:tcPr>
          <w:p w:rsidR="00415012" w:rsidRPr="00682EBC" w:rsidRDefault="00415012" w:rsidP="00844AAF">
            <w:pPr>
              <w:shd w:val="clear" w:color="auto" w:fill="FFFFFF"/>
              <w:spacing w:line="276" w:lineRule="auto"/>
              <w:ind w:right="-108"/>
              <w:jc w:val="center"/>
              <w:rPr>
                <w:rFonts w:ascii="Times New Roman" w:hAnsi="Times New Roman" w:cs="Times New Roman"/>
                <w:bCs/>
                <w:color w:val="auto"/>
                <w:spacing w:val="-2"/>
              </w:rPr>
            </w:pPr>
            <w:r w:rsidRPr="00682EBC">
              <w:rPr>
                <w:rFonts w:ascii="Times New Roman" w:hAnsi="Times New Roman" w:cs="Times New Roman"/>
                <w:bCs/>
                <w:color w:val="auto"/>
                <w:spacing w:val="-2"/>
              </w:rPr>
              <w:t>1</w:t>
            </w:r>
          </w:p>
        </w:tc>
        <w:tc>
          <w:tcPr>
            <w:tcW w:w="8789" w:type="dxa"/>
            <w:gridSpan w:val="4"/>
            <w:vAlign w:val="center"/>
          </w:tcPr>
          <w:p w:rsidR="00415012" w:rsidRPr="00682EBC" w:rsidRDefault="00415012" w:rsidP="00844AAF">
            <w:pPr>
              <w:shd w:val="clear" w:color="auto" w:fill="FFFFFF"/>
              <w:spacing w:line="276" w:lineRule="auto"/>
              <w:jc w:val="center"/>
              <w:rPr>
                <w:rFonts w:ascii="Times New Roman" w:hAnsi="Times New Roman" w:cs="Times New Roman"/>
                <w:bCs/>
                <w:color w:val="auto"/>
                <w:spacing w:val="-2"/>
                <w:lang w:eastAsia="ar-SA"/>
              </w:rPr>
            </w:pPr>
            <w:r w:rsidRPr="00682EBC">
              <w:rPr>
                <w:rFonts w:ascii="Times New Roman" w:hAnsi="Times New Roman" w:cs="Times New Roman"/>
                <w:bCs/>
                <w:color w:val="auto"/>
                <w:spacing w:val="-2"/>
              </w:rPr>
              <w:t>Профессиональные квалификационные группы должностей работников образования</w:t>
            </w:r>
          </w:p>
        </w:tc>
      </w:tr>
      <w:tr w:rsidR="0076097D" w:rsidRPr="00682EBC" w:rsidTr="0076097D">
        <w:trPr>
          <w:trHeight w:val="414"/>
        </w:trPr>
        <w:tc>
          <w:tcPr>
            <w:tcW w:w="675" w:type="dxa"/>
          </w:tcPr>
          <w:p w:rsidR="00415012" w:rsidRPr="00682EBC" w:rsidRDefault="00415012" w:rsidP="00844AAF">
            <w:pPr>
              <w:shd w:val="clear" w:color="auto" w:fill="FFFFFF"/>
              <w:spacing w:line="276" w:lineRule="auto"/>
              <w:ind w:right="576"/>
              <w:jc w:val="center"/>
              <w:rPr>
                <w:rFonts w:ascii="Times New Roman" w:hAnsi="Times New Roman" w:cs="Times New Roman"/>
                <w:bCs/>
                <w:color w:val="auto"/>
                <w:spacing w:val="-2"/>
              </w:rPr>
            </w:pPr>
          </w:p>
        </w:tc>
        <w:tc>
          <w:tcPr>
            <w:tcW w:w="8789" w:type="dxa"/>
            <w:gridSpan w:val="4"/>
          </w:tcPr>
          <w:p w:rsidR="00415012" w:rsidRPr="00682EBC" w:rsidRDefault="00415012" w:rsidP="00844AAF">
            <w:pPr>
              <w:shd w:val="clear" w:color="auto" w:fill="FFFFFF"/>
              <w:spacing w:line="276" w:lineRule="auto"/>
              <w:ind w:right="576"/>
              <w:jc w:val="center"/>
              <w:rPr>
                <w:rFonts w:ascii="Times New Roman" w:hAnsi="Times New Roman" w:cs="Times New Roman"/>
                <w:bCs/>
                <w:color w:val="auto"/>
                <w:spacing w:val="-2"/>
              </w:rPr>
            </w:pPr>
            <w:r w:rsidRPr="00682EBC">
              <w:rPr>
                <w:rFonts w:ascii="Times New Roman" w:hAnsi="Times New Roman" w:cs="Times New Roman"/>
                <w:bCs/>
                <w:color w:val="auto"/>
                <w:spacing w:val="-2"/>
              </w:rPr>
              <w:t xml:space="preserve">              Профессиональная квалификационная группа </w:t>
            </w:r>
            <w:proofErr w:type="gramStart"/>
            <w:r w:rsidRPr="00682EBC">
              <w:rPr>
                <w:rFonts w:ascii="Times New Roman" w:hAnsi="Times New Roman" w:cs="Times New Roman"/>
                <w:bCs/>
                <w:color w:val="auto"/>
                <w:spacing w:val="-2"/>
              </w:rPr>
              <w:t>должностей  п</w:t>
            </w:r>
            <w:r w:rsidRPr="00682EBC">
              <w:rPr>
                <w:rFonts w:ascii="Times New Roman" w:hAnsi="Times New Roman" w:cs="Times New Roman"/>
                <w:bCs/>
                <w:color w:val="auto"/>
                <w:spacing w:val="1"/>
              </w:rPr>
              <w:t>едагогических</w:t>
            </w:r>
            <w:proofErr w:type="gramEnd"/>
            <w:r w:rsidRPr="00682EBC">
              <w:rPr>
                <w:rFonts w:ascii="Times New Roman" w:hAnsi="Times New Roman" w:cs="Times New Roman"/>
                <w:bCs/>
                <w:color w:val="auto"/>
                <w:spacing w:val="1"/>
              </w:rPr>
              <w:t xml:space="preserve"> работников</w:t>
            </w:r>
          </w:p>
        </w:tc>
      </w:tr>
      <w:tr w:rsidR="0076097D" w:rsidRPr="00682EBC" w:rsidTr="0076097D">
        <w:trPr>
          <w:trHeight w:val="548"/>
        </w:trPr>
        <w:tc>
          <w:tcPr>
            <w:tcW w:w="675" w:type="dxa"/>
          </w:tcPr>
          <w:p w:rsidR="00415012" w:rsidRPr="00682EBC" w:rsidRDefault="00415012" w:rsidP="00844AAF">
            <w:pPr>
              <w:tabs>
                <w:tab w:val="left" w:pos="202"/>
                <w:tab w:val="left" w:pos="2218"/>
              </w:tabs>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color w:val="auto"/>
                <w:spacing w:val="-2"/>
              </w:rPr>
              <w:t>1.1</w:t>
            </w:r>
          </w:p>
          <w:p w:rsidR="00415012" w:rsidRPr="00682EBC" w:rsidRDefault="00415012" w:rsidP="00844AAF">
            <w:pPr>
              <w:spacing w:line="276" w:lineRule="auto"/>
              <w:ind w:left="-142" w:right="-108" w:firstLine="862"/>
              <w:jc w:val="center"/>
              <w:rPr>
                <w:rFonts w:ascii="Times New Roman" w:hAnsi="Times New Roman" w:cs="Times New Roman"/>
                <w:color w:val="auto"/>
              </w:rPr>
            </w:pPr>
          </w:p>
          <w:p w:rsidR="00415012" w:rsidRPr="00682EBC" w:rsidRDefault="00415012" w:rsidP="00844AAF">
            <w:pPr>
              <w:spacing w:line="276" w:lineRule="auto"/>
              <w:jc w:val="center"/>
              <w:rPr>
                <w:rFonts w:ascii="Times New Roman" w:hAnsi="Times New Roman" w:cs="Times New Roman"/>
                <w:color w:val="auto"/>
              </w:rPr>
            </w:pPr>
          </w:p>
        </w:tc>
        <w:tc>
          <w:tcPr>
            <w:tcW w:w="2410" w:type="dxa"/>
          </w:tcPr>
          <w:p w:rsidR="00415012" w:rsidRPr="00682EBC" w:rsidRDefault="00415012" w:rsidP="00844AAF">
            <w:pPr>
              <w:tabs>
                <w:tab w:val="left" w:pos="202"/>
                <w:tab w:val="left" w:pos="2218"/>
              </w:tabs>
              <w:suppressAutoHyphens/>
              <w:spacing w:line="276" w:lineRule="auto"/>
              <w:rPr>
                <w:rFonts w:ascii="Times New Roman" w:hAnsi="Times New Roman" w:cs="Times New Roman"/>
                <w:color w:val="auto"/>
                <w:spacing w:val="-1"/>
                <w:lang w:eastAsia="ar-SA"/>
              </w:rPr>
            </w:pPr>
            <w:r w:rsidRPr="00682EBC">
              <w:rPr>
                <w:rFonts w:ascii="Times New Roman" w:hAnsi="Times New Roman" w:cs="Times New Roman"/>
                <w:color w:val="auto"/>
                <w:spacing w:val="-2"/>
              </w:rPr>
              <w:t>1 квалификационный уровень</w:t>
            </w:r>
          </w:p>
        </w:tc>
        <w:tc>
          <w:tcPr>
            <w:tcW w:w="5023" w:type="dxa"/>
            <w:gridSpan w:val="2"/>
          </w:tcPr>
          <w:p w:rsidR="00415012" w:rsidRPr="00682EBC" w:rsidRDefault="00415012" w:rsidP="00844AAF">
            <w:pPr>
              <w:tabs>
                <w:tab w:val="left" w:pos="202"/>
                <w:tab w:val="left" w:pos="2218"/>
              </w:tabs>
              <w:suppressAutoHyphens/>
              <w:spacing w:line="276" w:lineRule="auto"/>
              <w:rPr>
                <w:rFonts w:ascii="Times New Roman" w:hAnsi="Times New Roman" w:cs="Times New Roman"/>
                <w:color w:val="auto"/>
                <w:spacing w:val="-1"/>
                <w:lang w:eastAsia="ar-SA"/>
              </w:rPr>
            </w:pPr>
            <w:r w:rsidRPr="00682EBC">
              <w:rPr>
                <w:rFonts w:ascii="Times New Roman" w:hAnsi="Times New Roman" w:cs="Times New Roman"/>
                <w:color w:val="auto"/>
                <w:spacing w:val="-1"/>
              </w:rPr>
              <w:t>Инструктор по труду; инструктор по физической культуре;</w:t>
            </w:r>
            <w:r w:rsidRPr="00682EBC">
              <w:rPr>
                <w:rFonts w:ascii="Times New Roman" w:hAnsi="Times New Roman" w:cs="Times New Roman"/>
                <w:color w:val="auto"/>
                <w:spacing w:val="-10"/>
              </w:rPr>
              <w:t xml:space="preserve"> музыкальный руководитель; старший вожатый</w:t>
            </w:r>
          </w:p>
        </w:tc>
        <w:tc>
          <w:tcPr>
            <w:tcW w:w="1356" w:type="dxa"/>
            <w:vAlign w:val="center"/>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9 100</w:t>
            </w:r>
          </w:p>
        </w:tc>
      </w:tr>
      <w:tr w:rsidR="0076097D" w:rsidRPr="00682EBC" w:rsidTr="0076097D">
        <w:trPr>
          <w:trHeight w:val="273"/>
        </w:trPr>
        <w:tc>
          <w:tcPr>
            <w:tcW w:w="675" w:type="dxa"/>
          </w:tcPr>
          <w:p w:rsidR="00415012" w:rsidRPr="00682EBC" w:rsidRDefault="00415012" w:rsidP="00844AAF">
            <w:pPr>
              <w:tabs>
                <w:tab w:val="left" w:pos="202"/>
                <w:tab w:val="left" w:pos="2218"/>
              </w:tabs>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color w:val="auto"/>
                <w:spacing w:val="-2"/>
              </w:rPr>
              <w:t>1.2</w:t>
            </w:r>
          </w:p>
        </w:tc>
        <w:tc>
          <w:tcPr>
            <w:tcW w:w="2410" w:type="dxa"/>
          </w:tcPr>
          <w:p w:rsidR="00415012" w:rsidRPr="00682EBC" w:rsidRDefault="00415012" w:rsidP="00844AAF">
            <w:pPr>
              <w:tabs>
                <w:tab w:val="left" w:pos="202"/>
                <w:tab w:val="left" w:pos="2218"/>
              </w:tabs>
              <w:suppressAutoHyphens/>
              <w:spacing w:line="276" w:lineRule="auto"/>
              <w:rPr>
                <w:rFonts w:ascii="Times New Roman" w:hAnsi="Times New Roman" w:cs="Times New Roman"/>
                <w:color w:val="auto"/>
                <w:spacing w:val="-1"/>
                <w:lang w:eastAsia="ar-SA"/>
              </w:rPr>
            </w:pPr>
            <w:r w:rsidRPr="00682EBC">
              <w:rPr>
                <w:rFonts w:ascii="Times New Roman" w:hAnsi="Times New Roman" w:cs="Times New Roman"/>
                <w:color w:val="auto"/>
                <w:spacing w:val="-2"/>
              </w:rPr>
              <w:t>2 квалификационный уровень</w:t>
            </w:r>
          </w:p>
        </w:tc>
        <w:tc>
          <w:tcPr>
            <w:tcW w:w="5023" w:type="dxa"/>
            <w:gridSpan w:val="2"/>
          </w:tcPr>
          <w:p w:rsidR="00415012" w:rsidRPr="00682EBC" w:rsidRDefault="00415012" w:rsidP="00844AAF">
            <w:pPr>
              <w:tabs>
                <w:tab w:val="left" w:pos="202"/>
                <w:tab w:val="left" w:pos="2218"/>
              </w:tabs>
              <w:suppressAutoHyphens/>
              <w:spacing w:line="276" w:lineRule="auto"/>
              <w:rPr>
                <w:rFonts w:ascii="Times New Roman" w:hAnsi="Times New Roman" w:cs="Times New Roman"/>
                <w:color w:val="auto"/>
                <w:spacing w:val="-1"/>
                <w:lang w:eastAsia="ar-SA"/>
              </w:rPr>
            </w:pPr>
            <w:r w:rsidRPr="00682EBC">
              <w:rPr>
                <w:rFonts w:ascii="Times New Roman" w:hAnsi="Times New Roman" w:cs="Times New Roman"/>
                <w:color w:val="auto"/>
                <w:spacing w:val="-8"/>
              </w:rPr>
              <w:t xml:space="preserve">Инструктор-методист; методист; концертмейстер; педагог дополнительного образования; педагог-организатор; социальный педагог; </w:t>
            </w:r>
            <w:r w:rsidRPr="00682EBC">
              <w:rPr>
                <w:rFonts w:ascii="Times New Roman" w:hAnsi="Times New Roman" w:cs="Times New Roman"/>
                <w:color w:val="auto"/>
                <w:spacing w:val="-10"/>
              </w:rPr>
              <w:t>тренер-</w:t>
            </w:r>
            <w:proofErr w:type="gramStart"/>
            <w:r w:rsidRPr="00682EBC">
              <w:rPr>
                <w:rFonts w:ascii="Times New Roman" w:hAnsi="Times New Roman" w:cs="Times New Roman"/>
                <w:color w:val="auto"/>
                <w:spacing w:val="-10"/>
              </w:rPr>
              <w:t xml:space="preserve">преподаватель, </w:t>
            </w:r>
            <w:r w:rsidRPr="00682EBC">
              <w:rPr>
                <w:rFonts w:ascii="Times New Roman" w:hAnsi="Times New Roman" w:cs="Times New Roman"/>
                <w:color w:val="auto"/>
              </w:rPr>
              <w:t xml:space="preserve"> инструктор</w:t>
            </w:r>
            <w:proofErr w:type="gramEnd"/>
            <w:r w:rsidRPr="00682EBC">
              <w:rPr>
                <w:rFonts w:ascii="Times New Roman" w:hAnsi="Times New Roman" w:cs="Times New Roman"/>
                <w:color w:val="auto"/>
              </w:rPr>
              <w:t>-методист</w:t>
            </w:r>
          </w:p>
        </w:tc>
        <w:tc>
          <w:tcPr>
            <w:tcW w:w="1356" w:type="dxa"/>
            <w:vAlign w:val="center"/>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9 400</w:t>
            </w:r>
          </w:p>
        </w:tc>
      </w:tr>
      <w:tr w:rsidR="0076097D" w:rsidRPr="00682EBC" w:rsidTr="0076097D">
        <w:trPr>
          <w:trHeight w:val="422"/>
        </w:trPr>
        <w:tc>
          <w:tcPr>
            <w:tcW w:w="675" w:type="dxa"/>
          </w:tcPr>
          <w:p w:rsidR="00415012" w:rsidRPr="00682EBC" w:rsidRDefault="00415012" w:rsidP="00844AAF">
            <w:pPr>
              <w:tabs>
                <w:tab w:val="left" w:pos="202"/>
                <w:tab w:val="left" w:pos="2218"/>
              </w:tabs>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color w:val="auto"/>
                <w:spacing w:val="-2"/>
              </w:rPr>
              <w:t>1.3</w:t>
            </w:r>
          </w:p>
        </w:tc>
        <w:tc>
          <w:tcPr>
            <w:tcW w:w="2410" w:type="dxa"/>
          </w:tcPr>
          <w:p w:rsidR="00415012" w:rsidRPr="00682EBC" w:rsidRDefault="00415012" w:rsidP="00844AAF">
            <w:pPr>
              <w:tabs>
                <w:tab w:val="left" w:pos="202"/>
                <w:tab w:val="left" w:pos="2218"/>
              </w:tabs>
              <w:suppressAutoHyphens/>
              <w:spacing w:line="276" w:lineRule="auto"/>
              <w:rPr>
                <w:rFonts w:ascii="Times New Roman" w:hAnsi="Times New Roman" w:cs="Times New Roman"/>
                <w:color w:val="auto"/>
                <w:spacing w:val="-1"/>
                <w:lang w:eastAsia="ar-SA"/>
              </w:rPr>
            </w:pPr>
            <w:r w:rsidRPr="00682EBC">
              <w:rPr>
                <w:rFonts w:ascii="Times New Roman" w:hAnsi="Times New Roman" w:cs="Times New Roman"/>
                <w:color w:val="auto"/>
                <w:spacing w:val="-2"/>
              </w:rPr>
              <w:t>3 квалификационный уровень</w:t>
            </w:r>
          </w:p>
        </w:tc>
        <w:tc>
          <w:tcPr>
            <w:tcW w:w="5023" w:type="dxa"/>
            <w:gridSpan w:val="2"/>
          </w:tcPr>
          <w:p w:rsidR="00415012" w:rsidRPr="00682EBC" w:rsidRDefault="00415012" w:rsidP="00844AAF">
            <w:pPr>
              <w:tabs>
                <w:tab w:val="left" w:pos="202"/>
                <w:tab w:val="left" w:pos="2218"/>
              </w:tabs>
              <w:suppressAutoHyphens/>
              <w:spacing w:line="276" w:lineRule="auto"/>
              <w:rPr>
                <w:rFonts w:ascii="Times New Roman" w:hAnsi="Times New Roman" w:cs="Times New Roman"/>
                <w:color w:val="auto"/>
                <w:lang w:eastAsia="ar-SA"/>
              </w:rPr>
            </w:pPr>
            <w:r w:rsidRPr="00682EBC">
              <w:rPr>
                <w:rFonts w:ascii="Times New Roman" w:hAnsi="Times New Roman" w:cs="Times New Roman"/>
                <w:color w:val="auto"/>
              </w:rPr>
              <w:t xml:space="preserve">Воспитатель; мастер производственного обучения; методист; </w:t>
            </w:r>
            <w:proofErr w:type="gramStart"/>
            <w:r w:rsidRPr="00682EBC">
              <w:rPr>
                <w:rFonts w:ascii="Times New Roman" w:hAnsi="Times New Roman" w:cs="Times New Roman"/>
                <w:color w:val="auto"/>
              </w:rPr>
              <w:t>старший  инструктор</w:t>
            </w:r>
            <w:proofErr w:type="gramEnd"/>
            <w:r w:rsidRPr="00682EBC">
              <w:rPr>
                <w:rFonts w:ascii="Times New Roman" w:hAnsi="Times New Roman" w:cs="Times New Roman"/>
                <w:color w:val="auto"/>
              </w:rPr>
              <w:t>-методист; педагог-психолог; старший педагог дополнительного образования; старший тренер-преподаватель</w:t>
            </w:r>
          </w:p>
        </w:tc>
        <w:tc>
          <w:tcPr>
            <w:tcW w:w="1356" w:type="dxa"/>
            <w:vAlign w:val="center"/>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9 700</w:t>
            </w:r>
          </w:p>
        </w:tc>
      </w:tr>
      <w:tr w:rsidR="0076097D" w:rsidRPr="00682EBC" w:rsidTr="0076097D">
        <w:trPr>
          <w:trHeight w:val="422"/>
        </w:trPr>
        <w:tc>
          <w:tcPr>
            <w:tcW w:w="675" w:type="dxa"/>
          </w:tcPr>
          <w:p w:rsidR="00415012" w:rsidRPr="00682EBC" w:rsidRDefault="00415012" w:rsidP="00844AAF">
            <w:pPr>
              <w:tabs>
                <w:tab w:val="left" w:pos="142"/>
                <w:tab w:val="left" w:pos="2218"/>
              </w:tabs>
              <w:suppressAutoHyphens/>
              <w:spacing w:line="276" w:lineRule="auto"/>
              <w:ind w:right="-108"/>
              <w:jc w:val="center"/>
              <w:rPr>
                <w:rFonts w:ascii="Times New Roman" w:hAnsi="Times New Roman" w:cs="Times New Roman"/>
                <w:color w:val="auto"/>
                <w:spacing w:val="-2"/>
              </w:rPr>
            </w:pPr>
            <w:r w:rsidRPr="00682EBC">
              <w:rPr>
                <w:rFonts w:ascii="Times New Roman" w:hAnsi="Times New Roman" w:cs="Times New Roman"/>
                <w:color w:val="auto"/>
                <w:spacing w:val="-2"/>
              </w:rPr>
              <w:t>1.4</w:t>
            </w:r>
          </w:p>
        </w:tc>
        <w:tc>
          <w:tcPr>
            <w:tcW w:w="2410" w:type="dxa"/>
          </w:tcPr>
          <w:p w:rsidR="00415012" w:rsidRPr="00682EBC" w:rsidRDefault="00415012" w:rsidP="00844AAF">
            <w:pPr>
              <w:tabs>
                <w:tab w:val="left" w:pos="142"/>
                <w:tab w:val="left" w:pos="2218"/>
              </w:tabs>
              <w:suppressAutoHyphens/>
              <w:spacing w:line="276" w:lineRule="auto"/>
              <w:ind w:right="-108"/>
              <w:rPr>
                <w:rFonts w:ascii="Times New Roman" w:hAnsi="Times New Roman" w:cs="Times New Roman"/>
                <w:color w:val="auto"/>
                <w:spacing w:val="-1"/>
                <w:lang w:eastAsia="ar-SA"/>
              </w:rPr>
            </w:pPr>
            <w:r w:rsidRPr="00682EBC">
              <w:rPr>
                <w:rFonts w:ascii="Times New Roman" w:hAnsi="Times New Roman" w:cs="Times New Roman"/>
                <w:color w:val="auto"/>
                <w:spacing w:val="-2"/>
              </w:rPr>
              <w:t>4 квалификационный уровень</w:t>
            </w:r>
          </w:p>
        </w:tc>
        <w:tc>
          <w:tcPr>
            <w:tcW w:w="5023" w:type="dxa"/>
            <w:gridSpan w:val="2"/>
          </w:tcPr>
          <w:p w:rsidR="00415012" w:rsidRPr="00682EBC" w:rsidRDefault="00415012" w:rsidP="00844AAF">
            <w:pPr>
              <w:tabs>
                <w:tab w:val="left" w:pos="202"/>
                <w:tab w:val="left" w:pos="2218"/>
              </w:tabs>
              <w:suppressAutoHyphens/>
              <w:spacing w:line="276" w:lineRule="auto"/>
              <w:rPr>
                <w:rFonts w:ascii="Times New Roman" w:hAnsi="Times New Roman" w:cs="Times New Roman"/>
                <w:color w:val="auto"/>
                <w:spacing w:val="-1"/>
                <w:lang w:eastAsia="ar-SA"/>
              </w:rPr>
            </w:pPr>
            <w:r w:rsidRPr="00682EBC">
              <w:rPr>
                <w:rFonts w:ascii="Times New Roman" w:hAnsi="Times New Roman" w:cs="Times New Roman"/>
                <w:color w:val="auto"/>
                <w:spacing w:val="-7"/>
              </w:rPr>
              <w:t>Преподаватель (кроме должностей преподавателей, отнесенных к профессорско-преподавательскому составу); преподаватель-организатор основ безопасности жизнедеятельности; руководитель физического воспитания; старший воспитатель; старший методист; учитель; тьютор; педагог-библиотекарь учитель-дефектолог; учитель-логопед; педагог-библиотекарь</w:t>
            </w:r>
          </w:p>
        </w:tc>
        <w:tc>
          <w:tcPr>
            <w:tcW w:w="1356" w:type="dxa"/>
            <w:vAlign w:val="center"/>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10 100</w:t>
            </w:r>
          </w:p>
        </w:tc>
      </w:tr>
      <w:tr w:rsidR="0076097D" w:rsidRPr="00682EBC" w:rsidTr="0076097D">
        <w:trPr>
          <w:trHeight w:val="643"/>
        </w:trPr>
        <w:tc>
          <w:tcPr>
            <w:tcW w:w="9464" w:type="dxa"/>
            <w:gridSpan w:val="5"/>
          </w:tcPr>
          <w:p w:rsidR="00415012" w:rsidRPr="00682EBC" w:rsidRDefault="00415012" w:rsidP="00844AAF">
            <w:pPr>
              <w:suppressAutoHyphens/>
              <w:spacing w:line="276" w:lineRule="auto"/>
              <w:jc w:val="center"/>
              <w:rPr>
                <w:rFonts w:ascii="Times New Roman" w:hAnsi="Times New Roman" w:cs="Times New Roman"/>
                <w:bCs/>
                <w:color w:val="auto"/>
                <w:spacing w:val="-1"/>
              </w:rPr>
            </w:pPr>
            <w:r w:rsidRPr="00682EBC">
              <w:rPr>
                <w:rFonts w:ascii="Times New Roman" w:hAnsi="Times New Roman" w:cs="Times New Roman"/>
                <w:bCs/>
                <w:color w:val="auto"/>
                <w:spacing w:val="-2"/>
              </w:rPr>
              <w:t xml:space="preserve">Профессиональная квалификационная группа должностей работников </w:t>
            </w:r>
            <w:r w:rsidRPr="00682EBC">
              <w:rPr>
                <w:rFonts w:ascii="Times New Roman" w:hAnsi="Times New Roman" w:cs="Times New Roman"/>
                <w:bCs/>
                <w:color w:val="auto"/>
                <w:spacing w:val="-1"/>
              </w:rPr>
              <w:t>учебно-вспомогательного персонала второго уровня</w:t>
            </w:r>
          </w:p>
        </w:tc>
      </w:tr>
    </w:tbl>
    <w:p w:rsidR="00415012" w:rsidRPr="00682EBC" w:rsidRDefault="00415012" w:rsidP="00844AAF">
      <w:pPr>
        <w:spacing w:line="276" w:lineRule="auto"/>
        <w:rPr>
          <w:rFonts w:ascii="Times New Roman" w:hAnsi="Times New Roman" w:cs="Times New Roman"/>
          <w:vanish/>
          <w:color w:val="aut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4961"/>
        <w:gridCol w:w="1418"/>
      </w:tblGrid>
      <w:tr w:rsidR="0076097D" w:rsidRPr="00682EBC" w:rsidTr="0076097D">
        <w:trPr>
          <w:trHeight w:val="143"/>
        </w:trPr>
        <w:tc>
          <w:tcPr>
            <w:tcW w:w="709" w:type="dxa"/>
            <w:tcBorders>
              <w:bottom w:val="nil"/>
            </w:tcBorders>
          </w:tcPr>
          <w:p w:rsidR="00415012" w:rsidRPr="00682EBC" w:rsidRDefault="00415012" w:rsidP="00844AAF">
            <w:pPr>
              <w:suppressAutoHyphens/>
              <w:spacing w:line="276" w:lineRule="auto"/>
              <w:ind w:firstLine="34"/>
              <w:jc w:val="center"/>
              <w:rPr>
                <w:rFonts w:ascii="Times New Roman" w:hAnsi="Times New Roman" w:cs="Times New Roman"/>
                <w:color w:val="auto"/>
                <w:spacing w:val="-2"/>
              </w:rPr>
            </w:pPr>
            <w:r w:rsidRPr="00682EBC">
              <w:rPr>
                <w:rFonts w:ascii="Times New Roman" w:hAnsi="Times New Roman" w:cs="Times New Roman"/>
                <w:color w:val="auto"/>
                <w:spacing w:val="-2"/>
              </w:rPr>
              <w:t>1.5</w:t>
            </w:r>
          </w:p>
        </w:tc>
        <w:tc>
          <w:tcPr>
            <w:tcW w:w="2410" w:type="dxa"/>
            <w:tcBorders>
              <w:bottom w:val="nil"/>
            </w:tcBorders>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1 квалификационный уровень</w:t>
            </w:r>
          </w:p>
        </w:tc>
        <w:tc>
          <w:tcPr>
            <w:tcW w:w="4961" w:type="dxa"/>
            <w:tcBorders>
              <w:bottom w:val="nil"/>
            </w:tcBorders>
            <w:hideMark/>
          </w:tcPr>
          <w:p w:rsidR="00415012" w:rsidRPr="00682EBC" w:rsidRDefault="00415012" w:rsidP="00844AAF">
            <w:pPr>
              <w:shd w:val="clear" w:color="auto" w:fill="FFFFFF"/>
              <w:tabs>
                <w:tab w:val="left" w:pos="120"/>
                <w:tab w:val="left" w:pos="2928"/>
              </w:tabs>
              <w:suppressAutoHyphens/>
              <w:spacing w:line="276" w:lineRule="auto"/>
              <w:ind w:firstLine="34"/>
              <w:rPr>
                <w:rFonts w:ascii="Times New Roman" w:hAnsi="Times New Roman" w:cs="Times New Roman"/>
                <w:color w:val="auto"/>
                <w:spacing w:val="-11"/>
                <w:lang w:eastAsia="ar-SA"/>
              </w:rPr>
            </w:pPr>
            <w:r w:rsidRPr="00682EBC">
              <w:rPr>
                <w:rFonts w:ascii="Times New Roman" w:hAnsi="Times New Roman" w:cs="Times New Roman"/>
                <w:color w:val="auto"/>
                <w:spacing w:val="-2"/>
              </w:rPr>
              <w:t xml:space="preserve">Дежурный по режиму; младший воспитатель        </w:t>
            </w:r>
          </w:p>
        </w:tc>
        <w:tc>
          <w:tcPr>
            <w:tcW w:w="1418" w:type="dxa"/>
            <w:tcBorders>
              <w:bottom w:val="nil"/>
            </w:tcBorders>
            <w:vAlign w:val="center"/>
            <w:hideMark/>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7 400</w:t>
            </w:r>
          </w:p>
        </w:tc>
      </w:tr>
      <w:tr w:rsidR="0076097D" w:rsidRPr="00682EBC" w:rsidTr="0076097D">
        <w:trPr>
          <w:trHeight w:val="143"/>
        </w:trPr>
        <w:tc>
          <w:tcPr>
            <w:tcW w:w="9498" w:type="dxa"/>
            <w:gridSpan w:val="4"/>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lastRenderedPageBreak/>
              <w:t xml:space="preserve">Профессиональная квалификационная группа должностей работников учебно-вспомогательного персонала первого уровня  </w:t>
            </w:r>
          </w:p>
        </w:tc>
      </w:tr>
      <w:tr w:rsidR="0076097D" w:rsidRPr="00682EBC" w:rsidTr="0076097D">
        <w:trPr>
          <w:trHeight w:val="143"/>
        </w:trPr>
        <w:tc>
          <w:tcPr>
            <w:tcW w:w="709" w:type="dxa"/>
          </w:tcPr>
          <w:p w:rsidR="00415012" w:rsidRPr="00682EBC" w:rsidRDefault="00415012" w:rsidP="00844AAF">
            <w:pPr>
              <w:suppressAutoHyphens/>
              <w:spacing w:line="276" w:lineRule="auto"/>
              <w:ind w:firstLine="34"/>
              <w:jc w:val="center"/>
              <w:rPr>
                <w:rFonts w:ascii="Times New Roman" w:hAnsi="Times New Roman" w:cs="Times New Roman"/>
                <w:color w:val="auto"/>
                <w:spacing w:val="-2"/>
              </w:rPr>
            </w:pPr>
            <w:r w:rsidRPr="00682EBC">
              <w:rPr>
                <w:rFonts w:ascii="Times New Roman" w:hAnsi="Times New Roman" w:cs="Times New Roman"/>
                <w:color w:val="auto"/>
                <w:spacing w:val="-2"/>
              </w:rPr>
              <w:t>1.6</w:t>
            </w:r>
          </w:p>
        </w:tc>
        <w:tc>
          <w:tcPr>
            <w:tcW w:w="2410"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p>
        </w:tc>
        <w:tc>
          <w:tcPr>
            <w:tcW w:w="4961" w:type="dxa"/>
            <w:hideMark/>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вожатый; помощник воспитателя; секретарь учебной части                                          </w:t>
            </w:r>
          </w:p>
        </w:tc>
        <w:tc>
          <w:tcPr>
            <w:tcW w:w="1418" w:type="dxa"/>
            <w:vAlign w:val="center"/>
            <w:hideMark/>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7 380</w:t>
            </w:r>
          </w:p>
        </w:tc>
      </w:tr>
      <w:tr w:rsidR="0076097D" w:rsidRPr="00682EBC" w:rsidTr="0076097D">
        <w:trPr>
          <w:trHeight w:val="143"/>
        </w:trPr>
        <w:tc>
          <w:tcPr>
            <w:tcW w:w="709" w:type="dxa"/>
            <w:vAlign w:val="center"/>
          </w:tcPr>
          <w:p w:rsidR="00415012" w:rsidRPr="00682EBC" w:rsidRDefault="00415012" w:rsidP="00844AAF">
            <w:pPr>
              <w:shd w:val="clear" w:color="auto" w:fill="FFFFFF"/>
              <w:spacing w:before="168" w:line="276" w:lineRule="auto"/>
              <w:ind w:firstLine="176"/>
              <w:jc w:val="center"/>
              <w:rPr>
                <w:rFonts w:ascii="Times New Roman" w:hAnsi="Times New Roman" w:cs="Times New Roman"/>
                <w:bCs/>
                <w:color w:val="auto"/>
                <w:spacing w:val="-2"/>
              </w:rPr>
            </w:pPr>
            <w:r w:rsidRPr="00682EBC">
              <w:rPr>
                <w:rFonts w:ascii="Times New Roman" w:hAnsi="Times New Roman" w:cs="Times New Roman"/>
                <w:bCs/>
                <w:color w:val="auto"/>
                <w:spacing w:val="-2"/>
              </w:rPr>
              <w:t>2</w:t>
            </w:r>
          </w:p>
        </w:tc>
        <w:tc>
          <w:tcPr>
            <w:tcW w:w="8789" w:type="dxa"/>
            <w:gridSpan w:val="3"/>
            <w:hideMark/>
          </w:tcPr>
          <w:p w:rsidR="00415012" w:rsidRPr="00682EBC" w:rsidRDefault="00415012" w:rsidP="00844AAF">
            <w:pPr>
              <w:shd w:val="clear" w:color="auto" w:fill="FFFFFF"/>
              <w:spacing w:before="168"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Профессиональная квалификационная группа общеотраслевых должностей руководителей, специалистов, служащих</w:t>
            </w:r>
          </w:p>
        </w:tc>
      </w:tr>
      <w:tr w:rsidR="0076097D" w:rsidRPr="00682EBC" w:rsidTr="0076097D">
        <w:trPr>
          <w:trHeight w:val="523"/>
        </w:trPr>
        <w:tc>
          <w:tcPr>
            <w:tcW w:w="9498" w:type="dxa"/>
            <w:gridSpan w:val="4"/>
          </w:tcPr>
          <w:p w:rsidR="00415012" w:rsidRPr="00682EBC" w:rsidRDefault="00415012" w:rsidP="00844AAF">
            <w:pPr>
              <w:shd w:val="clear" w:color="auto" w:fill="FFFFFF"/>
              <w:spacing w:before="168" w:line="276" w:lineRule="auto"/>
              <w:jc w:val="center"/>
              <w:rPr>
                <w:rFonts w:ascii="Times New Roman" w:hAnsi="Times New Roman" w:cs="Times New Roman"/>
                <w:color w:val="auto"/>
                <w:spacing w:val="-2"/>
              </w:rPr>
            </w:pPr>
            <w:r w:rsidRPr="00682EBC">
              <w:rPr>
                <w:rFonts w:ascii="Times New Roman" w:hAnsi="Times New Roman" w:cs="Times New Roman"/>
                <w:bCs/>
                <w:color w:val="auto"/>
                <w:spacing w:val="-2"/>
              </w:rPr>
              <w:t>Профессиональная квалификационная группа «Общеотраслевые должности служащих первого уровня»</w:t>
            </w:r>
          </w:p>
        </w:tc>
      </w:tr>
      <w:tr w:rsidR="0076097D" w:rsidRPr="00682EBC" w:rsidTr="0076097D">
        <w:trPr>
          <w:trHeight w:val="143"/>
        </w:trPr>
        <w:tc>
          <w:tcPr>
            <w:tcW w:w="709" w:type="dxa"/>
          </w:tcPr>
          <w:p w:rsidR="00415012" w:rsidRPr="00682EBC" w:rsidRDefault="00415012" w:rsidP="00844AAF">
            <w:pPr>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color w:val="auto"/>
                <w:spacing w:val="-2"/>
              </w:rPr>
              <w:t>2.1</w:t>
            </w:r>
          </w:p>
        </w:tc>
        <w:tc>
          <w:tcPr>
            <w:tcW w:w="2410"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1 квалификационный уровень</w:t>
            </w:r>
          </w:p>
        </w:tc>
        <w:tc>
          <w:tcPr>
            <w:tcW w:w="4961"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Делопроизводитель; машинистка; секретарь; секретарь-машинистка; экспедитор</w:t>
            </w:r>
          </w:p>
        </w:tc>
        <w:tc>
          <w:tcPr>
            <w:tcW w:w="1418" w:type="dxa"/>
            <w:vAlign w:val="center"/>
            <w:hideMark/>
          </w:tcPr>
          <w:p w:rsidR="00415012" w:rsidRPr="00682EBC" w:rsidRDefault="00415012" w:rsidP="00844AAF">
            <w:pPr>
              <w:shd w:val="clear" w:color="auto" w:fill="FFFFFF"/>
              <w:suppressAutoHyphens/>
              <w:spacing w:line="276" w:lineRule="auto"/>
              <w:ind w:firstLine="459"/>
              <w:jc w:val="center"/>
              <w:rPr>
                <w:rFonts w:ascii="Times New Roman" w:hAnsi="Times New Roman" w:cs="Times New Roman"/>
                <w:color w:val="auto"/>
                <w:spacing w:val="-2"/>
                <w:lang w:val="en-US" w:eastAsia="ar-SA"/>
              </w:rPr>
            </w:pPr>
            <w:r w:rsidRPr="00682EBC">
              <w:rPr>
                <w:rFonts w:ascii="Times New Roman" w:hAnsi="Times New Roman" w:cs="Times New Roman"/>
                <w:color w:val="auto"/>
                <w:spacing w:val="-2"/>
                <w:lang w:val="en-US"/>
              </w:rPr>
              <w:t>7 500</w:t>
            </w:r>
          </w:p>
        </w:tc>
      </w:tr>
      <w:tr w:rsidR="0076097D" w:rsidRPr="00682EBC" w:rsidTr="0076097D">
        <w:trPr>
          <w:trHeight w:val="143"/>
        </w:trPr>
        <w:tc>
          <w:tcPr>
            <w:tcW w:w="9498" w:type="dxa"/>
            <w:gridSpan w:val="4"/>
          </w:tcPr>
          <w:p w:rsidR="00415012" w:rsidRPr="00682EBC" w:rsidRDefault="00415012" w:rsidP="00844AAF">
            <w:pPr>
              <w:shd w:val="clear" w:color="auto" w:fill="FFFFFF"/>
              <w:suppressAutoHyphens/>
              <w:spacing w:line="276" w:lineRule="auto"/>
              <w:ind w:firstLine="459"/>
              <w:jc w:val="center"/>
              <w:rPr>
                <w:rFonts w:ascii="Times New Roman" w:hAnsi="Times New Roman" w:cs="Times New Roman"/>
                <w:bCs/>
                <w:color w:val="auto"/>
                <w:spacing w:val="-2"/>
              </w:rPr>
            </w:pPr>
            <w:r w:rsidRPr="00682EBC">
              <w:rPr>
                <w:rFonts w:ascii="Times New Roman" w:hAnsi="Times New Roman" w:cs="Times New Roman"/>
                <w:bCs/>
                <w:color w:val="auto"/>
                <w:spacing w:val="-2"/>
              </w:rPr>
              <w:t>Профессиональная квалификационная группа «Общеотраслевые должности служащих второго уровня»</w:t>
            </w:r>
          </w:p>
        </w:tc>
      </w:tr>
      <w:tr w:rsidR="0076097D" w:rsidRPr="00682EBC" w:rsidTr="0076097D">
        <w:trPr>
          <w:trHeight w:val="143"/>
        </w:trPr>
        <w:tc>
          <w:tcPr>
            <w:tcW w:w="709" w:type="dxa"/>
          </w:tcPr>
          <w:p w:rsidR="00415012" w:rsidRPr="00682EBC" w:rsidRDefault="00415012" w:rsidP="00844AAF">
            <w:pPr>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color w:val="auto"/>
                <w:spacing w:val="-2"/>
              </w:rPr>
              <w:t>2.2</w:t>
            </w:r>
          </w:p>
        </w:tc>
        <w:tc>
          <w:tcPr>
            <w:tcW w:w="2410"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1 квалификационный уровень</w:t>
            </w:r>
          </w:p>
        </w:tc>
        <w:tc>
          <w:tcPr>
            <w:tcW w:w="4961"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 xml:space="preserve">Администратор; инспектор по кадрам; лаборант; техник; художник </w:t>
            </w:r>
          </w:p>
        </w:tc>
        <w:tc>
          <w:tcPr>
            <w:tcW w:w="1418" w:type="dxa"/>
            <w:vAlign w:val="center"/>
            <w:hideMark/>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7 600</w:t>
            </w:r>
          </w:p>
        </w:tc>
      </w:tr>
      <w:tr w:rsidR="0076097D" w:rsidRPr="00682EBC" w:rsidTr="0076097D">
        <w:trPr>
          <w:trHeight w:val="555"/>
        </w:trPr>
        <w:tc>
          <w:tcPr>
            <w:tcW w:w="709" w:type="dxa"/>
          </w:tcPr>
          <w:p w:rsidR="00415012" w:rsidRPr="00682EBC" w:rsidRDefault="00415012" w:rsidP="00844AAF">
            <w:pPr>
              <w:suppressAutoHyphens/>
              <w:spacing w:line="276" w:lineRule="auto"/>
              <w:ind w:firstLine="34"/>
              <w:jc w:val="center"/>
              <w:rPr>
                <w:rFonts w:ascii="Times New Roman" w:hAnsi="Times New Roman" w:cs="Times New Roman"/>
                <w:color w:val="auto"/>
                <w:spacing w:val="-2"/>
              </w:rPr>
            </w:pPr>
            <w:r w:rsidRPr="00682EBC">
              <w:rPr>
                <w:rFonts w:ascii="Times New Roman" w:hAnsi="Times New Roman" w:cs="Times New Roman"/>
                <w:color w:val="auto"/>
                <w:spacing w:val="-2"/>
              </w:rPr>
              <w:t>2.3</w:t>
            </w:r>
          </w:p>
        </w:tc>
        <w:tc>
          <w:tcPr>
            <w:tcW w:w="2410"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2 квалификационный уровень</w:t>
            </w:r>
          </w:p>
        </w:tc>
        <w:tc>
          <w:tcPr>
            <w:tcW w:w="4961"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 xml:space="preserve">Заведующий архивом; заведующий складом; заведующий хозяйством; </w:t>
            </w:r>
            <w:r w:rsidRPr="00682EBC">
              <w:rPr>
                <w:rFonts w:ascii="Times New Roman" w:hAnsi="Times New Roman" w:cs="Times New Roman"/>
                <w:color w:val="auto"/>
                <w:spacing w:val="-2"/>
                <w:lang w:eastAsia="ar-SA"/>
              </w:rPr>
              <w:t>заведующий информационным центром</w:t>
            </w:r>
          </w:p>
        </w:tc>
        <w:tc>
          <w:tcPr>
            <w:tcW w:w="1418" w:type="dxa"/>
            <w:vAlign w:val="center"/>
            <w:hideMark/>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11 350</w:t>
            </w:r>
          </w:p>
        </w:tc>
      </w:tr>
      <w:tr w:rsidR="0076097D" w:rsidRPr="00682EBC" w:rsidTr="0076097D">
        <w:trPr>
          <w:trHeight w:val="338"/>
        </w:trPr>
        <w:tc>
          <w:tcPr>
            <w:tcW w:w="709" w:type="dxa"/>
          </w:tcPr>
          <w:p w:rsidR="00415012" w:rsidRPr="00682EBC" w:rsidRDefault="00415012" w:rsidP="00844AAF">
            <w:pPr>
              <w:suppressAutoHyphens/>
              <w:spacing w:line="276" w:lineRule="auto"/>
              <w:ind w:firstLine="34"/>
              <w:jc w:val="center"/>
              <w:rPr>
                <w:rFonts w:ascii="Times New Roman" w:hAnsi="Times New Roman" w:cs="Times New Roman"/>
                <w:color w:val="auto"/>
                <w:spacing w:val="-2"/>
              </w:rPr>
            </w:pPr>
            <w:r w:rsidRPr="00682EBC">
              <w:rPr>
                <w:rFonts w:ascii="Times New Roman" w:hAnsi="Times New Roman" w:cs="Times New Roman"/>
                <w:color w:val="auto"/>
                <w:spacing w:val="-2"/>
              </w:rPr>
              <w:t>2.4</w:t>
            </w:r>
          </w:p>
        </w:tc>
        <w:tc>
          <w:tcPr>
            <w:tcW w:w="2410"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3 квалификационный уровень</w:t>
            </w:r>
          </w:p>
        </w:tc>
        <w:tc>
          <w:tcPr>
            <w:tcW w:w="4961"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Заведующий общежитием; заведующий производством (шеф-повар); заведующий столовой</w:t>
            </w:r>
            <w:r w:rsidRPr="00682EBC">
              <w:rPr>
                <w:rFonts w:ascii="Times New Roman" w:hAnsi="Times New Roman" w:cs="Times New Roman"/>
                <w:color w:val="auto"/>
              </w:rPr>
              <w:t xml:space="preserve">; </w:t>
            </w:r>
            <w:r w:rsidRPr="00682EBC">
              <w:rPr>
                <w:rFonts w:ascii="Times New Roman" w:hAnsi="Times New Roman" w:cs="Times New Roman"/>
                <w:color w:val="auto"/>
                <w:spacing w:val="-2"/>
              </w:rPr>
              <w:t>начальник хозяйственного отдела;</w:t>
            </w:r>
          </w:p>
        </w:tc>
        <w:tc>
          <w:tcPr>
            <w:tcW w:w="1418" w:type="dxa"/>
            <w:vAlign w:val="center"/>
            <w:hideMark/>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13 600</w:t>
            </w:r>
          </w:p>
        </w:tc>
      </w:tr>
      <w:tr w:rsidR="0076097D" w:rsidRPr="00682EBC" w:rsidTr="0076097D">
        <w:trPr>
          <w:trHeight w:val="485"/>
        </w:trPr>
        <w:tc>
          <w:tcPr>
            <w:tcW w:w="709" w:type="dxa"/>
          </w:tcPr>
          <w:p w:rsidR="00415012" w:rsidRPr="00682EBC" w:rsidRDefault="00415012" w:rsidP="00844AAF">
            <w:pPr>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color w:val="auto"/>
                <w:spacing w:val="-2"/>
              </w:rPr>
              <w:t>2.5</w:t>
            </w:r>
          </w:p>
        </w:tc>
        <w:tc>
          <w:tcPr>
            <w:tcW w:w="2410"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4 квалификационный уровень</w:t>
            </w:r>
          </w:p>
        </w:tc>
        <w:tc>
          <w:tcPr>
            <w:tcW w:w="4961"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Механик</w:t>
            </w:r>
          </w:p>
        </w:tc>
        <w:tc>
          <w:tcPr>
            <w:tcW w:w="1418" w:type="dxa"/>
            <w:vAlign w:val="center"/>
            <w:hideMark/>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8 700</w:t>
            </w:r>
          </w:p>
        </w:tc>
      </w:tr>
      <w:tr w:rsidR="0076097D" w:rsidRPr="00682EBC" w:rsidTr="0076097D">
        <w:trPr>
          <w:trHeight w:val="561"/>
        </w:trPr>
        <w:tc>
          <w:tcPr>
            <w:tcW w:w="9498" w:type="dxa"/>
            <w:gridSpan w:val="4"/>
          </w:tcPr>
          <w:p w:rsidR="00415012" w:rsidRPr="00682EBC" w:rsidRDefault="00415012"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Профессиональная квалификационная группа «Общеотраслевые должности служащих третьего уровня»</w:t>
            </w:r>
          </w:p>
        </w:tc>
      </w:tr>
      <w:tr w:rsidR="0076097D" w:rsidRPr="00682EBC" w:rsidTr="0076097D">
        <w:trPr>
          <w:trHeight w:val="143"/>
        </w:trPr>
        <w:tc>
          <w:tcPr>
            <w:tcW w:w="709" w:type="dxa"/>
          </w:tcPr>
          <w:p w:rsidR="00415012" w:rsidRPr="00682EBC" w:rsidRDefault="00415012" w:rsidP="00844AAF">
            <w:pPr>
              <w:suppressAutoHyphens/>
              <w:spacing w:line="276" w:lineRule="auto"/>
              <w:ind w:firstLine="34"/>
              <w:jc w:val="center"/>
              <w:rPr>
                <w:rFonts w:ascii="Times New Roman" w:hAnsi="Times New Roman" w:cs="Times New Roman"/>
                <w:color w:val="auto"/>
                <w:spacing w:val="-2"/>
              </w:rPr>
            </w:pPr>
            <w:r w:rsidRPr="00682EBC">
              <w:rPr>
                <w:rFonts w:ascii="Times New Roman" w:hAnsi="Times New Roman" w:cs="Times New Roman"/>
                <w:color w:val="auto"/>
                <w:spacing w:val="-2"/>
              </w:rPr>
              <w:t>2.6</w:t>
            </w:r>
          </w:p>
        </w:tc>
        <w:tc>
          <w:tcPr>
            <w:tcW w:w="2410" w:type="dxa"/>
            <w:hideMark/>
          </w:tcPr>
          <w:p w:rsidR="00415012" w:rsidRPr="00682EBC" w:rsidRDefault="00415012" w:rsidP="00844AAF">
            <w:pPr>
              <w:suppressAutoHyphens/>
              <w:spacing w:line="276" w:lineRule="auto"/>
              <w:ind w:firstLine="34"/>
              <w:rPr>
                <w:rFonts w:ascii="Times New Roman" w:hAnsi="Times New Roman" w:cs="Times New Roman"/>
                <w:color w:val="auto"/>
                <w:spacing w:val="-2"/>
                <w:lang w:eastAsia="ar-SA"/>
              </w:rPr>
            </w:pPr>
            <w:r w:rsidRPr="00682EBC">
              <w:rPr>
                <w:rFonts w:ascii="Times New Roman" w:hAnsi="Times New Roman" w:cs="Times New Roman"/>
                <w:color w:val="auto"/>
                <w:spacing w:val="-2"/>
              </w:rPr>
              <w:t>1 квалификационный уровень</w:t>
            </w:r>
          </w:p>
        </w:tc>
        <w:tc>
          <w:tcPr>
            <w:tcW w:w="4961" w:type="dxa"/>
            <w:hideMark/>
          </w:tcPr>
          <w:p w:rsidR="00415012" w:rsidRPr="00682EBC" w:rsidRDefault="00415012" w:rsidP="00844AAF">
            <w:pPr>
              <w:suppressAutoHyphens/>
              <w:spacing w:line="276" w:lineRule="auto"/>
              <w:ind w:firstLine="34"/>
              <w:rPr>
                <w:rFonts w:ascii="Times New Roman" w:hAnsi="Times New Roman" w:cs="Times New Roman"/>
                <w:color w:val="auto"/>
                <w:spacing w:val="-2"/>
                <w:lang w:eastAsia="ar-SA"/>
              </w:rPr>
            </w:pPr>
            <w:r w:rsidRPr="00682EBC">
              <w:rPr>
                <w:rFonts w:ascii="Times New Roman" w:hAnsi="Times New Roman" w:cs="Times New Roman"/>
                <w:color w:val="auto"/>
                <w:spacing w:val="-2"/>
              </w:rPr>
              <w:t xml:space="preserve">Бухгалтер; бухгалтер-ревизор; </w:t>
            </w:r>
            <w:proofErr w:type="spellStart"/>
            <w:r w:rsidRPr="00682EBC">
              <w:rPr>
                <w:rFonts w:ascii="Times New Roman" w:hAnsi="Times New Roman" w:cs="Times New Roman"/>
                <w:color w:val="auto"/>
                <w:spacing w:val="-2"/>
              </w:rPr>
              <w:t>документовед</w:t>
            </w:r>
            <w:proofErr w:type="spellEnd"/>
            <w:r w:rsidRPr="00682EBC">
              <w:rPr>
                <w:rFonts w:ascii="Times New Roman" w:hAnsi="Times New Roman" w:cs="Times New Roman"/>
                <w:color w:val="auto"/>
                <w:spacing w:val="-2"/>
              </w:rPr>
              <w:t xml:space="preserve">; инженер (инженер по охране труда; инженер-программист; инженер-электроник; инженер-энергетик); специалист по кадрам; </w:t>
            </w:r>
            <w:r w:rsidRPr="00682EBC">
              <w:rPr>
                <w:rFonts w:ascii="Times New Roman" w:hAnsi="Times New Roman" w:cs="Times New Roman"/>
                <w:color w:val="auto"/>
              </w:rPr>
              <w:t xml:space="preserve">экономист; юрисконсульт; </w:t>
            </w:r>
            <w:r w:rsidRPr="00682EBC">
              <w:rPr>
                <w:rFonts w:ascii="Times New Roman" w:hAnsi="Times New Roman" w:cs="Times New Roman"/>
                <w:color w:val="auto"/>
                <w:spacing w:val="-2"/>
                <w:lang w:eastAsia="ar-SA"/>
              </w:rPr>
              <w:t xml:space="preserve">программист; </w:t>
            </w:r>
          </w:p>
        </w:tc>
        <w:tc>
          <w:tcPr>
            <w:tcW w:w="1418" w:type="dxa"/>
            <w:vAlign w:val="center"/>
            <w:hideMark/>
          </w:tcPr>
          <w:p w:rsidR="00415012" w:rsidRPr="00682EBC" w:rsidRDefault="00415012" w:rsidP="00844AAF">
            <w:pPr>
              <w:shd w:val="clear" w:color="auto" w:fill="FFFFFF"/>
              <w:suppressAutoHyphens/>
              <w:spacing w:line="276" w:lineRule="auto"/>
              <w:ind w:firstLine="34"/>
              <w:jc w:val="center"/>
              <w:rPr>
                <w:rFonts w:ascii="Times New Roman" w:hAnsi="Times New Roman" w:cs="Times New Roman"/>
                <w:color w:val="auto"/>
                <w:spacing w:val="-2"/>
                <w:lang w:val="en-US" w:eastAsia="ar-SA"/>
              </w:rPr>
            </w:pPr>
            <w:r w:rsidRPr="00682EBC">
              <w:rPr>
                <w:rFonts w:ascii="Times New Roman" w:hAnsi="Times New Roman" w:cs="Times New Roman"/>
                <w:color w:val="auto"/>
                <w:spacing w:val="-2"/>
                <w:lang w:val="en-US"/>
              </w:rPr>
              <w:t>9 000</w:t>
            </w:r>
          </w:p>
        </w:tc>
      </w:tr>
      <w:tr w:rsidR="0076097D" w:rsidRPr="00682EBC" w:rsidTr="0076097D">
        <w:trPr>
          <w:trHeight w:val="143"/>
        </w:trPr>
        <w:tc>
          <w:tcPr>
            <w:tcW w:w="709" w:type="dxa"/>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2.7</w:t>
            </w:r>
          </w:p>
        </w:tc>
        <w:tc>
          <w:tcPr>
            <w:tcW w:w="2410" w:type="dxa"/>
            <w:hideMark/>
          </w:tcPr>
          <w:p w:rsidR="00415012" w:rsidRPr="00682EBC" w:rsidRDefault="00415012"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2 квалификационный уровень</w:t>
            </w:r>
          </w:p>
        </w:tc>
        <w:tc>
          <w:tcPr>
            <w:tcW w:w="4961" w:type="dxa"/>
            <w:vAlign w:val="center"/>
            <w:hideMark/>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Должности служащих первого квалификационного уровня, по которым может устанавливаться II </w:t>
            </w:r>
            <w:proofErr w:type="spellStart"/>
            <w:r w:rsidRPr="00682EBC">
              <w:rPr>
                <w:rFonts w:ascii="Times New Roman" w:hAnsi="Times New Roman" w:cs="Times New Roman"/>
                <w:color w:val="auto"/>
              </w:rPr>
              <w:t>внутридолжностная</w:t>
            </w:r>
            <w:proofErr w:type="spellEnd"/>
            <w:r w:rsidRPr="00682EBC">
              <w:rPr>
                <w:rFonts w:ascii="Times New Roman" w:hAnsi="Times New Roman" w:cs="Times New Roman"/>
                <w:color w:val="auto"/>
              </w:rPr>
              <w:t xml:space="preserve"> категория</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                    </w:t>
            </w:r>
          </w:p>
        </w:tc>
        <w:tc>
          <w:tcPr>
            <w:tcW w:w="1418" w:type="dxa"/>
            <w:vAlign w:val="center"/>
            <w:hideMark/>
          </w:tcPr>
          <w:p w:rsidR="00415012" w:rsidRPr="00682EBC" w:rsidRDefault="00415012" w:rsidP="00844AAF">
            <w:pPr>
              <w:shd w:val="clear" w:color="auto" w:fill="FFFFFF"/>
              <w:suppressAutoHyphens/>
              <w:spacing w:line="276" w:lineRule="auto"/>
              <w:ind w:firstLine="34"/>
              <w:jc w:val="center"/>
              <w:rPr>
                <w:rFonts w:ascii="Times New Roman" w:hAnsi="Times New Roman" w:cs="Times New Roman"/>
                <w:color w:val="auto"/>
                <w:spacing w:val="-2"/>
              </w:rPr>
            </w:pPr>
            <w:r w:rsidRPr="00682EBC">
              <w:rPr>
                <w:rFonts w:ascii="Times New Roman" w:hAnsi="Times New Roman" w:cs="Times New Roman"/>
                <w:color w:val="auto"/>
                <w:spacing w:val="-2"/>
              </w:rPr>
              <w:t>9 100</w:t>
            </w:r>
          </w:p>
        </w:tc>
      </w:tr>
      <w:tr w:rsidR="0076097D" w:rsidRPr="00682EBC" w:rsidTr="0076097D">
        <w:trPr>
          <w:trHeight w:val="143"/>
        </w:trPr>
        <w:tc>
          <w:tcPr>
            <w:tcW w:w="709" w:type="dxa"/>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2.8</w:t>
            </w:r>
          </w:p>
        </w:tc>
        <w:tc>
          <w:tcPr>
            <w:tcW w:w="2410" w:type="dxa"/>
            <w:hideMark/>
          </w:tcPr>
          <w:p w:rsidR="00415012" w:rsidRPr="00682EBC" w:rsidRDefault="00415012"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 xml:space="preserve">3 квалификационный уровень </w:t>
            </w:r>
          </w:p>
        </w:tc>
        <w:tc>
          <w:tcPr>
            <w:tcW w:w="4961" w:type="dxa"/>
            <w:vAlign w:val="center"/>
            <w:hideMark/>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Должности служащих первого квалификационного уровня, по которым может устанавливаться I </w:t>
            </w:r>
            <w:proofErr w:type="spellStart"/>
            <w:r w:rsidRPr="00682EBC">
              <w:rPr>
                <w:rFonts w:ascii="Times New Roman" w:hAnsi="Times New Roman" w:cs="Times New Roman"/>
                <w:color w:val="auto"/>
              </w:rPr>
              <w:t>внутридолжностная</w:t>
            </w:r>
            <w:proofErr w:type="spellEnd"/>
            <w:r w:rsidRPr="00682EBC">
              <w:rPr>
                <w:rFonts w:ascii="Times New Roman" w:hAnsi="Times New Roman" w:cs="Times New Roman"/>
                <w:color w:val="auto"/>
              </w:rPr>
              <w:t xml:space="preserve"> категория                    </w:t>
            </w:r>
          </w:p>
        </w:tc>
        <w:tc>
          <w:tcPr>
            <w:tcW w:w="1418" w:type="dxa"/>
            <w:vAlign w:val="center"/>
            <w:hideMark/>
          </w:tcPr>
          <w:p w:rsidR="00415012" w:rsidRPr="00682EBC" w:rsidRDefault="00415012" w:rsidP="00844AAF">
            <w:pPr>
              <w:shd w:val="clear" w:color="auto" w:fill="FFFFFF"/>
              <w:suppressAutoHyphens/>
              <w:spacing w:line="276" w:lineRule="auto"/>
              <w:ind w:firstLine="34"/>
              <w:jc w:val="center"/>
              <w:rPr>
                <w:rFonts w:ascii="Times New Roman" w:hAnsi="Times New Roman" w:cs="Times New Roman"/>
                <w:color w:val="auto"/>
                <w:spacing w:val="-2"/>
              </w:rPr>
            </w:pPr>
            <w:r w:rsidRPr="00682EBC">
              <w:rPr>
                <w:rFonts w:ascii="Times New Roman" w:hAnsi="Times New Roman" w:cs="Times New Roman"/>
                <w:color w:val="auto"/>
                <w:spacing w:val="-2"/>
              </w:rPr>
              <w:t>9 200</w:t>
            </w:r>
          </w:p>
        </w:tc>
      </w:tr>
      <w:tr w:rsidR="0076097D" w:rsidRPr="00682EBC" w:rsidTr="0076097D">
        <w:trPr>
          <w:trHeight w:val="143"/>
        </w:trPr>
        <w:tc>
          <w:tcPr>
            <w:tcW w:w="709" w:type="dxa"/>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2.9</w:t>
            </w:r>
          </w:p>
        </w:tc>
        <w:tc>
          <w:tcPr>
            <w:tcW w:w="2410" w:type="dxa"/>
            <w:hideMark/>
          </w:tcPr>
          <w:p w:rsidR="00415012" w:rsidRPr="00682EBC" w:rsidRDefault="00415012"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 xml:space="preserve">4 квалификационный уровень   </w:t>
            </w:r>
          </w:p>
        </w:tc>
        <w:tc>
          <w:tcPr>
            <w:tcW w:w="4961" w:type="dxa"/>
            <w:vAlign w:val="center"/>
            <w:hideMark/>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Должности служащих первого квалификационного уровня, по которым может устанавливаться производное должностное наименование «ведущий» </w:t>
            </w:r>
          </w:p>
        </w:tc>
        <w:tc>
          <w:tcPr>
            <w:tcW w:w="1418" w:type="dxa"/>
            <w:vAlign w:val="center"/>
            <w:hideMark/>
          </w:tcPr>
          <w:p w:rsidR="00415012" w:rsidRPr="00682EBC" w:rsidRDefault="00415012" w:rsidP="00844AAF">
            <w:pPr>
              <w:shd w:val="clear" w:color="auto" w:fill="FFFFFF"/>
              <w:suppressAutoHyphens/>
              <w:spacing w:line="276" w:lineRule="auto"/>
              <w:ind w:firstLine="34"/>
              <w:jc w:val="center"/>
              <w:rPr>
                <w:rFonts w:ascii="Times New Roman" w:hAnsi="Times New Roman" w:cs="Times New Roman"/>
                <w:color w:val="auto"/>
                <w:spacing w:val="-2"/>
              </w:rPr>
            </w:pPr>
            <w:r w:rsidRPr="00682EBC">
              <w:rPr>
                <w:rFonts w:ascii="Times New Roman" w:hAnsi="Times New Roman" w:cs="Times New Roman"/>
                <w:color w:val="auto"/>
                <w:spacing w:val="-2"/>
              </w:rPr>
              <w:t>9 300</w:t>
            </w:r>
          </w:p>
        </w:tc>
      </w:tr>
      <w:tr w:rsidR="0076097D" w:rsidRPr="00682EBC" w:rsidTr="0076097D">
        <w:trPr>
          <w:trHeight w:val="417"/>
        </w:trPr>
        <w:tc>
          <w:tcPr>
            <w:tcW w:w="9498" w:type="dxa"/>
            <w:gridSpan w:val="4"/>
          </w:tcPr>
          <w:p w:rsidR="00415012" w:rsidRPr="00682EBC" w:rsidRDefault="00415012" w:rsidP="00844AAF">
            <w:pPr>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bCs/>
                <w:color w:val="auto"/>
                <w:spacing w:val="-2"/>
              </w:rPr>
              <w:t>Профессиональная квалификационная группа должностей служащих четвертого уровня</w:t>
            </w:r>
          </w:p>
        </w:tc>
      </w:tr>
      <w:tr w:rsidR="0076097D" w:rsidRPr="00682EBC" w:rsidTr="0076097D">
        <w:trPr>
          <w:trHeight w:val="143"/>
        </w:trPr>
        <w:tc>
          <w:tcPr>
            <w:tcW w:w="709" w:type="dxa"/>
          </w:tcPr>
          <w:p w:rsidR="00415012" w:rsidRPr="00682EBC" w:rsidRDefault="00415012" w:rsidP="00844AAF">
            <w:pPr>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color w:val="auto"/>
                <w:spacing w:val="-2"/>
              </w:rPr>
              <w:lastRenderedPageBreak/>
              <w:t>2.10</w:t>
            </w:r>
          </w:p>
        </w:tc>
        <w:tc>
          <w:tcPr>
            <w:tcW w:w="2410"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2 квалификационный уровень</w:t>
            </w:r>
          </w:p>
        </w:tc>
        <w:tc>
          <w:tcPr>
            <w:tcW w:w="4961"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 xml:space="preserve">Главный </w:t>
            </w:r>
            <w:r w:rsidRPr="00682EBC">
              <w:rPr>
                <w:rFonts w:ascii="Times New Roman" w:hAnsi="Times New Roman" w:cs="Times New Roman"/>
                <w:color w:val="auto"/>
              </w:rPr>
              <w:t>(диспетчер, механик, технолог, эксперт; энергетик)</w:t>
            </w:r>
          </w:p>
        </w:tc>
        <w:tc>
          <w:tcPr>
            <w:tcW w:w="1418" w:type="dxa"/>
            <w:vAlign w:val="center"/>
            <w:hideMark/>
          </w:tcPr>
          <w:p w:rsidR="00415012" w:rsidRPr="00682EBC" w:rsidRDefault="00415012" w:rsidP="00844AAF">
            <w:pPr>
              <w:shd w:val="clear" w:color="auto" w:fill="FFFFFF"/>
              <w:suppressAutoHyphens/>
              <w:spacing w:line="276" w:lineRule="auto"/>
              <w:jc w:val="center"/>
              <w:rPr>
                <w:rFonts w:ascii="Times New Roman" w:hAnsi="Times New Roman" w:cs="Times New Roman"/>
                <w:color w:val="auto"/>
                <w:spacing w:val="-2"/>
                <w:lang w:val="en-US" w:eastAsia="ar-SA"/>
              </w:rPr>
            </w:pPr>
            <w:r w:rsidRPr="00682EBC">
              <w:rPr>
                <w:rFonts w:ascii="Times New Roman" w:hAnsi="Times New Roman" w:cs="Times New Roman"/>
                <w:color w:val="auto"/>
                <w:spacing w:val="-2"/>
                <w:lang w:val="en-US"/>
              </w:rPr>
              <w:t>9 900</w:t>
            </w:r>
          </w:p>
        </w:tc>
      </w:tr>
      <w:tr w:rsidR="0076097D" w:rsidRPr="00682EBC" w:rsidTr="0076097D">
        <w:trPr>
          <w:trHeight w:val="143"/>
        </w:trPr>
        <w:tc>
          <w:tcPr>
            <w:tcW w:w="709" w:type="dxa"/>
            <w:vAlign w:val="center"/>
          </w:tcPr>
          <w:p w:rsidR="00415012" w:rsidRPr="00682EBC" w:rsidRDefault="00415012" w:rsidP="00844AAF">
            <w:pPr>
              <w:shd w:val="clear" w:color="auto" w:fill="FFFFFF"/>
              <w:spacing w:line="276" w:lineRule="auto"/>
              <w:ind w:right="-533" w:firstLine="176"/>
              <w:rPr>
                <w:rFonts w:ascii="Times New Roman" w:hAnsi="Times New Roman" w:cs="Times New Roman"/>
                <w:bCs/>
                <w:color w:val="auto"/>
                <w:spacing w:val="-2"/>
              </w:rPr>
            </w:pPr>
            <w:r w:rsidRPr="00682EBC">
              <w:rPr>
                <w:rFonts w:ascii="Times New Roman" w:hAnsi="Times New Roman" w:cs="Times New Roman"/>
                <w:bCs/>
                <w:color w:val="auto"/>
                <w:spacing w:val="-2"/>
              </w:rPr>
              <w:t>3</w:t>
            </w:r>
          </w:p>
        </w:tc>
        <w:tc>
          <w:tcPr>
            <w:tcW w:w="8789" w:type="dxa"/>
            <w:gridSpan w:val="3"/>
            <w:hideMark/>
          </w:tcPr>
          <w:p w:rsidR="00415012" w:rsidRPr="00682EBC" w:rsidRDefault="00415012" w:rsidP="00844AAF">
            <w:pPr>
              <w:shd w:val="clear" w:color="auto" w:fill="FFFFFF"/>
              <w:spacing w:line="276" w:lineRule="auto"/>
              <w:ind w:right="-108"/>
              <w:jc w:val="center"/>
              <w:rPr>
                <w:rFonts w:ascii="Times New Roman" w:hAnsi="Times New Roman" w:cs="Times New Roman"/>
                <w:bCs/>
                <w:color w:val="auto"/>
                <w:spacing w:val="-2"/>
              </w:rPr>
            </w:pPr>
            <w:r w:rsidRPr="00682EBC">
              <w:rPr>
                <w:rFonts w:ascii="Times New Roman" w:hAnsi="Times New Roman" w:cs="Times New Roman"/>
                <w:bCs/>
                <w:color w:val="auto"/>
                <w:spacing w:val="-2"/>
              </w:rPr>
              <w:t>Профессиональная квалификационная группа общеотраслевых профессий рабочих</w:t>
            </w:r>
          </w:p>
        </w:tc>
      </w:tr>
      <w:tr w:rsidR="0076097D" w:rsidRPr="00682EBC" w:rsidTr="0076097D">
        <w:trPr>
          <w:trHeight w:val="143"/>
        </w:trPr>
        <w:tc>
          <w:tcPr>
            <w:tcW w:w="9498" w:type="dxa"/>
            <w:gridSpan w:val="4"/>
          </w:tcPr>
          <w:p w:rsidR="00415012" w:rsidRPr="00682EBC" w:rsidRDefault="00415012" w:rsidP="00844AAF">
            <w:pPr>
              <w:shd w:val="clear" w:color="auto" w:fill="FFFFFF"/>
              <w:spacing w:line="276" w:lineRule="auto"/>
              <w:ind w:right="-108"/>
              <w:jc w:val="center"/>
              <w:rPr>
                <w:rFonts w:ascii="Times New Roman" w:hAnsi="Times New Roman" w:cs="Times New Roman"/>
                <w:bCs/>
                <w:color w:val="auto"/>
                <w:spacing w:val="-2"/>
              </w:rPr>
            </w:pPr>
            <w:r w:rsidRPr="00682EBC">
              <w:rPr>
                <w:rFonts w:ascii="Times New Roman" w:hAnsi="Times New Roman" w:cs="Times New Roman"/>
                <w:bCs/>
                <w:color w:val="auto"/>
                <w:spacing w:val="-2"/>
              </w:rPr>
              <w:t>Профессиональная квалификационная группа «Общеотраслевые профессии рабочих первого уровня»</w:t>
            </w:r>
          </w:p>
        </w:tc>
      </w:tr>
      <w:tr w:rsidR="0076097D" w:rsidRPr="00682EBC" w:rsidTr="0076097D">
        <w:trPr>
          <w:trHeight w:val="894"/>
        </w:trPr>
        <w:tc>
          <w:tcPr>
            <w:tcW w:w="709" w:type="dxa"/>
          </w:tcPr>
          <w:p w:rsidR="00415012" w:rsidRPr="00682EBC" w:rsidRDefault="00415012" w:rsidP="00844AAF">
            <w:pPr>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color w:val="auto"/>
                <w:spacing w:val="-2"/>
              </w:rPr>
              <w:t>3.1</w:t>
            </w:r>
          </w:p>
        </w:tc>
        <w:tc>
          <w:tcPr>
            <w:tcW w:w="2410"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1 квалификационный уровень</w:t>
            </w:r>
          </w:p>
        </w:tc>
        <w:tc>
          <w:tcPr>
            <w:tcW w:w="4961" w:type="dxa"/>
            <w:hideMark/>
          </w:tcPr>
          <w:p w:rsidR="00415012" w:rsidRPr="00682EBC" w:rsidRDefault="00415012" w:rsidP="00844AAF">
            <w:pPr>
              <w:suppressAutoHyphens/>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(уборщик территории); дезинфектор; кладовщик; сторож (вахтер); уборщик производственных помещений; уборщик служебных помещений; подсобный рабочий; слесарь-сантехник; плотник (столяр); кастелянша; </w:t>
            </w:r>
            <w:r w:rsidRPr="00682EBC">
              <w:rPr>
                <w:rFonts w:ascii="Times New Roman" w:hAnsi="Times New Roman" w:cs="Times New Roman"/>
                <w:color w:val="auto"/>
                <w:spacing w:val="-2"/>
                <w:lang w:eastAsia="ar-SA"/>
              </w:rPr>
              <w:t xml:space="preserve">кухонный (подсобный) рабочий; машинист по стирке и ремонту спецодежды (белья); рабочий по комплексному обслуживанию и ремонту зданий; слесарь ремонтник (поверхности);  рабочий по уходу за животными; рабочий по обслуживанию бани; водитель автомобиля; водитель </w:t>
            </w:r>
            <w:proofErr w:type="spellStart"/>
            <w:r w:rsidRPr="00682EBC">
              <w:rPr>
                <w:rFonts w:ascii="Times New Roman" w:hAnsi="Times New Roman" w:cs="Times New Roman"/>
                <w:color w:val="auto"/>
                <w:spacing w:val="-2"/>
                <w:lang w:eastAsia="ar-SA"/>
              </w:rPr>
              <w:t>мототранспортных</w:t>
            </w:r>
            <w:proofErr w:type="spellEnd"/>
            <w:r w:rsidRPr="00682EBC">
              <w:rPr>
                <w:rFonts w:ascii="Times New Roman" w:hAnsi="Times New Roman" w:cs="Times New Roman"/>
                <w:color w:val="auto"/>
                <w:spacing w:val="-2"/>
                <w:lang w:eastAsia="ar-SA"/>
              </w:rPr>
              <w:t xml:space="preserve"> средств;</w:t>
            </w:r>
            <w:r w:rsidRPr="00682EBC">
              <w:rPr>
                <w:rFonts w:ascii="Times New Roman" w:hAnsi="Times New Roman" w:cs="Times New Roman"/>
                <w:color w:val="auto"/>
              </w:rPr>
              <w:t xml:space="preserve"> обувщик по ремонту обуви; швея; повар; парикмахер; машинист двигателя внутреннего сгорания; электромонтер по ремонту и обслуживанию электрооборудования, оператор </w:t>
            </w:r>
            <w:proofErr w:type="spellStart"/>
            <w:r w:rsidRPr="00682EBC">
              <w:rPr>
                <w:rFonts w:ascii="Times New Roman" w:hAnsi="Times New Roman" w:cs="Times New Roman"/>
                <w:color w:val="auto"/>
              </w:rPr>
              <w:t>хлораторных</w:t>
            </w:r>
            <w:proofErr w:type="spellEnd"/>
            <w:r w:rsidRPr="00682EBC">
              <w:rPr>
                <w:rFonts w:ascii="Times New Roman" w:hAnsi="Times New Roman" w:cs="Times New Roman"/>
                <w:color w:val="auto"/>
              </w:rPr>
              <w:t xml:space="preserve"> установок, слесарь по обслуживанию тепловых сетей  </w:t>
            </w:r>
          </w:p>
        </w:tc>
        <w:tc>
          <w:tcPr>
            <w:tcW w:w="1418" w:type="dxa"/>
            <w:vAlign w:val="center"/>
          </w:tcPr>
          <w:p w:rsidR="00415012" w:rsidRPr="00682EBC" w:rsidRDefault="00415012" w:rsidP="00844AAF">
            <w:pPr>
              <w:shd w:val="clear" w:color="auto" w:fill="FFFFFF"/>
              <w:suppressAutoHyphens/>
              <w:spacing w:line="276" w:lineRule="auto"/>
              <w:jc w:val="center"/>
              <w:rPr>
                <w:rFonts w:ascii="Times New Roman" w:hAnsi="Times New Roman" w:cs="Times New Roman"/>
                <w:color w:val="auto"/>
                <w:spacing w:val="-2"/>
                <w:lang w:eastAsia="ar-SA"/>
              </w:rPr>
            </w:pPr>
            <w:r w:rsidRPr="00682EBC">
              <w:rPr>
                <w:rFonts w:ascii="Times New Roman" w:hAnsi="Times New Roman" w:cs="Times New Roman"/>
                <w:color w:val="auto"/>
                <w:spacing w:val="-2"/>
              </w:rPr>
              <w:t>7 300</w:t>
            </w:r>
          </w:p>
        </w:tc>
      </w:tr>
      <w:tr w:rsidR="0076097D" w:rsidRPr="00682EBC" w:rsidTr="0076097D">
        <w:trPr>
          <w:trHeight w:val="339"/>
        </w:trPr>
        <w:tc>
          <w:tcPr>
            <w:tcW w:w="9498" w:type="dxa"/>
            <w:gridSpan w:val="4"/>
          </w:tcPr>
          <w:p w:rsidR="00415012" w:rsidRPr="00682EBC" w:rsidRDefault="00415012" w:rsidP="00844AAF">
            <w:pPr>
              <w:shd w:val="clear" w:color="auto" w:fill="FFFFFF"/>
              <w:suppressAutoHyphens/>
              <w:spacing w:line="276" w:lineRule="auto"/>
              <w:jc w:val="center"/>
              <w:rPr>
                <w:rFonts w:ascii="Times New Roman" w:hAnsi="Times New Roman" w:cs="Times New Roman"/>
                <w:color w:val="auto"/>
                <w:spacing w:val="-2"/>
              </w:rPr>
            </w:pPr>
            <w:r w:rsidRPr="00682EBC">
              <w:rPr>
                <w:rFonts w:ascii="Times New Roman" w:hAnsi="Times New Roman" w:cs="Times New Roman"/>
                <w:color w:val="auto"/>
                <w:spacing w:val="-2"/>
              </w:rPr>
              <w:t>Профессиональная квалификационная группа общеотраслевых профессий рабочих второго уровня</w:t>
            </w:r>
          </w:p>
        </w:tc>
      </w:tr>
      <w:tr w:rsidR="0076097D" w:rsidRPr="00682EBC" w:rsidTr="0076097D">
        <w:trPr>
          <w:trHeight w:val="894"/>
        </w:trPr>
        <w:tc>
          <w:tcPr>
            <w:tcW w:w="709" w:type="dxa"/>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3.2</w:t>
            </w:r>
          </w:p>
        </w:tc>
        <w:tc>
          <w:tcPr>
            <w:tcW w:w="2410" w:type="dxa"/>
            <w:hideMark/>
          </w:tcPr>
          <w:p w:rsidR="00415012" w:rsidRPr="00682EBC" w:rsidRDefault="00415012"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 xml:space="preserve">1 квалификационный уровень </w:t>
            </w:r>
          </w:p>
        </w:tc>
        <w:tc>
          <w:tcPr>
            <w:tcW w:w="4961" w:type="dxa"/>
            <w:vAlign w:val="center"/>
            <w:hideMark/>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1418" w:type="dxa"/>
            <w:vAlign w:val="center"/>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7 340</w:t>
            </w:r>
          </w:p>
        </w:tc>
      </w:tr>
      <w:tr w:rsidR="0076097D" w:rsidRPr="00682EBC" w:rsidTr="0076097D">
        <w:trPr>
          <w:trHeight w:val="894"/>
        </w:trPr>
        <w:tc>
          <w:tcPr>
            <w:tcW w:w="709" w:type="dxa"/>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3.3</w:t>
            </w:r>
          </w:p>
        </w:tc>
        <w:tc>
          <w:tcPr>
            <w:tcW w:w="2410" w:type="dxa"/>
            <w:hideMark/>
          </w:tcPr>
          <w:p w:rsidR="00415012" w:rsidRPr="00682EBC" w:rsidRDefault="00415012"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 xml:space="preserve">2 квалификационный уровень </w:t>
            </w:r>
          </w:p>
        </w:tc>
        <w:tc>
          <w:tcPr>
            <w:tcW w:w="4961" w:type="dxa"/>
            <w:vAlign w:val="center"/>
            <w:hideMark/>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p>
        </w:tc>
        <w:tc>
          <w:tcPr>
            <w:tcW w:w="1418" w:type="dxa"/>
            <w:vAlign w:val="center"/>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7 360</w:t>
            </w:r>
          </w:p>
        </w:tc>
      </w:tr>
      <w:tr w:rsidR="0076097D" w:rsidRPr="00682EBC" w:rsidTr="0076097D">
        <w:trPr>
          <w:trHeight w:val="611"/>
        </w:trPr>
        <w:tc>
          <w:tcPr>
            <w:tcW w:w="709" w:type="dxa"/>
          </w:tcPr>
          <w:p w:rsidR="00415012" w:rsidRPr="00682EBC" w:rsidRDefault="00415012" w:rsidP="00844AAF">
            <w:pPr>
              <w:spacing w:line="276" w:lineRule="auto"/>
              <w:jc w:val="center"/>
              <w:rPr>
                <w:rFonts w:ascii="Times New Roman" w:hAnsi="Times New Roman" w:cs="Times New Roman"/>
                <w:bCs/>
                <w:color w:val="auto"/>
              </w:rPr>
            </w:pPr>
            <w:r w:rsidRPr="00682EBC">
              <w:rPr>
                <w:rFonts w:ascii="Times New Roman" w:hAnsi="Times New Roman" w:cs="Times New Roman"/>
                <w:bCs/>
                <w:color w:val="auto"/>
              </w:rPr>
              <w:t>4</w:t>
            </w:r>
          </w:p>
        </w:tc>
        <w:tc>
          <w:tcPr>
            <w:tcW w:w="8789" w:type="dxa"/>
            <w:gridSpan w:val="3"/>
            <w:vAlign w:val="center"/>
            <w:hideMark/>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bCs/>
                <w:color w:val="auto"/>
              </w:rPr>
              <w:t xml:space="preserve">Профессиональная квалификационная группа должностей работников культуры, искусства и кинематографии </w:t>
            </w:r>
          </w:p>
        </w:tc>
      </w:tr>
      <w:tr w:rsidR="0076097D" w:rsidRPr="00682EBC" w:rsidTr="0076097D">
        <w:trPr>
          <w:trHeight w:val="279"/>
        </w:trPr>
        <w:tc>
          <w:tcPr>
            <w:tcW w:w="709" w:type="dxa"/>
          </w:tcPr>
          <w:p w:rsidR="00415012" w:rsidRPr="00682EBC" w:rsidRDefault="00415012" w:rsidP="00844AAF">
            <w:pPr>
              <w:spacing w:line="276" w:lineRule="auto"/>
              <w:ind w:firstLine="176"/>
              <w:jc w:val="center"/>
              <w:rPr>
                <w:rFonts w:ascii="Times New Roman" w:hAnsi="Times New Roman" w:cs="Times New Roman"/>
                <w:color w:val="auto"/>
              </w:rPr>
            </w:pPr>
            <w:r w:rsidRPr="00682EBC">
              <w:rPr>
                <w:rFonts w:ascii="Times New Roman" w:hAnsi="Times New Roman" w:cs="Times New Roman"/>
                <w:color w:val="auto"/>
              </w:rPr>
              <w:t>4.1</w:t>
            </w:r>
          </w:p>
        </w:tc>
        <w:tc>
          <w:tcPr>
            <w:tcW w:w="2410" w:type="dxa"/>
            <w:hideMark/>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      </w:t>
            </w:r>
          </w:p>
        </w:tc>
        <w:tc>
          <w:tcPr>
            <w:tcW w:w="4961" w:type="dxa"/>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Библиотекарь, звукооператор, художник-</w:t>
            </w:r>
            <w:r w:rsidRPr="00682EBC">
              <w:rPr>
                <w:rFonts w:ascii="Times New Roman" w:hAnsi="Times New Roman" w:cs="Times New Roman"/>
                <w:color w:val="auto"/>
              </w:rPr>
              <w:lastRenderedPageBreak/>
              <w:t>декоратор</w:t>
            </w:r>
          </w:p>
        </w:tc>
        <w:tc>
          <w:tcPr>
            <w:tcW w:w="1418" w:type="dxa"/>
            <w:vAlign w:val="center"/>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lastRenderedPageBreak/>
              <w:t>7 600</w:t>
            </w:r>
          </w:p>
        </w:tc>
      </w:tr>
      <w:tr w:rsidR="0076097D" w:rsidRPr="00682EBC" w:rsidTr="0076097D">
        <w:trPr>
          <w:trHeight w:val="279"/>
        </w:trPr>
        <w:tc>
          <w:tcPr>
            <w:tcW w:w="709" w:type="dxa"/>
          </w:tcPr>
          <w:p w:rsidR="00415012" w:rsidRPr="00682EBC" w:rsidRDefault="00415012"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5</w:t>
            </w:r>
          </w:p>
        </w:tc>
        <w:tc>
          <w:tcPr>
            <w:tcW w:w="8789" w:type="dxa"/>
            <w:gridSpan w:val="3"/>
            <w:hideMark/>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lang w:eastAsia="en-US"/>
              </w:rPr>
              <w:t>Профессиональные квалификационные группы профессий рабочих культуры, искусства и кинематографии</w:t>
            </w:r>
          </w:p>
        </w:tc>
      </w:tr>
      <w:tr w:rsidR="0076097D" w:rsidRPr="00682EBC" w:rsidTr="0076097D">
        <w:trPr>
          <w:trHeight w:val="279"/>
        </w:trPr>
        <w:tc>
          <w:tcPr>
            <w:tcW w:w="9498" w:type="dxa"/>
            <w:gridSpan w:val="4"/>
          </w:tcPr>
          <w:p w:rsidR="00415012" w:rsidRPr="00682EBC" w:rsidRDefault="00415012"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rPr>
              <w:t>Профессии рабочих культуры, искусства и кинематографии первого уровня</w:t>
            </w:r>
          </w:p>
        </w:tc>
      </w:tr>
      <w:tr w:rsidR="00415012" w:rsidRPr="00682EBC" w:rsidTr="0076097D">
        <w:trPr>
          <w:trHeight w:val="279"/>
        </w:trPr>
        <w:tc>
          <w:tcPr>
            <w:tcW w:w="709" w:type="dxa"/>
          </w:tcPr>
          <w:p w:rsidR="00415012" w:rsidRPr="00682EBC" w:rsidRDefault="00415012" w:rsidP="00844AAF">
            <w:pPr>
              <w:spacing w:line="276" w:lineRule="auto"/>
              <w:ind w:firstLine="176"/>
              <w:rPr>
                <w:rFonts w:ascii="Times New Roman" w:hAnsi="Times New Roman" w:cs="Times New Roman"/>
                <w:color w:val="auto"/>
              </w:rPr>
            </w:pPr>
            <w:r w:rsidRPr="00682EBC">
              <w:rPr>
                <w:rFonts w:ascii="Times New Roman" w:hAnsi="Times New Roman" w:cs="Times New Roman"/>
                <w:color w:val="auto"/>
              </w:rPr>
              <w:t>5.1</w:t>
            </w:r>
          </w:p>
        </w:tc>
        <w:tc>
          <w:tcPr>
            <w:tcW w:w="2410" w:type="dxa"/>
            <w:hideMark/>
          </w:tcPr>
          <w:p w:rsidR="00415012" w:rsidRPr="00682EBC" w:rsidRDefault="00415012" w:rsidP="00844AAF">
            <w:pPr>
              <w:spacing w:line="276" w:lineRule="auto"/>
              <w:rPr>
                <w:rFonts w:ascii="Times New Roman" w:hAnsi="Times New Roman" w:cs="Times New Roman"/>
                <w:color w:val="auto"/>
              </w:rPr>
            </w:pPr>
          </w:p>
        </w:tc>
        <w:tc>
          <w:tcPr>
            <w:tcW w:w="4961" w:type="dxa"/>
          </w:tcPr>
          <w:p w:rsidR="00415012" w:rsidRPr="00682EBC" w:rsidRDefault="00415012" w:rsidP="00844AAF">
            <w:pPr>
              <w:spacing w:line="276" w:lineRule="auto"/>
              <w:rPr>
                <w:rFonts w:ascii="Times New Roman" w:hAnsi="Times New Roman" w:cs="Times New Roman"/>
                <w:color w:val="auto"/>
                <w:spacing w:val="-2"/>
                <w:lang w:eastAsia="ar-SA"/>
              </w:rPr>
            </w:pPr>
            <w:r w:rsidRPr="00682EBC">
              <w:rPr>
                <w:rFonts w:ascii="Times New Roman" w:hAnsi="Times New Roman" w:cs="Times New Roman"/>
                <w:color w:val="auto"/>
                <w:spacing w:val="-2"/>
                <w:lang w:eastAsia="ar-SA"/>
              </w:rPr>
              <w:t>Осветитель; машинист сцены</w:t>
            </w:r>
          </w:p>
        </w:tc>
        <w:tc>
          <w:tcPr>
            <w:tcW w:w="1418" w:type="dxa"/>
            <w:vAlign w:val="center"/>
          </w:tcPr>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7 300</w:t>
            </w:r>
          </w:p>
        </w:tc>
      </w:tr>
    </w:tbl>
    <w:p w:rsidR="00415012" w:rsidRPr="00682EBC" w:rsidRDefault="00415012" w:rsidP="00844AAF">
      <w:pPr>
        <w:pBdr>
          <w:bottom w:val="single" w:sz="6" w:space="1" w:color="auto"/>
        </w:pBdr>
        <w:spacing w:line="276" w:lineRule="auto"/>
        <w:rPr>
          <w:rFonts w:ascii="Times New Roman" w:hAnsi="Times New Roman" w:cs="Times New Roman"/>
          <w:color w:val="auto"/>
        </w:rPr>
      </w:pP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Примечание</w:t>
      </w:r>
    </w:p>
    <w:p w:rsidR="00415012" w:rsidRPr="00682EBC" w:rsidRDefault="00415012" w:rsidP="00844AAF">
      <w:pPr>
        <w:spacing w:line="276" w:lineRule="auto"/>
        <w:rPr>
          <w:rFonts w:ascii="Times New Roman" w:hAnsi="Times New Roman" w:cs="Times New Roman"/>
          <w:color w:val="auto"/>
        </w:rPr>
        <w:sectPr w:rsidR="00415012" w:rsidRPr="00682EBC" w:rsidSect="00844AAF">
          <w:pgSz w:w="11905" w:h="16837"/>
          <w:pgMar w:top="1134" w:right="850" w:bottom="1134" w:left="1701" w:header="720" w:footer="720" w:gutter="0"/>
          <w:cols w:space="720"/>
          <w:noEndnote/>
        </w:sectPr>
      </w:pPr>
      <w:r w:rsidRPr="00682EBC">
        <w:rPr>
          <w:rFonts w:ascii="Times New Roman" w:hAnsi="Times New Roman" w:cs="Times New Roman"/>
          <w:color w:val="auto"/>
        </w:rPr>
        <w:t>&lt;*&gt; За исполнение трудовых (должностных) обязанностей за календарный месяц</w:t>
      </w:r>
    </w:p>
    <w:p w:rsidR="00415012" w:rsidRPr="00682EBC" w:rsidRDefault="00415012" w:rsidP="00844AAF">
      <w:pPr>
        <w:pStyle w:val="afffff4"/>
        <w:spacing w:line="276" w:lineRule="auto"/>
        <w:jc w:val="center"/>
        <w:rPr>
          <w:rStyle w:val="af4"/>
          <w:rFonts w:ascii="Times New Roman" w:hAnsi="Times New Roman"/>
          <w:b w:val="0"/>
          <w:bCs/>
          <w:color w:val="auto"/>
          <w:sz w:val="24"/>
          <w:szCs w:val="24"/>
        </w:rPr>
      </w:pPr>
    </w:p>
    <w:p w:rsidR="00415012" w:rsidRPr="00682EBC" w:rsidRDefault="00415012" w:rsidP="00844AAF">
      <w:pPr>
        <w:pStyle w:val="afffff4"/>
        <w:spacing w:line="276" w:lineRule="auto"/>
        <w:jc w:val="right"/>
        <w:rPr>
          <w:rFonts w:ascii="Times New Roman" w:hAnsi="Times New Roman"/>
          <w:sz w:val="24"/>
          <w:szCs w:val="24"/>
        </w:rPr>
      </w:pPr>
      <w:r w:rsidRPr="00682EBC">
        <w:rPr>
          <w:rStyle w:val="af4"/>
          <w:rFonts w:ascii="Times New Roman" w:hAnsi="Times New Roman"/>
          <w:b w:val="0"/>
          <w:bCs/>
          <w:color w:val="auto"/>
          <w:sz w:val="24"/>
          <w:szCs w:val="24"/>
        </w:rPr>
        <w:t>Приложение № 4</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t xml:space="preserve">к Положению об оплате труда работников </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МБДОУ детский сад «Оленёнок»</w:t>
      </w: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Размеры </w:t>
      </w:r>
    </w:p>
    <w:p w:rsidR="00415012" w:rsidRPr="00682EBC" w:rsidRDefault="00415012" w:rsidP="00844AAF">
      <w:pPr>
        <w:spacing w:line="276" w:lineRule="auto"/>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должностных окладов по должностям служащих, не включенным в профессиональные квалификационные категории</w:t>
      </w:r>
    </w:p>
    <w:p w:rsidR="00415012" w:rsidRPr="00682EBC" w:rsidRDefault="00415012" w:rsidP="00844AAF">
      <w:pPr>
        <w:spacing w:line="276" w:lineRule="auto"/>
        <w:jc w:val="center"/>
        <w:rPr>
          <w:rFonts w:ascii="Times New Roman" w:hAnsi="Times New Roman" w:cs="Times New Roman"/>
          <w:color w:val="auto"/>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195"/>
        <w:gridCol w:w="3453"/>
      </w:tblGrid>
      <w:tr w:rsidR="0076097D"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 п/п</w:t>
            </w:r>
          </w:p>
        </w:tc>
        <w:tc>
          <w:tcPr>
            <w:tcW w:w="5528"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Наименование должности</w:t>
            </w:r>
          </w:p>
        </w:tc>
        <w:tc>
          <w:tcPr>
            <w:tcW w:w="362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Размер должностного оклада (рублей)</w:t>
            </w:r>
          </w:p>
        </w:tc>
      </w:tr>
      <w:tr w:rsidR="0076097D"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1</w:t>
            </w:r>
          </w:p>
        </w:tc>
        <w:tc>
          <w:tcPr>
            <w:tcW w:w="5528"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2</w:t>
            </w:r>
          </w:p>
        </w:tc>
        <w:tc>
          <w:tcPr>
            <w:tcW w:w="362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3</w:t>
            </w:r>
          </w:p>
        </w:tc>
      </w:tr>
      <w:tr w:rsidR="0076097D"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1.</w:t>
            </w:r>
          </w:p>
        </w:tc>
        <w:tc>
          <w:tcPr>
            <w:tcW w:w="5528" w:type="dxa"/>
          </w:tcPr>
          <w:p w:rsidR="00415012" w:rsidRPr="00682EBC" w:rsidRDefault="00415012" w:rsidP="00844AAF">
            <w:pPr>
              <w:spacing w:line="276" w:lineRule="auto"/>
              <w:rPr>
                <w:rFonts w:ascii="Times New Roman" w:hAnsi="Times New Roman" w:cs="Times New Roman"/>
                <w:color w:val="auto"/>
                <w:sz w:val="26"/>
                <w:szCs w:val="26"/>
                <w:lang w:val="en-US" w:eastAsia="en-US"/>
              </w:rPr>
            </w:pPr>
            <w:proofErr w:type="spellStart"/>
            <w:r w:rsidRPr="00682EBC">
              <w:rPr>
                <w:rFonts w:ascii="Times New Roman" w:hAnsi="Times New Roman" w:cs="Times New Roman"/>
                <w:color w:val="auto"/>
                <w:sz w:val="26"/>
                <w:szCs w:val="26"/>
                <w:lang w:val="en-US" w:eastAsia="en-US"/>
              </w:rPr>
              <w:t>Специалист</w:t>
            </w:r>
            <w:proofErr w:type="spellEnd"/>
            <w:r w:rsidRPr="00682EBC">
              <w:rPr>
                <w:rFonts w:ascii="Times New Roman" w:hAnsi="Times New Roman" w:cs="Times New Roman"/>
                <w:color w:val="auto"/>
                <w:sz w:val="26"/>
                <w:szCs w:val="26"/>
                <w:lang w:val="en-US" w:eastAsia="en-US"/>
              </w:rPr>
              <w:t xml:space="preserve"> </w:t>
            </w:r>
            <w:proofErr w:type="spellStart"/>
            <w:r w:rsidRPr="00682EBC">
              <w:rPr>
                <w:rFonts w:ascii="Times New Roman" w:hAnsi="Times New Roman" w:cs="Times New Roman"/>
                <w:color w:val="auto"/>
                <w:sz w:val="26"/>
                <w:szCs w:val="26"/>
                <w:lang w:val="en-US" w:eastAsia="en-US"/>
              </w:rPr>
              <w:t>по</w:t>
            </w:r>
            <w:proofErr w:type="spellEnd"/>
            <w:r w:rsidRPr="00682EBC">
              <w:rPr>
                <w:rFonts w:ascii="Times New Roman" w:hAnsi="Times New Roman" w:cs="Times New Roman"/>
                <w:color w:val="auto"/>
                <w:sz w:val="26"/>
                <w:szCs w:val="26"/>
                <w:lang w:val="en-US" w:eastAsia="en-US"/>
              </w:rPr>
              <w:t xml:space="preserve"> </w:t>
            </w:r>
            <w:proofErr w:type="spellStart"/>
            <w:r w:rsidRPr="00682EBC">
              <w:rPr>
                <w:rFonts w:ascii="Times New Roman" w:hAnsi="Times New Roman" w:cs="Times New Roman"/>
                <w:color w:val="auto"/>
                <w:sz w:val="26"/>
                <w:szCs w:val="26"/>
                <w:lang w:val="en-US" w:eastAsia="en-US"/>
              </w:rPr>
              <w:t>охране</w:t>
            </w:r>
            <w:proofErr w:type="spellEnd"/>
            <w:r w:rsidRPr="00682EBC">
              <w:rPr>
                <w:rFonts w:ascii="Times New Roman" w:hAnsi="Times New Roman" w:cs="Times New Roman"/>
                <w:color w:val="auto"/>
                <w:sz w:val="26"/>
                <w:szCs w:val="26"/>
                <w:lang w:val="en-US" w:eastAsia="en-US"/>
              </w:rPr>
              <w:t xml:space="preserve"> </w:t>
            </w:r>
            <w:proofErr w:type="spellStart"/>
            <w:r w:rsidRPr="00682EBC">
              <w:rPr>
                <w:rFonts w:ascii="Times New Roman" w:hAnsi="Times New Roman" w:cs="Times New Roman"/>
                <w:color w:val="auto"/>
                <w:sz w:val="26"/>
                <w:szCs w:val="26"/>
                <w:lang w:val="en-US" w:eastAsia="en-US"/>
              </w:rPr>
              <w:t>труда</w:t>
            </w:r>
            <w:proofErr w:type="spellEnd"/>
          </w:p>
        </w:tc>
        <w:tc>
          <w:tcPr>
            <w:tcW w:w="3629" w:type="dxa"/>
            <w:vAlign w:val="center"/>
          </w:tcPr>
          <w:p w:rsidR="00415012" w:rsidRPr="00682EBC" w:rsidRDefault="00415012" w:rsidP="00844AAF">
            <w:pPr>
              <w:spacing w:line="276" w:lineRule="auto"/>
              <w:jc w:val="center"/>
              <w:rPr>
                <w:rFonts w:ascii="Times New Roman" w:hAnsi="Times New Roman" w:cs="Times New Roman"/>
                <w:color w:val="auto"/>
                <w:sz w:val="26"/>
                <w:szCs w:val="26"/>
                <w:lang w:val="en-US" w:eastAsia="en-US"/>
              </w:rPr>
            </w:pPr>
            <w:r w:rsidRPr="00682EBC">
              <w:rPr>
                <w:rFonts w:ascii="Times New Roman" w:hAnsi="Times New Roman" w:cs="Times New Roman"/>
                <w:color w:val="auto"/>
                <w:sz w:val="26"/>
                <w:szCs w:val="26"/>
                <w:lang w:val="en-US" w:eastAsia="en-US"/>
              </w:rPr>
              <w:t>9 000</w:t>
            </w:r>
          </w:p>
        </w:tc>
      </w:tr>
      <w:tr w:rsidR="0076097D"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2.</w:t>
            </w:r>
          </w:p>
        </w:tc>
        <w:tc>
          <w:tcPr>
            <w:tcW w:w="5528" w:type="dxa"/>
          </w:tcPr>
          <w:p w:rsidR="00415012" w:rsidRPr="00682EBC" w:rsidRDefault="00415012"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Системный администратор</w:t>
            </w:r>
          </w:p>
        </w:tc>
        <w:tc>
          <w:tcPr>
            <w:tcW w:w="3629" w:type="dxa"/>
            <w:vAlign w:val="center"/>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9 000</w:t>
            </w:r>
          </w:p>
        </w:tc>
      </w:tr>
      <w:tr w:rsidR="0076097D"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3.</w:t>
            </w:r>
          </w:p>
        </w:tc>
        <w:tc>
          <w:tcPr>
            <w:tcW w:w="5528" w:type="dxa"/>
          </w:tcPr>
          <w:p w:rsidR="00415012" w:rsidRPr="00682EBC" w:rsidRDefault="00415012"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Специалист по пожарной безопасности</w:t>
            </w:r>
          </w:p>
        </w:tc>
        <w:tc>
          <w:tcPr>
            <w:tcW w:w="3629" w:type="dxa"/>
            <w:vAlign w:val="center"/>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9 000</w:t>
            </w:r>
          </w:p>
        </w:tc>
      </w:tr>
      <w:tr w:rsidR="0076097D"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4.</w:t>
            </w:r>
          </w:p>
        </w:tc>
        <w:tc>
          <w:tcPr>
            <w:tcW w:w="5528" w:type="dxa"/>
          </w:tcPr>
          <w:p w:rsidR="00415012" w:rsidRPr="00682EBC" w:rsidRDefault="00415012"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Инженер по вентиляции</w:t>
            </w:r>
          </w:p>
        </w:tc>
        <w:tc>
          <w:tcPr>
            <w:tcW w:w="3629" w:type="dxa"/>
            <w:vAlign w:val="center"/>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9 000</w:t>
            </w:r>
          </w:p>
        </w:tc>
      </w:tr>
      <w:tr w:rsidR="0076097D"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 xml:space="preserve">5. </w:t>
            </w:r>
          </w:p>
        </w:tc>
        <w:tc>
          <w:tcPr>
            <w:tcW w:w="5528" w:type="dxa"/>
          </w:tcPr>
          <w:p w:rsidR="00415012" w:rsidRPr="00682EBC" w:rsidRDefault="00415012"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Инженер по вычислительной технике</w:t>
            </w:r>
          </w:p>
        </w:tc>
        <w:tc>
          <w:tcPr>
            <w:tcW w:w="3629" w:type="dxa"/>
            <w:vAlign w:val="center"/>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9 000</w:t>
            </w:r>
          </w:p>
        </w:tc>
      </w:tr>
      <w:tr w:rsidR="0076097D"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6.</w:t>
            </w:r>
          </w:p>
        </w:tc>
        <w:tc>
          <w:tcPr>
            <w:tcW w:w="5528" w:type="dxa"/>
          </w:tcPr>
          <w:p w:rsidR="00415012" w:rsidRPr="00682EBC" w:rsidRDefault="00415012"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Заведующий музеем</w:t>
            </w:r>
          </w:p>
        </w:tc>
        <w:tc>
          <w:tcPr>
            <w:tcW w:w="3629" w:type="dxa"/>
            <w:vAlign w:val="center"/>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14 490</w:t>
            </w:r>
          </w:p>
        </w:tc>
      </w:tr>
      <w:tr w:rsidR="0076097D"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 xml:space="preserve">7. </w:t>
            </w:r>
          </w:p>
        </w:tc>
        <w:tc>
          <w:tcPr>
            <w:tcW w:w="5528" w:type="dxa"/>
          </w:tcPr>
          <w:p w:rsidR="00415012" w:rsidRPr="00682EBC" w:rsidRDefault="00415012"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Заведующий библиотекой</w:t>
            </w:r>
          </w:p>
        </w:tc>
        <w:tc>
          <w:tcPr>
            <w:tcW w:w="3629" w:type="dxa"/>
            <w:vAlign w:val="center"/>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14 600</w:t>
            </w:r>
          </w:p>
        </w:tc>
      </w:tr>
      <w:tr w:rsidR="00415012" w:rsidRPr="00682EBC" w:rsidTr="0076097D">
        <w:tc>
          <w:tcPr>
            <w:tcW w:w="959" w:type="dxa"/>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8.</w:t>
            </w:r>
          </w:p>
        </w:tc>
        <w:tc>
          <w:tcPr>
            <w:tcW w:w="5528" w:type="dxa"/>
          </w:tcPr>
          <w:p w:rsidR="00415012" w:rsidRPr="00682EBC" w:rsidRDefault="00415012"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Специалист по закупкам</w:t>
            </w:r>
          </w:p>
        </w:tc>
        <w:tc>
          <w:tcPr>
            <w:tcW w:w="3629" w:type="dxa"/>
            <w:vAlign w:val="center"/>
          </w:tcPr>
          <w:p w:rsidR="00415012" w:rsidRPr="00682EBC" w:rsidRDefault="00415012" w:rsidP="00844AAF">
            <w:pPr>
              <w:spacing w:line="276" w:lineRule="auto"/>
              <w:jc w:val="center"/>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7 600</w:t>
            </w:r>
          </w:p>
        </w:tc>
      </w:tr>
    </w:tbl>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pStyle w:val="afffff4"/>
        <w:spacing w:line="276" w:lineRule="auto"/>
        <w:jc w:val="right"/>
        <w:rPr>
          <w:rFonts w:ascii="Times New Roman" w:hAnsi="Times New Roman"/>
          <w:sz w:val="24"/>
          <w:szCs w:val="24"/>
        </w:rPr>
      </w:pPr>
      <w:r w:rsidRPr="00682EBC">
        <w:rPr>
          <w:rStyle w:val="af4"/>
          <w:rFonts w:ascii="Times New Roman" w:hAnsi="Times New Roman"/>
          <w:b w:val="0"/>
          <w:bCs/>
          <w:color w:val="auto"/>
          <w:sz w:val="24"/>
          <w:szCs w:val="24"/>
        </w:rPr>
        <w:lastRenderedPageBreak/>
        <w:t>Приложение № 5</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t xml:space="preserve">к Положению об оплате труда работников </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МБДОУ детский сад «Оленёнок»</w:t>
      </w: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Размеры </w:t>
      </w:r>
    </w:p>
    <w:p w:rsidR="00415012" w:rsidRPr="00682EBC" w:rsidRDefault="00415012" w:rsidP="00844AAF">
      <w:pPr>
        <w:spacing w:line="276" w:lineRule="auto"/>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должностных окладов руководителей образовательных организаций, заместителей руководителя организации</w:t>
      </w:r>
    </w:p>
    <w:p w:rsidR="00415012" w:rsidRPr="00682EBC" w:rsidRDefault="00415012" w:rsidP="00844AAF">
      <w:pPr>
        <w:spacing w:line="276" w:lineRule="auto"/>
        <w:jc w:val="center"/>
        <w:rPr>
          <w:rFonts w:ascii="Times New Roman" w:hAnsi="Times New Roman" w:cs="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69"/>
        <w:gridCol w:w="1757"/>
        <w:gridCol w:w="1778"/>
        <w:gridCol w:w="1596"/>
        <w:gridCol w:w="1603"/>
      </w:tblGrid>
      <w:tr w:rsidR="0076097D" w:rsidRPr="00682EBC" w:rsidTr="0076097D">
        <w:tc>
          <w:tcPr>
            <w:tcW w:w="600" w:type="dxa"/>
            <w:vMerge w:val="restart"/>
            <w:vAlign w:val="center"/>
          </w:tcPr>
          <w:p w:rsidR="00415012" w:rsidRPr="00682EBC" w:rsidRDefault="00415012" w:rsidP="00844AAF">
            <w:pPr>
              <w:spacing w:line="276" w:lineRule="auto"/>
              <w:jc w:val="center"/>
              <w:rPr>
                <w:rFonts w:ascii="Times New Roman" w:hAnsi="Times New Roman" w:cs="Times New Roman"/>
                <w:color w:val="auto"/>
                <w:sz w:val="22"/>
                <w:szCs w:val="22"/>
                <w:lang w:eastAsia="en-US"/>
              </w:rPr>
            </w:pPr>
            <w:r w:rsidRPr="00682EBC">
              <w:rPr>
                <w:rFonts w:ascii="Times New Roman" w:hAnsi="Times New Roman" w:cs="Times New Roman"/>
                <w:color w:val="auto"/>
                <w:sz w:val="22"/>
                <w:szCs w:val="22"/>
                <w:lang w:eastAsia="en-US"/>
              </w:rPr>
              <w:t>№ п/п</w:t>
            </w:r>
          </w:p>
        </w:tc>
        <w:tc>
          <w:tcPr>
            <w:tcW w:w="2493" w:type="dxa"/>
            <w:vMerge w:val="restart"/>
            <w:vAlign w:val="center"/>
          </w:tcPr>
          <w:p w:rsidR="00415012" w:rsidRPr="00682EBC" w:rsidRDefault="00415012" w:rsidP="00844AAF">
            <w:pPr>
              <w:spacing w:line="276" w:lineRule="auto"/>
              <w:jc w:val="center"/>
              <w:rPr>
                <w:rFonts w:ascii="Times New Roman" w:hAnsi="Times New Roman" w:cs="Times New Roman"/>
                <w:color w:val="auto"/>
                <w:sz w:val="22"/>
                <w:szCs w:val="22"/>
                <w:lang w:eastAsia="en-US"/>
              </w:rPr>
            </w:pPr>
            <w:r w:rsidRPr="00682EBC">
              <w:rPr>
                <w:rFonts w:ascii="Times New Roman" w:hAnsi="Times New Roman" w:cs="Times New Roman"/>
                <w:color w:val="auto"/>
                <w:sz w:val="22"/>
                <w:szCs w:val="22"/>
                <w:lang w:eastAsia="en-US"/>
              </w:rPr>
              <w:t>Тип образовательной организации</w:t>
            </w:r>
          </w:p>
        </w:tc>
        <w:tc>
          <w:tcPr>
            <w:tcW w:w="3710" w:type="dxa"/>
            <w:gridSpan w:val="2"/>
          </w:tcPr>
          <w:p w:rsidR="00415012" w:rsidRPr="00682EBC" w:rsidRDefault="00415012" w:rsidP="00844AAF">
            <w:pPr>
              <w:spacing w:line="276" w:lineRule="auto"/>
              <w:jc w:val="center"/>
              <w:rPr>
                <w:rFonts w:ascii="Times New Roman" w:hAnsi="Times New Roman" w:cs="Times New Roman"/>
                <w:color w:val="auto"/>
                <w:sz w:val="22"/>
                <w:szCs w:val="22"/>
                <w:lang w:eastAsia="en-US"/>
              </w:rPr>
            </w:pPr>
            <w:r w:rsidRPr="00682EBC">
              <w:rPr>
                <w:rFonts w:ascii="Times New Roman" w:hAnsi="Times New Roman" w:cs="Times New Roman"/>
                <w:color w:val="auto"/>
                <w:sz w:val="22"/>
                <w:szCs w:val="22"/>
                <w:lang w:eastAsia="en-US"/>
              </w:rPr>
              <w:t>Наименование показателей для определения должностного оклада (в зависимости от численности обучающихся)</w:t>
            </w:r>
          </w:p>
        </w:tc>
        <w:tc>
          <w:tcPr>
            <w:tcW w:w="3313" w:type="dxa"/>
            <w:gridSpan w:val="2"/>
          </w:tcPr>
          <w:p w:rsidR="00415012" w:rsidRPr="00682EBC" w:rsidRDefault="00415012" w:rsidP="00844AAF">
            <w:pPr>
              <w:spacing w:line="276" w:lineRule="auto"/>
              <w:jc w:val="center"/>
              <w:rPr>
                <w:rFonts w:ascii="Times New Roman" w:hAnsi="Times New Roman" w:cs="Times New Roman"/>
                <w:color w:val="auto"/>
                <w:sz w:val="22"/>
                <w:szCs w:val="22"/>
                <w:lang w:val="en-US" w:eastAsia="en-US"/>
              </w:rPr>
            </w:pPr>
            <w:r w:rsidRPr="00682EBC">
              <w:rPr>
                <w:rFonts w:ascii="Times New Roman" w:hAnsi="Times New Roman" w:cs="Times New Roman"/>
                <w:color w:val="auto"/>
                <w:sz w:val="22"/>
                <w:szCs w:val="22"/>
                <w:lang w:eastAsia="en-US"/>
              </w:rPr>
              <w:t>Размер должностного оклада, рублей</w:t>
            </w:r>
          </w:p>
        </w:tc>
      </w:tr>
      <w:tr w:rsidR="0076097D" w:rsidRPr="00682EBC" w:rsidTr="0076097D">
        <w:trPr>
          <w:trHeight w:val="640"/>
        </w:trPr>
        <w:tc>
          <w:tcPr>
            <w:tcW w:w="600" w:type="dxa"/>
            <w:vMerge/>
          </w:tcPr>
          <w:p w:rsidR="00415012" w:rsidRPr="00682EBC" w:rsidRDefault="00415012" w:rsidP="00844AAF">
            <w:pPr>
              <w:spacing w:line="276" w:lineRule="auto"/>
              <w:jc w:val="center"/>
              <w:rPr>
                <w:rFonts w:ascii="Times New Roman" w:hAnsi="Times New Roman" w:cs="Times New Roman"/>
                <w:color w:val="auto"/>
                <w:sz w:val="22"/>
                <w:szCs w:val="22"/>
                <w:lang w:eastAsia="en-US"/>
              </w:rPr>
            </w:pPr>
          </w:p>
        </w:tc>
        <w:tc>
          <w:tcPr>
            <w:tcW w:w="2493" w:type="dxa"/>
            <w:vMerge/>
          </w:tcPr>
          <w:p w:rsidR="00415012" w:rsidRPr="00682EBC" w:rsidRDefault="00415012" w:rsidP="00844AAF">
            <w:pPr>
              <w:spacing w:line="276" w:lineRule="auto"/>
              <w:jc w:val="center"/>
              <w:rPr>
                <w:rFonts w:ascii="Times New Roman" w:hAnsi="Times New Roman" w:cs="Times New Roman"/>
                <w:color w:val="auto"/>
                <w:sz w:val="22"/>
                <w:szCs w:val="22"/>
                <w:lang w:eastAsia="en-US"/>
              </w:rPr>
            </w:pPr>
          </w:p>
        </w:tc>
        <w:tc>
          <w:tcPr>
            <w:tcW w:w="1872" w:type="dxa"/>
            <w:vAlign w:val="center"/>
          </w:tcPr>
          <w:p w:rsidR="00415012" w:rsidRPr="00682EBC" w:rsidRDefault="00415012" w:rsidP="00844AAF">
            <w:pPr>
              <w:spacing w:line="276" w:lineRule="auto"/>
              <w:jc w:val="center"/>
              <w:rPr>
                <w:rFonts w:ascii="Times New Roman" w:hAnsi="Times New Roman" w:cs="Times New Roman"/>
                <w:color w:val="auto"/>
                <w:sz w:val="22"/>
                <w:szCs w:val="22"/>
                <w:lang w:eastAsia="en-US"/>
              </w:rPr>
            </w:pPr>
            <w:r w:rsidRPr="00682EBC">
              <w:rPr>
                <w:rFonts w:ascii="Times New Roman" w:hAnsi="Times New Roman" w:cs="Times New Roman"/>
                <w:color w:val="auto"/>
                <w:sz w:val="22"/>
                <w:szCs w:val="22"/>
                <w:lang w:eastAsia="en-US"/>
              </w:rPr>
              <w:t>Численность обучающихся, человек</w:t>
            </w:r>
          </w:p>
        </w:tc>
        <w:tc>
          <w:tcPr>
            <w:tcW w:w="1838" w:type="dxa"/>
            <w:vAlign w:val="center"/>
          </w:tcPr>
          <w:p w:rsidR="00415012" w:rsidRPr="00682EBC" w:rsidRDefault="00415012" w:rsidP="00844AAF">
            <w:pPr>
              <w:spacing w:line="276" w:lineRule="auto"/>
              <w:jc w:val="center"/>
              <w:rPr>
                <w:rFonts w:ascii="Times New Roman" w:hAnsi="Times New Roman" w:cs="Times New Roman"/>
                <w:color w:val="auto"/>
                <w:sz w:val="22"/>
                <w:szCs w:val="22"/>
                <w:lang w:eastAsia="en-US"/>
              </w:rPr>
            </w:pPr>
            <w:r w:rsidRPr="00682EBC">
              <w:rPr>
                <w:rFonts w:ascii="Times New Roman" w:hAnsi="Times New Roman" w:cs="Times New Roman"/>
                <w:color w:val="auto"/>
                <w:sz w:val="22"/>
                <w:szCs w:val="22"/>
                <w:lang w:eastAsia="en-US"/>
              </w:rPr>
              <w:t>Наличие филиальной сети (обособленных структурных подразделений: дошкольных отделений, интернатов при школе)</w:t>
            </w:r>
          </w:p>
        </w:tc>
        <w:tc>
          <w:tcPr>
            <w:tcW w:w="1648" w:type="dxa"/>
            <w:vAlign w:val="center"/>
          </w:tcPr>
          <w:p w:rsidR="00415012" w:rsidRPr="00682EBC" w:rsidRDefault="00415012" w:rsidP="00844AAF">
            <w:pPr>
              <w:spacing w:line="276" w:lineRule="auto"/>
              <w:jc w:val="center"/>
              <w:rPr>
                <w:rFonts w:ascii="Times New Roman" w:hAnsi="Times New Roman" w:cs="Times New Roman"/>
                <w:color w:val="auto"/>
                <w:sz w:val="22"/>
                <w:szCs w:val="22"/>
                <w:lang w:eastAsia="en-US"/>
              </w:rPr>
            </w:pPr>
            <w:r w:rsidRPr="00682EBC">
              <w:rPr>
                <w:rFonts w:ascii="Times New Roman" w:hAnsi="Times New Roman" w:cs="Times New Roman"/>
                <w:color w:val="auto"/>
                <w:sz w:val="22"/>
                <w:szCs w:val="22"/>
                <w:lang w:eastAsia="en-US"/>
              </w:rPr>
              <w:t>Руководитель</w:t>
            </w:r>
          </w:p>
        </w:tc>
        <w:tc>
          <w:tcPr>
            <w:tcW w:w="1665" w:type="dxa"/>
            <w:vAlign w:val="center"/>
          </w:tcPr>
          <w:p w:rsidR="00415012" w:rsidRPr="00682EBC" w:rsidRDefault="00415012" w:rsidP="00844AAF">
            <w:pPr>
              <w:spacing w:line="276" w:lineRule="auto"/>
              <w:jc w:val="center"/>
              <w:rPr>
                <w:rFonts w:ascii="Times New Roman" w:hAnsi="Times New Roman" w:cs="Times New Roman"/>
                <w:color w:val="auto"/>
                <w:sz w:val="22"/>
                <w:szCs w:val="22"/>
                <w:lang w:eastAsia="en-US"/>
              </w:rPr>
            </w:pPr>
            <w:r w:rsidRPr="00682EBC">
              <w:rPr>
                <w:rFonts w:ascii="Times New Roman" w:hAnsi="Times New Roman" w:cs="Times New Roman"/>
                <w:color w:val="auto"/>
                <w:sz w:val="22"/>
                <w:szCs w:val="22"/>
                <w:lang w:eastAsia="en-US"/>
              </w:rPr>
              <w:t>Заместитель руководителя</w:t>
            </w:r>
          </w:p>
        </w:tc>
      </w:tr>
      <w:tr w:rsidR="0076097D" w:rsidRPr="00682EBC" w:rsidTr="0076097D">
        <w:tc>
          <w:tcPr>
            <w:tcW w:w="600" w:type="dxa"/>
            <w:vMerge w:val="restart"/>
            <w:vAlign w:val="center"/>
          </w:tcPr>
          <w:p w:rsidR="00415012" w:rsidRPr="00682EBC" w:rsidRDefault="00415012"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1.</w:t>
            </w:r>
          </w:p>
        </w:tc>
        <w:tc>
          <w:tcPr>
            <w:tcW w:w="2493" w:type="dxa"/>
            <w:vMerge w:val="restart"/>
          </w:tcPr>
          <w:p w:rsidR="00415012" w:rsidRPr="00682EBC" w:rsidRDefault="00415012"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Дошкольная образовательная организация</w:t>
            </w:r>
          </w:p>
        </w:tc>
        <w:tc>
          <w:tcPr>
            <w:tcW w:w="1872" w:type="dxa"/>
            <w:vAlign w:val="center"/>
          </w:tcPr>
          <w:p w:rsidR="00415012" w:rsidRPr="00682EBC" w:rsidRDefault="00415012"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До 100</w:t>
            </w:r>
          </w:p>
        </w:tc>
        <w:tc>
          <w:tcPr>
            <w:tcW w:w="1838" w:type="dxa"/>
            <w:vAlign w:val="center"/>
          </w:tcPr>
          <w:p w:rsidR="00415012" w:rsidRPr="00682EBC" w:rsidRDefault="00415012" w:rsidP="00844AAF">
            <w:pPr>
              <w:spacing w:line="276" w:lineRule="auto"/>
              <w:jc w:val="center"/>
              <w:rPr>
                <w:rFonts w:ascii="Times New Roman" w:hAnsi="Times New Roman" w:cs="Times New Roman"/>
                <w:color w:val="auto"/>
                <w:lang w:eastAsia="en-US"/>
              </w:rPr>
            </w:pPr>
          </w:p>
        </w:tc>
        <w:tc>
          <w:tcPr>
            <w:tcW w:w="1648" w:type="dxa"/>
            <w:vAlign w:val="center"/>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22 500</w:t>
            </w:r>
          </w:p>
        </w:tc>
        <w:tc>
          <w:tcPr>
            <w:tcW w:w="1665" w:type="dxa"/>
            <w:vAlign w:val="center"/>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19 125</w:t>
            </w:r>
          </w:p>
        </w:tc>
      </w:tr>
      <w:tr w:rsidR="00415012" w:rsidRPr="00682EBC" w:rsidTr="0076097D">
        <w:tc>
          <w:tcPr>
            <w:tcW w:w="600" w:type="dxa"/>
            <w:vMerge/>
          </w:tcPr>
          <w:p w:rsidR="00415012" w:rsidRPr="00682EBC" w:rsidRDefault="00415012" w:rsidP="00844AAF">
            <w:pPr>
              <w:spacing w:line="276" w:lineRule="auto"/>
              <w:jc w:val="center"/>
              <w:rPr>
                <w:rFonts w:ascii="Times New Roman" w:hAnsi="Times New Roman" w:cs="Times New Roman"/>
                <w:color w:val="auto"/>
                <w:lang w:eastAsia="en-US"/>
              </w:rPr>
            </w:pPr>
          </w:p>
        </w:tc>
        <w:tc>
          <w:tcPr>
            <w:tcW w:w="2493" w:type="dxa"/>
            <w:vMerge/>
          </w:tcPr>
          <w:p w:rsidR="00415012" w:rsidRPr="00682EBC" w:rsidRDefault="00415012" w:rsidP="00844AAF">
            <w:pPr>
              <w:spacing w:line="276" w:lineRule="auto"/>
              <w:jc w:val="center"/>
              <w:rPr>
                <w:rFonts w:ascii="Times New Roman" w:hAnsi="Times New Roman" w:cs="Times New Roman"/>
                <w:color w:val="auto"/>
                <w:lang w:eastAsia="en-US"/>
              </w:rPr>
            </w:pPr>
          </w:p>
        </w:tc>
        <w:tc>
          <w:tcPr>
            <w:tcW w:w="1872" w:type="dxa"/>
            <w:vAlign w:val="center"/>
          </w:tcPr>
          <w:p w:rsidR="00415012" w:rsidRPr="00682EBC" w:rsidRDefault="00415012"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Свыше 101</w:t>
            </w:r>
          </w:p>
        </w:tc>
        <w:tc>
          <w:tcPr>
            <w:tcW w:w="1838" w:type="dxa"/>
            <w:vAlign w:val="center"/>
          </w:tcPr>
          <w:p w:rsidR="00415012" w:rsidRPr="00682EBC" w:rsidRDefault="00415012" w:rsidP="00844AAF">
            <w:pPr>
              <w:spacing w:line="276" w:lineRule="auto"/>
              <w:jc w:val="center"/>
              <w:rPr>
                <w:rFonts w:ascii="Times New Roman" w:hAnsi="Times New Roman" w:cs="Times New Roman"/>
                <w:color w:val="auto"/>
                <w:lang w:eastAsia="en-US"/>
              </w:rPr>
            </w:pPr>
          </w:p>
        </w:tc>
        <w:tc>
          <w:tcPr>
            <w:tcW w:w="1648" w:type="dxa"/>
            <w:vAlign w:val="center"/>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23 500</w:t>
            </w:r>
          </w:p>
        </w:tc>
        <w:tc>
          <w:tcPr>
            <w:tcW w:w="1665" w:type="dxa"/>
            <w:vAlign w:val="center"/>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19 975</w:t>
            </w:r>
          </w:p>
        </w:tc>
      </w:tr>
    </w:tbl>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rPr>
        <w:sectPr w:rsidR="00415012" w:rsidRPr="00682EBC" w:rsidSect="00844AAF">
          <w:pgSz w:w="11905" w:h="16837"/>
          <w:pgMar w:top="1134" w:right="850" w:bottom="1134" w:left="1701" w:header="720" w:footer="720" w:gutter="0"/>
          <w:cols w:space="720"/>
          <w:noEndnote/>
        </w:sectPr>
      </w:pPr>
    </w:p>
    <w:p w:rsidR="00415012" w:rsidRPr="00682EBC" w:rsidRDefault="00415012" w:rsidP="00844AAF">
      <w:pPr>
        <w:pStyle w:val="afffff4"/>
        <w:spacing w:line="276" w:lineRule="auto"/>
        <w:jc w:val="right"/>
        <w:rPr>
          <w:rFonts w:ascii="Times New Roman" w:hAnsi="Times New Roman"/>
          <w:sz w:val="24"/>
          <w:szCs w:val="24"/>
        </w:rPr>
      </w:pPr>
      <w:r w:rsidRPr="00682EBC">
        <w:rPr>
          <w:rStyle w:val="af4"/>
          <w:rFonts w:ascii="Times New Roman" w:hAnsi="Times New Roman"/>
          <w:b w:val="0"/>
          <w:bCs/>
          <w:color w:val="auto"/>
          <w:sz w:val="24"/>
          <w:szCs w:val="24"/>
        </w:rPr>
        <w:lastRenderedPageBreak/>
        <w:t>Приложение № 6</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t xml:space="preserve">к Положению об оплате труда работников </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МБДОУ детский сад «Оленёнок»</w:t>
      </w:r>
    </w:p>
    <w:p w:rsidR="00415012" w:rsidRPr="00682EBC" w:rsidRDefault="00415012" w:rsidP="00844AAF">
      <w:pPr>
        <w:spacing w:line="276" w:lineRule="auto"/>
        <w:ind w:firstLine="698"/>
        <w:jc w:val="right"/>
        <w:rPr>
          <w:rFonts w:ascii="Times New Roman" w:hAnsi="Times New Roman" w:cs="Times New Roman"/>
          <w:color w:val="auto"/>
          <w:sz w:val="28"/>
          <w:szCs w:val="28"/>
        </w:rPr>
      </w:pP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b/>
          <w:color w:val="auto"/>
          <w:sz w:val="28"/>
          <w:szCs w:val="28"/>
        </w:rPr>
      </w:pP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Перечень и размеры выплат стимулирующего характера</w:t>
      </w:r>
    </w:p>
    <w:p w:rsidR="00415012" w:rsidRPr="00682EBC" w:rsidRDefault="00415012" w:rsidP="00844AAF">
      <w:pPr>
        <w:spacing w:line="276" w:lineRule="auto"/>
        <w:jc w:val="center"/>
        <w:rPr>
          <w:rStyle w:val="af4"/>
          <w:rFonts w:ascii="Times New Roman" w:hAnsi="Times New Roman" w:cs="Times New Roman"/>
          <w:b w:val="0"/>
          <w:bCs/>
          <w:color w:val="auto"/>
          <w:sz w:val="26"/>
          <w:szCs w:val="26"/>
        </w:rPr>
      </w:pPr>
      <w:r w:rsidRPr="00682EBC">
        <w:rPr>
          <w:rStyle w:val="af4"/>
          <w:rFonts w:ascii="Times New Roman" w:hAnsi="Times New Roman" w:cs="Times New Roman"/>
          <w:b w:val="0"/>
          <w:bCs/>
          <w:color w:val="auto"/>
          <w:sz w:val="26"/>
          <w:szCs w:val="26"/>
        </w:rPr>
        <w:t>работникам, относимых к основному, административно-управленческому и вспомогательному персоналу</w:t>
      </w: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за исключением выплат стимулирующего характера руководителю, заместителям руководителя</w:t>
      </w:r>
    </w:p>
    <w:p w:rsidR="00415012" w:rsidRPr="00682EBC" w:rsidRDefault="00415012" w:rsidP="00844AAF">
      <w:pPr>
        <w:spacing w:line="276" w:lineRule="auto"/>
        <w:rPr>
          <w:rFonts w:ascii="Times New Roman" w:hAnsi="Times New Roman" w:cs="Times New Roman"/>
          <w:color w:val="auto"/>
        </w:rPr>
      </w:pPr>
    </w:p>
    <w:tbl>
      <w:tblPr>
        <w:tblW w:w="1462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159"/>
        <w:gridCol w:w="3260"/>
        <w:gridCol w:w="3544"/>
        <w:gridCol w:w="4111"/>
        <w:gridCol w:w="1842"/>
      </w:tblGrid>
      <w:tr w:rsidR="0076097D" w:rsidRPr="00682EBC" w:rsidTr="008512BA">
        <w:tc>
          <w:tcPr>
            <w:tcW w:w="709"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N п/п</w:t>
            </w:r>
          </w:p>
        </w:tc>
        <w:tc>
          <w:tcPr>
            <w:tcW w:w="1159"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Наименование выплаты</w:t>
            </w: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Рекомендуемый размер выплаты</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Условия осуществления выплаты</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Показатели и критерии оценки эффективности деятельности (работы)</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Периодичность осуществления выплаты</w:t>
            </w:r>
          </w:p>
        </w:tc>
      </w:tr>
      <w:tr w:rsidR="0076097D" w:rsidRPr="00682EBC" w:rsidTr="008512BA">
        <w:tc>
          <w:tcPr>
            <w:tcW w:w="709"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1</w:t>
            </w:r>
          </w:p>
        </w:tc>
        <w:tc>
          <w:tcPr>
            <w:tcW w:w="1159"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2</w:t>
            </w: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3</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4</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5</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6</w:t>
            </w:r>
          </w:p>
        </w:tc>
      </w:tr>
      <w:tr w:rsidR="0076097D" w:rsidRPr="00682EBC" w:rsidTr="008512BA">
        <w:trPr>
          <w:trHeight w:val="3102"/>
        </w:trPr>
        <w:tc>
          <w:tcPr>
            <w:tcW w:w="709"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bookmarkStart w:id="70" w:name="sub_14001"/>
            <w:r w:rsidRPr="00682EBC">
              <w:rPr>
                <w:rFonts w:ascii="Times New Roman" w:hAnsi="Times New Roman" w:cs="Times New Roman"/>
              </w:rPr>
              <w:t>1.</w:t>
            </w:r>
            <w:bookmarkEnd w:id="70"/>
          </w:p>
        </w:tc>
        <w:tc>
          <w:tcPr>
            <w:tcW w:w="1159"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Надбавка за интенсивность труда </w:t>
            </w:r>
            <w:hyperlink w:anchor="sub_1401" w:history="1">
              <w:r w:rsidRPr="00682EBC">
                <w:rPr>
                  <w:rStyle w:val="af5"/>
                  <w:rFonts w:ascii="Times New Roman" w:eastAsia="Trebuchet MS" w:hAnsi="Times New Roman" w:cs="Times New Roman"/>
                  <w:color w:val="auto"/>
                </w:rPr>
                <w:t>(1)</w:t>
              </w:r>
            </w:hyperlink>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до 30 % от должностного оклада (ставки)</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при условии выполнения (достижения) работником отдельных показателей и критериев интенсивности труда </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1. Выполнение работ высокой напряженности и интенсивности (в том числе большой объем работ, систематическое выполнение сложных, срочных и неотложных работ, работ, требующих повышенного внимания).</w:t>
            </w:r>
          </w:p>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2. Досрочное и качественное выполнение плановых работ и внеплановых заданий.</w:t>
            </w:r>
          </w:p>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3. Внедрение новых форм и методов в работе, позитивно отразившихся на ее результате</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ежемесячно</w:t>
            </w:r>
          </w:p>
        </w:tc>
      </w:tr>
      <w:tr w:rsidR="0076097D" w:rsidRPr="00682EBC" w:rsidTr="008512BA">
        <w:trPr>
          <w:trHeight w:val="3102"/>
        </w:trPr>
        <w:tc>
          <w:tcPr>
            <w:tcW w:w="709"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lastRenderedPageBreak/>
              <w:t>2.</w:t>
            </w:r>
          </w:p>
        </w:tc>
        <w:tc>
          <w:tcPr>
            <w:tcW w:w="1159"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Премия за выполнение особо важных и ответственных работ </w:t>
            </w:r>
            <w:r w:rsidRPr="00682EBC">
              <w:rPr>
                <w:rFonts w:ascii="Times New Roman" w:hAnsi="Times New Roman" w:cs="Times New Roman"/>
                <w:b/>
              </w:rPr>
              <w:t>(2)</w:t>
            </w: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До 100% от должностного оклада (ставки)</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Премирование производится на основании локального нормативного акта организации, содержащего в себе информацию о вкладе (степени участия) работника в выполнении работы (мероприятия, задания) с учетом особенностей и показателей </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Оперативное выполнение на высоком профессиональном уровне конкретных поручений и заданий, данных в письменном виде, реализация которых имеет важное значение для муниципальной системы образования; достижение высоких конечных результатов организации и автономного округа в результате внедрения новых форм и методов работы; </w:t>
            </w:r>
          </w:p>
          <w:p w:rsidR="00415012" w:rsidRPr="00682EBC" w:rsidRDefault="00415012" w:rsidP="00844AAF">
            <w:pPr>
              <w:spacing w:line="276" w:lineRule="auto"/>
              <w:ind w:firstLine="34"/>
              <w:rPr>
                <w:rFonts w:ascii="Times New Roman" w:hAnsi="Times New Roman" w:cs="Times New Roman"/>
                <w:color w:val="auto"/>
              </w:rPr>
            </w:pPr>
            <w:r w:rsidRPr="00682EBC">
              <w:rPr>
                <w:rFonts w:ascii="Times New Roman" w:hAnsi="Times New Roman" w:cs="Times New Roman"/>
                <w:color w:val="auto"/>
              </w:rPr>
              <w:t>большая организаторская работа по подготовке и проведению мероприятий окружного либо муниципального значения или масштаба; иные действия, направленные на социально-экономическое развитие муниципального образования, результативную деятельность и повышение эффективности управления</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единовременно</w:t>
            </w:r>
          </w:p>
        </w:tc>
      </w:tr>
      <w:tr w:rsidR="0076097D" w:rsidRPr="00682EBC" w:rsidTr="008512BA">
        <w:tc>
          <w:tcPr>
            <w:tcW w:w="709" w:type="dxa"/>
            <w:vMerge w:val="restart"/>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3.</w:t>
            </w:r>
          </w:p>
        </w:tc>
        <w:tc>
          <w:tcPr>
            <w:tcW w:w="1159"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Надбавка за специфику работы </w:t>
            </w:r>
            <w:hyperlink w:anchor="sub_1403" w:history="1">
              <w:r w:rsidRPr="00682EBC">
                <w:rPr>
                  <w:rStyle w:val="af5"/>
                  <w:rFonts w:ascii="Times New Roman" w:eastAsia="Trebuchet MS" w:hAnsi="Times New Roman" w:cs="Times New Roman"/>
                  <w:color w:val="auto"/>
                </w:rPr>
                <w:t>(3)</w:t>
              </w:r>
            </w:hyperlink>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5% от должностного оклада (ставки) </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за условия труда и другие факторы, наиболее полно учитывающие специфику выполняемых работ на рабочих местах, в размерах и на условиях, оговоренных в коллективных договорах </w:t>
            </w:r>
            <w:r w:rsidRPr="00682EBC">
              <w:rPr>
                <w:rFonts w:ascii="Times New Roman" w:hAnsi="Times New Roman" w:cs="Times New Roman"/>
              </w:rPr>
              <w:lastRenderedPageBreak/>
              <w:t xml:space="preserve">(соглашениях) </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lastRenderedPageBreak/>
              <w:t xml:space="preserve">1. Работа, связанная с индивидуальным обучением на дому обучающихся, нуждающихся в длительном лечении (при наличии заключения медицинской организации), и индивидуальным и групповым обучением детей, находящихся на длительном лечении </w:t>
            </w:r>
            <w:r w:rsidRPr="00682EBC">
              <w:rPr>
                <w:rFonts w:ascii="Times New Roman" w:hAnsi="Times New Roman" w:cs="Times New Roman"/>
              </w:rPr>
              <w:lastRenderedPageBreak/>
              <w:t>в медицинских организациях, работа с детьми-инвалидами, в том числе дистанционно</w:t>
            </w:r>
          </w:p>
          <w:p w:rsidR="00415012" w:rsidRPr="00682EBC" w:rsidRDefault="00415012" w:rsidP="00844AAF">
            <w:pPr>
              <w:spacing w:line="276" w:lineRule="auto"/>
              <w:rPr>
                <w:rFonts w:ascii="Times New Roman" w:hAnsi="Times New Roman" w:cs="Times New Roman"/>
                <w:color w:val="auto"/>
              </w:rPr>
            </w:pPr>
          </w:p>
        </w:tc>
        <w:tc>
          <w:tcPr>
            <w:tcW w:w="1842" w:type="dxa"/>
            <w:vMerge w:val="restart"/>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lastRenderedPageBreak/>
              <w:t>ежемесячно</w:t>
            </w:r>
          </w:p>
        </w:tc>
      </w:tr>
      <w:tr w:rsidR="0076097D" w:rsidRPr="00682EBC" w:rsidTr="008512BA">
        <w:tc>
          <w:tcPr>
            <w:tcW w:w="709"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159"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5% от должностного оклада (ставки)</w:t>
            </w:r>
          </w:p>
        </w:tc>
        <w:tc>
          <w:tcPr>
            <w:tcW w:w="3544"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2. Работа в специальных (коррекционных) классах и группах с детьми, обучающимися по адаптированным образовательным программам</w:t>
            </w:r>
          </w:p>
        </w:tc>
        <w:tc>
          <w:tcPr>
            <w:tcW w:w="1842" w:type="dxa"/>
            <w:vMerge/>
            <w:tcBorders>
              <w:top w:val="single" w:sz="4" w:space="0" w:color="auto"/>
              <w:left w:val="single" w:sz="4" w:space="0" w:color="auto"/>
              <w:bottom w:val="single" w:sz="4" w:space="0" w:color="auto"/>
            </w:tcBorders>
          </w:tcPr>
          <w:p w:rsidR="00415012" w:rsidRPr="00682EBC" w:rsidRDefault="00415012" w:rsidP="00844AAF">
            <w:pPr>
              <w:pStyle w:val="afb"/>
              <w:spacing w:line="276" w:lineRule="auto"/>
              <w:rPr>
                <w:rFonts w:ascii="Times New Roman" w:hAnsi="Times New Roman" w:cs="Times New Roman"/>
              </w:rPr>
            </w:pPr>
          </w:p>
        </w:tc>
      </w:tr>
      <w:tr w:rsidR="0076097D" w:rsidRPr="00682EBC" w:rsidTr="008512BA">
        <w:tc>
          <w:tcPr>
            <w:tcW w:w="709" w:type="dxa"/>
            <w:vMerge w:val="restart"/>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4.</w:t>
            </w:r>
          </w:p>
          <w:p w:rsidR="00415012" w:rsidRPr="00682EBC" w:rsidRDefault="00415012" w:rsidP="00844AAF">
            <w:pPr>
              <w:pStyle w:val="afb"/>
              <w:spacing w:line="276" w:lineRule="auto"/>
              <w:jc w:val="center"/>
              <w:rPr>
                <w:rFonts w:ascii="Times New Roman" w:hAnsi="Times New Roman" w:cs="Times New Roman"/>
              </w:rPr>
            </w:pPr>
          </w:p>
          <w:p w:rsidR="00415012" w:rsidRPr="00682EBC" w:rsidRDefault="00415012" w:rsidP="00844AAF">
            <w:pPr>
              <w:pStyle w:val="afb"/>
              <w:spacing w:line="276" w:lineRule="auto"/>
              <w:jc w:val="center"/>
              <w:rPr>
                <w:rFonts w:ascii="Times New Roman" w:hAnsi="Times New Roman" w:cs="Times New Roman"/>
              </w:rPr>
            </w:pPr>
          </w:p>
          <w:p w:rsidR="00415012" w:rsidRPr="00682EBC" w:rsidRDefault="00415012" w:rsidP="00844AAF">
            <w:pPr>
              <w:pStyle w:val="afb"/>
              <w:spacing w:line="276" w:lineRule="auto"/>
              <w:jc w:val="center"/>
              <w:rPr>
                <w:rFonts w:ascii="Times New Roman" w:hAnsi="Times New Roman" w:cs="Times New Roman"/>
              </w:rPr>
            </w:pPr>
          </w:p>
          <w:p w:rsidR="00415012" w:rsidRPr="00682EBC" w:rsidRDefault="00415012" w:rsidP="00844AAF">
            <w:pPr>
              <w:pStyle w:val="afb"/>
              <w:spacing w:line="276" w:lineRule="auto"/>
              <w:jc w:val="center"/>
              <w:rPr>
                <w:rFonts w:ascii="Times New Roman" w:hAnsi="Times New Roman" w:cs="Times New Roman"/>
              </w:rPr>
            </w:pPr>
          </w:p>
          <w:p w:rsidR="00415012" w:rsidRPr="00682EBC" w:rsidRDefault="00415012" w:rsidP="00844AAF">
            <w:pPr>
              <w:pStyle w:val="afb"/>
              <w:spacing w:line="276" w:lineRule="auto"/>
              <w:jc w:val="center"/>
              <w:rPr>
                <w:rFonts w:ascii="Times New Roman" w:hAnsi="Times New Roman" w:cs="Times New Roman"/>
              </w:rPr>
            </w:pPr>
          </w:p>
          <w:p w:rsidR="00415012" w:rsidRPr="00682EBC" w:rsidRDefault="00415012" w:rsidP="00844AAF">
            <w:pPr>
              <w:pStyle w:val="afb"/>
              <w:spacing w:line="276" w:lineRule="auto"/>
              <w:jc w:val="center"/>
              <w:rPr>
                <w:rFonts w:ascii="Times New Roman" w:hAnsi="Times New Roman" w:cs="Times New Roman"/>
              </w:rPr>
            </w:pPr>
          </w:p>
          <w:p w:rsidR="00415012" w:rsidRPr="00682EBC" w:rsidRDefault="00415012" w:rsidP="00844AAF">
            <w:pPr>
              <w:pStyle w:val="afb"/>
              <w:tabs>
                <w:tab w:val="center" w:pos="246"/>
              </w:tabs>
              <w:spacing w:line="276" w:lineRule="auto"/>
              <w:rPr>
                <w:rFonts w:ascii="Times New Roman" w:hAnsi="Times New Roman" w:cs="Times New Roman"/>
              </w:rPr>
            </w:pPr>
          </w:p>
        </w:tc>
        <w:tc>
          <w:tcPr>
            <w:tcW w:w="1159"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Надбавка за наличие квалификационной категории </w:t>
            </w:r>
          </w:p>
          <w:p w:rsidR="00415012" w:rsidRPr="00682EBC" w:rsidRDefault="00415012" w:rsidP="00844AAF">
            <w:pPr>
              <w:pStyle w:val="afd"/>
              <w:spacing w:line="276" w:lineRule="auto"/>
              <w:rPr>
                <w:rFonts w:ascii="Times New Roman" w:hAnsi="Times New Roman" w:cs="Times New Roman"/>
              </w:rPr>
            </w:pPr>
          </w:p>
          <w:p w:rsidR="00415012" w:rsidRPr="00682EBC" w:rsidRDefault="00415012" w:rsidP="00844AAF">
            <w:pPr>
              <w:pStyle w:val="afd"/>
              <w:spacing w:line="276" w:lineRule="auto"/>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20% от должностного оклада (ставки) в организациях, реализующих программы дошкольного, общего и дополнительного образования </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педагогическим работникам (при наличии квалификационной категории, установленной по результатам аттестации, проведенной на основании </w:t>
            </w:r>
            <w:hyperlink r:id="rId42" w:history="1">
              <w:r w:rsidRPr="00682EBC">
                <w:rPr>
                  <w:rStyle w:val="af5"/>
                  <w:rFonts w:ascii="Times New Roman" w:eastAsia="Trebuchet MS" w:hAnsi="Times New Roman" w:cs="Times New Roman"/>
                  <w:b w:val="0"/>
                  <w:color w:val="auto"/>
                </w:rPr>
                <w:t>приказа</w:t>
              </w:r>
            </w:hyperlink>
            <w:r w:rsidRPr="00682EBC">
              <w:rPr>
                <w:rFonts w:ascii="Times New Roman" w:hAnsi="Times New Roman" w:cs="Times New Roman"/>
              </w:rPr>
              <w:t xml:space="preserve"> Минобрнауки Российской Федерации от 07 апреля 2014 года N 276)</w:t>
            </w:r>
          </w:p>
        </w:tc>
        <w:tc>
          <w:tcPr>
            <w:tcW w:w="4111" w:type="dxa"/>
            <w:tcBorders>
              <w:top w:val="single" w:sz="4" w:space="0" w:color="auto"/>
              <w:left w:val="single" w:sz="4" w:space="0" w:color="auto"/>
              <w:bottom w:val="single" w:sz="4" w:space="0" w:color="auto"/>
              <w:right w:val="single" w:sz="4" w:space="0" w:color="auto"/>
            </w:tcBorders>
            <w:vAlign w:val="center"/>
          </w:tcPr>
          <w:p w:rsidR="00415012" w:rsidRPr="00682EBC" w:rsidRDefault="00415012" w:rsidP="00844AAF">
            <w:pPr>
              <w:pStyle w:val="afd"/>
              <w:spacing w:line="276" w:lineRule="auto"/>
              <w:jc w:val="center"/>
              <w:rPr>
                <w:rFonts w:ascii="Times New Roman" w:hAnsi="Times New Roman" w:cs="Times New Roman"/>
              </w:rPr>
            </w:pPr>
            <w:r w:rsidRPr="00682EBC">
              <w:rPr>
                <w:rFonts w:ascii="Times New Roman" w:hAnsi="Times New Roman" w:cs="Times New Roman"/>
              </w:rPr>
              <w:t>первая квалификационная категория</w:t>
            </w:r>
          </w:p>
        </w:tc>
        <w:tc>
          <w:tcPr>
            <w:tcW w:w="1842" w:type="dxa"/>
            <w:tcBorders>
              <w:top w:val="single" w:sz="4" w:space="0" w:color="auto"/>
              <w:left w:val="single" w:sz="4" w:space="0" w:color="auto"/>
              <w:bottom w:val="single" w:sz="4" w:space="0" w:color="auto"/>
            </w:tcBorders>
            <w:vAlign w:val="center"/>
          </w:tcPr>
          <w:p w:rsidR="00415012" w:rsidRPr="00682EBC" w:rsidRDefault="00415012" w:rsidP="00844AAF">
            <w:pPr>
              <w:pStyle w:val="afd"/>
              <w:spacing w:line="276" w:lineRule="auto"/>
              <w:jc w:val="center"/>
              <w:rPr>
                <w:rFonts w:ascii="Times New Roman" w:hAnsi="Times New Roman" w:cs="Times New Roman"/>
              </w:rPr>
            </w:pPr>
            <w:r w:rsidRPr="00682EBC">
              <w:rPr>
                <w:rFonts w:ascii="Times New Roman" w:hAnsi="Times New Roman" w:cs="Times New Roman"/>
              </w:rPr>
              <w:t>ежемесячно</w:t>
            </w:r>
          </w:p>
        </w:tc>
      </w:tr>
      <w:tr w:rsidR="0076097D" w:rsidRPr="00682EBC" w:rsidTr="008512BA">
        <w:trPr>
          <w:trHeight w:val="1748"/>
        </w:trPr>
        <w:tc>
          <w:tcPr>
            <w:tcW w:w="709"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159"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40% от должностного оклада (ставки) в организациях, реализующих программы дошкольного, общего и дополнительного образования </w:t>
            </w:r>
          </w:p>
        </w:tc>
        <w:tc>
          <w:tcPr>
            <w:tcW w:w="3544"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vAlign w:val="center"/>
          </w:tcPr>
          <w:p w:rsidR="00415012" w:rsidRPr="00682EBC" w:rsidRDefault="00415012" w:rsidP="00844AAF">
            <w:pPr>
              <w:pStyle w:val="afd"/>
              <w:spacing w:line="276" w:lineRule="auto"/>
              <w:jc w:val="center"/>
              <w:rPr>
                <w:rFonts w:ascii="Times New Roman" w:hAnsi="Times New Roman" w:cs="Times New Roman"/>
              </w:rPr>
            </w:pPr>
          </w:p>
          <w:p w:rsidR="00415012" w:rsidRPr="00682EBC" w:rsidRDefault="00415012" w:rsidP="00844AAF">
            <w:pPr>
              <w:pStyle w:val="afd"/>
              <w:spacing w:line="276" w:lineRule="auto"/>
              <w:jc w:val="center"/>
              <w:rPr>
                <w:rFonts w:ascii="Times New Roman" w:hAnsi="Times New Roman" w:cs="Times New Roman"/>
              </w:rPr>
            </w:pPr>
            <w:r w:rsidRPr="00682EBC">
              <w:rPr>
                <w:rFonts w:ascii="Times New Roman" w:hAnsi="Times New Roman" w:cs="Times New Roman"/>
              </w:rPr>
              <w:t>высшая квалификационная категория</w:t>
            </w:r>
          </w:p>
          <w:p w:rsidR="00415012" w:rsidRPr="00682EBC" w:rsidRDefault="00415012" w:rsidP="00844AAF">
            <w:pPr>
              <w:pStyle w:val="afd"/>
              <w:spacing w:line="276" w:lineRule="auto"/>
              <w:rPr>
                <w:rFonts w:ascii="Times New Roman" w:hAnsi="Times New Roman" w:cs="Times New Roman"/>
              </w:rPr>
            </w:pPr>
          </w:p>
        </w:tc>
        <w:tc>
          <w:tcPr>
            <w:tcW w:w="1842" w:type="dxa"/>
            <w:tcBorders>
              <w:top w:val="single" w:sz="4" w:space="0" w:color="auto"/>
              <w:left w:val="single" w:sz="4" w:space="0" w:color="auto"/>
              <w:bottom w:val="single" w:sz="4" w:space="0" w:color="auto"/>
            </w:tcBorders>
            <w:vAlign w:val="center"/>
          </w:tcPr>
          <w:p w:rsidR="00415012" w:rsidRPr="00682EBC" w:rsidRDefault="00415012" w:rsidP="00844AAF">
            <w:pPr>
              <w:pStyle w:val="afd"/>
              <w:spacing w:line="276" w:lineRule="auto"/>
              <w:jc w:val="center"/>
              <w:rPr>
                <w:rFonts w:ascii="Times New Roman" w:hAnsi="Times New Roman" w:cs="Times New Roman"/>
              </w:rPr>
            </w:pPr>
            <w:r w:rsidRPr="00682EBC">
              <w:rPr>
                <w:rFonts w:ascii="Times New Roman" w:hAnsi="Times New Roman" w:cs="Times New Roman"/>
              </w:rPr>
              <w:t>ежемесячно</w:t>
            </w:r>
          </w:p>
          <w:p w:rsidR="00415012" w:rsidRPr="00682EBC" w:rsidRDefault="00415012" w:rsidP="00844AAF">
            <w:pPr>
              <w:spacing w:line="276" w:lineRule="auto"/>
              <w:rPr>
                <w:rFonts w:ascii="Times New Roman" w:hAnsi="Times New Roman" w:cs="Times New Roman"/>
                <w:color w:val="auto"/>
              </w:rPr>
            </w:pPr>
          </w:p>
        </w:tc>
      </w:tr>
      <w:tr w:rsidR="0076097D" w:rsidRPr="00682EBC" w:rsidTr="008512BA">
        <w:trPr>
          <w:trHeight w:val="1515"/>
        </w:trPr>
        <w:tc>
          <w:tcPr>
            <w:tcW w:w="709" w:type="dxa"/>
            <w:vMerge w:val="restart"/>
            <w:tcBorders>
              <w:top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4.1.</w:t>
            </w:r>
          </w:p>
        </w:tc>
        <w:tc>
          <w:tcPr>
            <w:tcW w:w="1159" w:type="dxa"/>
            <w:tcBorders>
              <w:top w:val="single" w:sz="4" w:space="0" w:color="auto"/>
              <w:left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Надбавка за наличие ведомственного знака отличия </w:t>
            </w:r>
            <w:r w:rsidRPr="00682EBC">
              <w:rPr>
                <w:rFonts w:ascii="Times New Roman" w:hAnsi="Times New Roman" w:cs="Times New Roman"/>
                <w:b/>
              </w:rPr>
              <w:t>(4)</w:t>
            </w: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15% от должностного оклада (ставки) в организациях, реализующих программы дошкольного, общего и дополнительного образования.</w:t>
            </w:r>
          </w:p>
        </w:tc>
        <w:tc>
          <w:tcPr>
            <w:tcW w:w="3544" w:type="dxa"/>
            <w:tcBorders>
              <w:top w:val="single" w:sz="4" w:space="0" w:color="auto"/>
              <w:left w:val="single" w:sz="4" w:space="0" w:color="auto"/>
              <w:right w:val="single" w:sz="4" w:space="0" w:color="auto"/>
            </w:tcBorders>
            <w:vAlign w:val="center"/>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работникам при наличии документа, подтверждающего наличие ведомственного знака отличия с наименованием "Почетный" и "Отличник" министерств и ведомств Российской Федерации, </w:t>
            </w:r>
            <w:r w:rsidRPr="00682EBC">
              <w:rPr>
                <w:rFonts w:ascii="Times New Roman" w:hAnsi="Times New Roman" w:cs="Times New Roman"/>
              </w:rPr>
              <w:lastRenderedPageBreak/>
              <w:t xml:space="preserve">РСФСР, СССР </w:t>
            </w:r>
          </w:p>
        </w:tc>
        <w:tc>
          <w:tcPr>
            <w:tcW w:w="4111" w:type="dxa"/>
            <w:tcBorders>
              <w:top w:val="single" w:sz="4" w:space="0" w:color="auto"/>
              <w:left w:val="single" w:sz="4" w:space="0" w:color="auto"/>
              <w:right w:val="single" w:sz="4" w:space="0" w:color="auto"/>
            </w:tcBorders>
            <w:vAlign w:val="center"/>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lastRenderedPageBreak/>
              <w:t>Наличие ведомственного знака с наименованием «Почетный» и (или) «Отличник» министерств и ведомств Российской Федерации. РСФСР, СССР»</w:t>
            </w:r>
          </w:p>
        </w:tc>
        <w:tc>
          <w:tcPr>
            <w:tcW w:w="1842" w:type="dxa"/>
            <w:tcBorders>
              <w:top w:val="single" w:sz="4" w:space="0" w:color="auto"/>
              <w:left w:val="single" w:sz="4" w:space="0" w:color="auto"/>
            </w:tcBorders>
            <w:vAlign w:val="center"/>
          </w:tcPr>
          <w:p w:rsidR="00415012" w:rsidRPr="00682EBC" w:rsidRDefault="00415012" w:rsidP="00844AAF">
            <w:pPr>
              <w:pStyle w:val="afd"/>
              <w:spacing w:line="276" w:lineRule="auto"/>
              <w:jc w:val="center"/>
              <w:rPr>
                <w:rFonts w:ascii="Times New Roman" w:hAnsi="Times New Roman" w:cs="Times New Roman"/>
              </w:rPr>
            </w:pPr>
            <w:r w:rsidRPr="00682EBC">
              <w:rPr>
                <w:rFonts w:ascii="Times New Roman" w:hAnsi="Times New Roman" w:cs="Times New Roman"/>
              </w:rPr>
              <w:t>ежемесячно</w:t>
            </w:r>
          </w:p>
        </w:tc>
      </w:tr>
      <w:tr w:rsidR="0076097D" w:rsidRPr="00682EBC" w:rsidTr="008512BA">
        <w:tc>
          <w:tcPr>
            <w:tcW w:w="709" w:type="dxa"/>
            <w:vMerge/>
            <w:tcBorders>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159"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Почетного звания, ученой степени </w:t>
            </w: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120% от должностного оклада (ставки)</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работникам при наличии почетного звания, ученой степени доктора наук </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почетное звание "Народный", ученая степень доктора наук</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ежемесячно</w:t>
            </w:r>
          </w:p>
        </w:tc>
      </w:tr>
      <w:tr w:rsidR="0076097D" w:rsidRPr="00682EBC" w:rsidTr="008512BA">
        <w:tc>
          <w:tcPr>
            <w:tcW w:w="709" w:type="dxa"/>
            <w:vMerge/>
            <w:tcBorders>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159"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90% от должностного оклада (ставки)</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работникам при наличии почетного звания, ученой степени кандидата наук </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почетное звание "Заслуженный", ученая степень кандидата наук</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ежемесячно</w:t>
            </w:r>
          </w:p>
        </w:tc>
      </w:tr>
      <w:tr w:rsidR="0076097D" w:rsidRPr="00682EBC" w:rsidTr="008512BA">
        <w:tc>
          <w:tcPr>
            <w:tcW w:w="709" w:type="dxa"/>
            <w:vMerge/>
            <w:tcBorders>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159"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Государственной награды </w:t>
            </w: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60% от должностного оклада (ставки)</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работникам при наличии государственной награды, полученной в соответствии с </w:t>
            </w:r>
            <w:hyperlink r:id="rId43" w:history="1">
              <w:r w:rsidRPr="00682EBC">
                <w:rPr>
                  <w:rStyle w:val="af5"/>
                  <w:rFonts w:ascii="Times New Roman" w:eastAsia="Trebuchet MS" w:hAnsi="Times New Roman" w:cs="Times New Roman"/>
                  <w:b w:val="0"/>
                  <w:color w:val="auto"/>
                </w:rPr>
                <w:t>Положением</w:t>
              </w:r>
            </w:hyperlink>
            <w:r w:rsidRPr="00682EBC">
              <w:rPr>
                <w:rFonts w:ascii="Times New Roman" w:hAnsi="Times New Roman" w:cs="Times New Roman"/>
              </w:rPr>
              <w:t xml:space="preserve"> о государственных наградах Российской Федерации, утвержденным </w:t>
            </w:r>
            <w:hyperlink r:id="rId44" w:history="1">
              <w:r w:rsidRPr="00682EBC">
                <w:rPr>
                  <w:rStyle w:val="af5"/>
                  <w:rFonts w:ascii="Times New Roman" w:eastAsia="Trebuchet MS" w:hAnsi="Times New Roman" w:cs="Times New Roman"/>
                  <w:color w:val="auto"/>
                </w:rPr>
                <w:t>Указом</w:t>
              </w:r>
            </w:hyperlink>
            <w:r w:rsidRPr="00682EBC">
              <w:rPr>
                <w:rFonts w:ascii="Times New Roman" w:hAnsi="Times New Roman" w:cs="Times New Roman"/>
              </w:rPr>
              <w:t xml:space="preserve"> Президента Российской Федерации от 07 сентября 2010 года N 1099 </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звание Героя Российской Федерации, Героя Труда Российской Федерации, орден, медаль</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ежемесячно</w:t>
            </w:r>
          </w:p>
        </w:tc>
      </w:tr>
      <w:tr w:rsidR="0076097D" w:rsidRPr="00682EBC" w:rsidTr="008512BA">
        <w:trPr>
          <w:trHeight w:val="562"/>
        </w:trPr>
        <w:tc>
          <w:tcPr>
            <w:tcW w:w="709" w:type="dxa"/>
            <w:vMerge w:val="restart"/>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5.</w:t>
            </w:r>
          </w:p>
        </w:tc>
        <w:tc>
          <w:tcPr>
            <w:tcW w:w="1159"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Надбавка за выслугу</w:t>
            </w:r>
            <w:hyperlink w:anchor="sub_1407" w:history="1">
              <w:r w:rsidRPr="00682EBC">
                <w:rPr>
                  <w:rStyle w:val="af5"/>
                  <w:rFonts w:ascii="Times New Roman" w:eastAsia="Trebuchet MS" w:hAnsi="Times New Roman" w:cs="Times New Roman"/>
                  <w:color w:val="auto"/>
                </w:rPr>
                <w:t>(5)</w:t>
              </w:r>
            </w:hyperlink>
            <w:r w:rsidRPr="00682EBC">
              <w:rPr>
                <w:rFonts w:ascii="Times New Roman" w:hAnsi="Times New Roman" w:cs="Times New Roman"/>
              </w:rPr>
              <w:t>. лет</w:t>
            </w:r>
          </w:p>
        </w:tc>
        <w:tc>
          <w:tcPr>
            <w:tcW w:w="3260" w:type="dxa"/>
            <w:tcBorders>
              <w:top w:val="single" w:sz="4" w:space="0" w:color="auto"/>
              <w:left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5% от должностного оклада (ставки)</w:t>
            </w:r>
          </w:p>
        </w:tc>
        <w:tc>
          <w:tcPr>
            <w:tcW w:w="3544"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педагогическим работникам, руководителям, специалистам, служащим при условии достижения стажа работы, определенного настоящим приложением, дающего право </w:t>
            </w:r>
            <w:r w:rsidRPr="00682EBC">
              <w:rPr>
                <w:rFonts w:ascii="Times New Roman" w:hAnsi="Times New Roman" w:cs="Times New Roman"/>
              </w:rPr>
              <w:lastRenderedPageBreak/>
              <w:t>на установление надбавки за выслугу лет, в который включаются:</w:t>
            </w:r>
          </w:p>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время работы в организациях по профилю деятельности организации;</w:t>
            </w:r>
          </w:p>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время срочной военной службы, если работник до призыва на военную службу работал в организации и возвратился на работу в организацию в течение трех месяцев после увольнения из армии (не считая времени переезда);</w:t>
            </w:r>
          </w:p>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иные периоды работы (службы), опыт и знания по которым необходимы для выполнения должностных обязанностей по занимаемой должности (профессии), включаются в стаж работы, дающий право на получение ежемесячной надбавки за выслугу лет, на основании решения комиссии по установлению стажа, созданной в организации</w:t>
            </w:r>
          </w:p>
        </w:tc>
        <w:tc>
          <w:tcPr>
            <w:tcW w:w="4111" w:type="dxa"/>
            <w:tcBorders>
              <w:top w:val="single" w:sz="4" w:space="0" w:color="auto"/>
              <w:left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lastRenderedPageBreak/>
              <w:t>стаж работы от 3 до 10 лет</w:t>
            </w:r>
          </w:p>
        </w:tc>
        <w:tc>
          <w:tcPr>
            <w:tcW w:w="1842" w:type="dxa"/>
            <w:vMerge w:val="restart"/>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ежемесячно</w:t>
            </w:r>
          </w:p>
        </w:tc>
      </w:tr>
      <w:tr w:rsidR="0076097D" w:rsidRPr="00682EBC" w:rsidTr="008512BA">
        <w:tc>
          <w:tcPr>
            <w:tcW w:w="709"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159"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10% от должностного оклада (ставки)</w:t>
            </w:r>
          </w:p>
        </w:tc>
        <w:tc>
          <w:tcPr>
            <w:tcW w:w="3544"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стаж работы более 10 лет</w:t>
            </w:r>
          </w:p>
        </w:tc>
        <w:tc>
          <w:tcPr>
            <w:tcW w:w="1842" w:type="dxa"/>
            <w:vMerge/>
            <w:tcBorders>
              <w:top w:val="single" w:sz="4" w:space="0" w:color="auto"/>
              <w:left w:val="single" w:sz="4" w:space="0" w:color="auto"/>
              <w:bottom w:val="single" w:sz="4" w:space="0" w:color="auto"/>
            </w:tcBorders>
          </w:tcPr>
          <w:p w:rsidR="00415012" w:rsidRPr="00682EBC" w:rsidRDefault="00415012" w:rsidP="00844AAF">
            <w:pPr>
              <w:pStyle w:val="afb"/>
              <w:spacing w:line="276" w:lineRule="auto"/>
              <w:rPr>
                <w:rFonts w:ascii="Times New Roman" w:hAnsi="Times New Roman" w:cs="Times New Roman"/>
              </w:rPr>
            </w:pPr>
          </w:p>
        </w:tc>
      </w:tr>
      <w:tr w:rsidR="0076097D" w:rsidRPr="00682EBC" w:rsidTr="008512BA">
        <w:tc>
          <w:tcPr>
            <w:tcW w:w="709" w:type="dxa"/>
            <w:vMerge w:val="restart"/>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bookmarkStart w:id="71" w:name="sub_146"/>
            <w:r w:rsidRPr="00682EBC">
              <w:rPr>
                <w:rFonts w:ascii="Times New Roman" w:hAnsi="Times New Roman" w:cs="Times New Roman"/>
              </w:rPr>
              <w:t>6.</w:t>
            </w:r>
            <w:bookmarkEnd w:id="71"/>
          </w:p>
        </w:tc>
        <w:tc>
          <w:tcPr>
            <w:tcW w:w="1159"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Премиальные </w:t>
            </w:r>
            <w:r w:rsidRPr="00682EBC">
              <w:rPr>
                <w:rFonts w:ascii="Times New Roman" w:hAnsi="Times New Roman" w:cs="Times New Roman"/>
              </w:rPr>
              <w:lastRenderedPageBreak/>
              <w:t xml:space="preserve">выплаты по итогам работы (квартал, год, учебный год) </w:t>
            </w:r>
            <w:hyperlink w:anchor="sub_1407" w:history="1">
              <w:r w:rsidRPr="00682EBC">
                <w:rPr>
                  <w:rStyle w:val="af5"/>
                  <w:rFonts w:ascii="Times New Roman" w:eastAsia="Trebuchet MS" w:hAnsi="Times New Roman" w:cs="Times New Roman"/>
                  <w:color w:val="auto"/>
                </w:rPr>
                <w:t>(6)</w:t>
              </w:r>
            </w:hyperlink>
            <w:r w:rsidRPr="00682EBC">
              <w:rPr>
                <w:rFonts w:ascii="Times New Roman" w:hAnsi="Times New Roman" w:cs="Times New Roman"/>
              </w:rPr>
              <w:t>.</w:t>
            </w: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lastRenderedPageBreak/>
              <w:t>до 100% от оклада (ставки)</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выполнение (достижение) показателей результативности </w:t>
            </w:r>
            <w:r w:rsidRPr="00682EBC">
              <w:rPr>
                <w:rFonts w:ascii="Times New Roman" w:hAnsi="Times New Roman" w:cs="Times New Roman"/>
              </w:rPr>
              <w:lastRenderedPageBreak/>
              <w:t>(эффективности) и качества труда работников организации по итогам периода работы</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lastRenderedPageBreak/>
              <w:t xml:space="preserve">выполнение утвержденного организации муниципального </w:t>
            </w:r>
            <w:r w:rsidRPr="00682EBC">
              <w:rPr>
                <w:rFonts w:ascii="Times New Roman" w:hAnsi="Times New Roman" w:cs="Times New Roman"/>
              </w:rPr>
              <w:lastRenderedPageBreak/>
              <w:t>задания, плана работы; добросовестное исполнение работником возложенных на него должностных обязанностей; достижение и превышение плановых нормативных показателей работы структурного подразделения организации, в котором занят работник, и его личный вклад в общие результаты работы; соблюдение работником трудовой дисциплины и правил внутреннего трудового распорядка; удовлетворенность граждан качеством и доступностью предоставляемых услуг</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lastRenderedPageBreak/>
              <w:t>ежеквартально, ежегодно</w:t>
            </w:r>
          </w:p>
        </w:tc>
      </w:tr>
      <w:tr w:rsidR="0076097D" w:rsidRPr="00682EBC" w:rsidTr="008512BA">
        <w:tc>
          <w:tcPr>
            <w:tcW w:w="709"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159"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100% месячной заработной платы</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наличие трудового договора (соглашения)</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состоящих в трудовых отношениях с организацией на дату издания приказа о премировании</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по итогам учебного года (День учителя) </w:t>
            </w:r>
            <w:hyperlink w:anchor="sub_14010" w:history="1">
              <w:r w:rsidRPr="00682EBC">
                <w:rPr>
                  <w:rStyle w:val="af5"/>
                  <w:rFonts w:ascii="Times New Roman" w:eastAsia="Trebuchet MS" w:hAnsi="Times New Roman" w:cs="Times New Roman"/>
                  <w:color w:val="auto"/>
                </w:rPr>
                <w:t>(7)</w:t>
              </w:r>
            </w:hyperlink>
          </w:p>
          <w:p w:rsidR="00415012" w:rsidRPr="00682EBC" w:rsidRDefault="00415012" w:rsidP="00844AAF">
            <w:pPr>
              <w:spacing w:line="276" w:lineRule="auto"/>
              <w:rPr>
                <w:rFonts w:ascii="Times New Roman" w:hAnsi="Times New Roman" w:cs="Times New Roman"/>
                <w:color w:val="auto"/>
              </w:rPr>
            </w:pPr>
          </w:p>
        </w:tc>
      </w:tr>
      <w:tr w:rsidR="00415012" w:rsidRPr="00682EBC" w:rsidTr="008512BA">
        <w:tc>
          <w:tcPr>
            <w:tcW w:w="709"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7.</w:t>
            </w:r>
          </w:p>
        </w:tc>
        <w:tc>
          <w:tcPr>
            <w:tcW w:w="1159"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 xml:space="preserve">Надбавка за сложность и напряженность </w:t>
            </w:r>
            <w:r w:rsidRPr="00682EBC">
              <w:rPr>
                <w:rFonts w:ascii="Times New Roman" w:hAnsi="Times New Roman" w:cs="Times New Roman"/>
                <w:b/>
              </w:rPr>
              <w:t>(8)</w:t>
            </w:r>
          </w:p>
        </w:tc>
        <w:tc>
          <w:tcPr>
            <w:tcW w:w="326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до 50 % от должностного оклада (ставки)</w:t>
            </w:r>
          </w:p>
        </w:tc>
        <w:tc>
          <w:tcPr>
            <w:tcW w:w="3544"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при условии выполнения (достижения) работником отдельных показателей </w:t>
            </w:r>
          </w:p>
        </w:tc>
        <w:tc>
          <w:tcPr>
            <w:tcW w:w="4111"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за специальный режим работы, который учитывает уровень профессиональной подготовки, деловые качества работников, сложность и значимость выполняемых задач, характер, режим и достигнутые результаты в работе</w:t>
            </w:r>
          </w:p>
        </w:tc>
        <w:tc>
          <w:tcPr>
            <w:tcW w:w="1842"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ежемесячно</w:t>
            </w:r>
          </w:p>
        </w:tc>
      </w:tr>
    </w:tbl>
    <w:p w:rsidR="00415012" w:rsidRPr="00682EBC" w:rsidRDefault="00415012" w:rsidP="00844AAF">
      <w:pPr>
        <w:spacing w:line="276" w:lineRule="auto"/>
        <w:rPr>
          <w:rStyle w:val="af4"/>
          <w:rFonts w:ascii="Times New Roman" w:hAnsi="Times New Roman" w:cs="Times New Roman"/>
          <w:bCs/>
          <w:color w:val="auto"/>
        </w:rPr>
      </w:pPr>
    </w:p>
    <w:p w:rsidR="00415012" w:rsidRPr="00682EBC" w:rsidRDefault="00415012" w:rsidP="00844AAF">
      <w:pPr>
        <w:spacing w:line="276" w:lineRule="auto"/>
        <w:rPr>
          <w:rStyle w:val="af4"/>
          <w:rFonts w:ascii="Times New Roman" w:hAnsi="Times New Roman" w:cs="Times New Roman"/>
          <w:bCs/>
          <w:color w:val="auto"/>
        </w:rPr>
      </w:pPr>
      <w:r w:rsidRPr="00682EBC">
        <w:rPr>
          <w:rStyle w:val="af4"/>
          <w:rFonts w:ascii="Times New Roman" w:hAnsi="Times New Roman" w:cs="Times New Roman"/>
          <w:bCs/>
          <w:color w:val="auto"/>
        </w:rPr>
        <w:t>------------------</w:t>
      </w:r>
    </w:p>
    <w:p w:rsidR="00415012" w:rsidRPr="00682EBC" w:rsidRDefault="00415012" w:rsidP="00844AAF">
      <w:pPr>
        <w:spacing w:line="276" w:lineRule="auto"/>
        <w:rPr>
          <w:rStyle w:val="af4"/>
          <w:rFonts w:ascii="Times New Roman" w:hAnsi="Times New Roman" w:cs="Times New Roman"/>
          <w:b w:val="0"/>
          <w:bCs/>
          <w:color w:val="auto"/>
        </w:rPr>
      </w:pPr>
      <w:r w:rsidRPr="00682EBC">
        <w:rPr>
          <w:rStyle w:val="af4"/>
          <w:rFonts w:ascii="Times New Roman" w:hAnsi="Times New Roman" w:cs="Times New Roman"/>
          <w:b w:val="0"/>
          <w:bCs/>
          <w:color w:val="auto"/>
        </w:rPr>
        <w:lastRenderedPageBreak/>
        <w:t>Примечания</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numPr>
          <w:ilvl w:val="0"/>
          <w:numId w:val="20"/>
        </w:numPr>
        <w:autoSpaceDE w:val="0"/>
        <w:autoSpaceDN w:val="0"/>
        <w:adjustRightInd w:val="0"/>
        <w:spacing w:line="276" w:lineRule="auto"/>
        <w:ind w:left="0" w:firstLine="709"/>
        <w:jc w:val="both"/>
        <w:rPr>
          <w:rFonts w:ascii="Times New Roman" w:hAnsi="Times New Roman" w:cs="Times New Roman"/>
          <w:color w:val="auto"/>
        </w:rPr>
      </w:pPr>
      <w:r w:rsidRPr="00682EBC">
        <w:rPr>
          <w:rFonts w:ascii="Times New Roman" w:hAnsi="Times New Roman" w:cs="Times New Roman"/>
          <w:color w:val="auto"/>
        </w:rPr>
        <w:t xml:space="preserve">Работникам учреждения устанавливается надбавка за интенсивность труда ежемесячно при условии выполнения (достижения) работником отдельных показателей и критериев интенсивности труда. Порядок установления и расчета утверждается локальным нормативным актом организации – Положением о выплатах стимулирующего характера работников организации, в котором в установленном законодательством порядке определяются конкретные показатели (критерии) оценки эффективности труда работников в зависимости от специфики выполняемой работы, должностных, трудовых обязанностей и иных условий, на основе типовых критериев, предлагаемых для оценивания деятельности работников организации, установленных в </w:t>
      </w:r>
      <w:hyperlink w:anchor="sub_14001" w:history="1">
        <w:r w:rsidRPr="00682EBC">
          <w:rPr>
            <w:rStyle w:val="af5"/>
            <w:rFonts w:ascii="Times New Roman" w:hAnsi="Times New Roman" w:cs="Times New Roman"/>
            <w:b w:val="0"/>
            <w:color w:val="auto"/>
          </w:rPr>
          <w:t>строке 1</w:t>
        </w:r>
      </w:hyperlink>
      <w:r w:rsidRPr="00682EBC">
        <w:rPr>
          <w:rFonts w:ascii="Times New Roman" w:hAnsi="Times New Roman" w:cs="Times New Roman"/>
          <w:color w:val="auto"/>
        </w:rPr>
        <w:t xml:space="preserve"> настоящего приложения, периодичность и порядок выплаты надбавки за интенсивность труда.</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(2) Премия за выполнение особо важных и ответственных работ выплачивается единовременно по итогам выполнения особо важных и срочных работ с целью поощрения работников за оперативность и качественный результат труда</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 (3). Надбавка за специфику работы в организации устанавливается работникам в зависимости от типа и вида организации (классов, групп в организации) и специфики работы в размере </w:t>
      </w:r>
      <w:r w:rsidRPr="00682EBC">
        <w:rPr>
          <w:rFonts w:ascii="Times New Roman" w:hAnsi="Times New Roman" w:cs="Times New Roman"/>
          <w:color w:val="auto"/>
          <w:u w:val="single"/>
        </w:rPr>
        <w:t>до 5 % от должностного оклада</w:t>
      </w:r>
      <w:r w:rsidRPr="00682EBC">
        <w:rPr>
          <w:rFonts w:ascii="Times New Roman" w:hAnsi="Times New Roman" w:cs="Times New Roman"/>
          <w:color w:val="auto"/>
        </w:rPr>
        <w:t xml:space="preserve"> (ставки).</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Перечень работников, которым может устанавливаться надбавка за специфику работы в организации, и ее конкретный размер определяется системой оплаты труда работников организаций в зависимости от степени и продолжительности общения с обучающимися (воспитанниками, детьми), имеющими ограниченные возможности здоровья, с туберкулезной интоксикацией, малыми и затихающими формами туберкулеза, нуждающимися в длительном лечении и др.</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Коэффициент специфики работы распространяется на работников, относящихся ко всем профессиональным квалификационным группам.</w:t>
      </w:r>
    </w:p>
    <w:p w:rsidR="00415012" w:rsidRPr="00682EBC" w:rsidRDefault="00415012" w:rsidP="00844AAF">
      <w:pPr>
        <w:spacing w:line="276" w:lineRule="auto"/>
        <w:rPr>
          <w:rFonts w:ascii="Times New Roman" w:hAnsi="Times New Roman" w:cs="Times New Roman"/>
          <w:color w:val="auto"/>
        </w:rPr>
      </w:pPr>
      <w:bookmarkStart w:id="72" w:name="sub_1406"/>
      <w:r w:rsidRPr="00682EBC">
        <w:rPr>
          <w:rFonts w:ascii="Times New Roman" w:hAnsi="Times New Roman" w:cs="Times New Roman"/>
          <w:color w:val="auto"/>
        </w:rPr>
        <w:t>(4). Надбавка за наличие ведомственного знака отличия, почетного звания, ученой степени, государственной награды устанавливается для работников организаций от должностного оклада (ставки) с учетом фактической нагрузки работника, но не более одной ставки.</w:t>
      </w:r>
    </w:p>
    <w:bookmarkEnd w:id="72"/>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Надбавка за наличие ведомственного знака отличия, ученой степени, почетного звания, государственной награды устанавливается при наличии ведомственного знака отличия с наименованием "Почетный" и "Отличник" министерств и ведомств Российской Федерации, РСФСР, СССР, почетного звания, ученой степени, государственной награды, соответствующих профилю деятельности работника в образовательной организации.</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При наличии у работника права на установление надбавки по двум и более основаниям, связанным с наличием ведомственного знака отличия министерств и ведомств Российской Федерации, РСФСР, СССР с наименованием "Почетный" и "Отличник", ученой степени кандидата наук, доктора наук, почетного звания "Заслуженный", "Народный", государственной награды, надбавка устанавливается по выбору работника по одному из оснований.</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lastRenderedPageBreak/>
        <w:t xml:space="preserve"> (5). Надбавка за выслугу лет устанавливается работнику на основании приказа руководителя организации при наличии (достижении) определенного </w:t>
      </w:r>
      <w:hyperlink w:anchor="sub_14005" w:history="1">
        <w:r w:rsidRPr="00682EBC">
          <w:rPr>
            <w:rStyle w:val="af5"/>
            <w:rFonts w:ascii="Times New Roman" w:hAnsi="Times New Roman" w:cs="Times New Roman"/>
            <w:b w:val="0"/>
            <w:color w:val="auto"/>
          </w:rPr>
          <w:t>пунктом</w:t>
        </w:r>
      </w:hyperlink>
      <w:r w:rsidRPr="00682EBC">
        <w:rPr>
          <w:rFonts w:ascii="Times New Roman" w:hAnsi="Times New Roman" w:cs="Times New Roman"/>
          <w:b/>
          <w:color w:val="auto"/>
        </w:rPr>
        <w:t xml:space="preserve"> </w:t>
      </w:r>
      <w:r w:rsidRPr="00682EBC">
        <w:rPr>
          <w:rFonts w:ascii="Times New Roman" w:hAnsi="Times New Roman" w:cs="Times New Roman"/>
          <w:color w:val="auto"/>
        </w:rPr>
        <w:t>4 настоящего приложения стажа работы.</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При установлении надбавки за выслугу лет для работников, отнесенных к профессиональным квалификационным группам руководителей структурных подразделений, педагогических работников, учитывается стаж педагогической работы. Порядок исчисления стажа педагогической работы производится в соответствии с нормативными правовыми актами Российской Федерации. Для работников, отнесенных к профессиональной квалификационной группе руководителей, не занимающихся непосредственно педагогической деятельностью, а также других работников (специалисты, служащие) организации учитывается стаж работы в занимаемой должности, а также стаж работы в организациях на должностях (профессиях), соответствующих профилю их деятельности в образовательной организации.</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 (6). Премия по итогам работы за период выплачивается работникам по решению руководителя организации по представлению их непосредственных руководителей. Конкретные показатели и критерии оценки эффективности деятельности работников учреждения (за исключением руководителя организации) устанавливаются самостоятельно учреждением и закрепляются локальным нормативным актом, принимаемым с учетом мнения представительного органа работников (при наличии такого представительного органа).</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(7) Определить понятие "Месячная заработная плата" для целей выплаты премии по итогам учебного года как сумму должностного оклада (ставки) (с учетом нагрузки), доплат и надбавок стимулирующего и компенсационного характера, установленных работнику на дату издания приказа о выплате премии по итогам учебного года.</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(8) Надбавка за сложность и напряженность устанавливается работникам за специальный режим работы, который учитывает уровень профессиональной подготовки, деловые качества работников, сложность и значимость выполняемых задач, характер, режим и достигнутые результаты в работе.</w:t>
      </w: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844AAF">
      <w:pPr>
        <w:spacing w:line="276" w:lineRule="auto"/>
        <w:ind w:left="8222"/>
        <w:jc w:val="right"/>
        <w:rPr>
          <w:rStyle w:val="af4"/>
          <w:rFonts w:ascii="Times New Roman" w:hAnsi="Times New Roman" w:cs="Times New Roman"/>
          <w:b w:val="0"/>
          <w:bCs/>
          <w:color w:val="auto"/>
        </w:rPr>
      </w:pPr>
    </w:p>
    <w:p w:rsidR="00415012" w:rsidRPr="00682EBC" w:rsidRDefault="00415012" w:rsidP="00C35A76">
      <w:pPr>
        <w:spacing w:line="276" w:lineRule="auto"/>
        <w:rPr>
          <w:rStyle w:val="af4"/>
          <w:rFonts w:ascii="Times New Roman" w:hAnsi="Times New Roman" w:cs="Times New Roman"/>
          <w:b w:val="0"/>
          <w:bCs/>
          <w:color w:val="auto"/>
        </w:rPr>
      </w:pPr>
    </w:p>
    <w:p w:rsidR="00415012" w:rsidRPr="00682EBC" w:rsidRDefault="00415012" w:rsidP="00844AAF">
      <w:pPr>
        <w:pStyle w:val="afffff4"/>
        <w:spacing w:line="276" w:lineRule="auto"/>
        <w:jc w:val="right"/>
        <w:rPr>
          <w:rFonts w:ascii="Times New Roman" w:hAnsi="Times New Roman"/>
          <w:sz w:val="24"/>
          <w:szCs w:val="24"/>
        </w:rPr>
      </w:pPr>
      <w:r w:rsidRPr="00682EBC">
        <w:rPr>
          <w:rStyle w:val="af4"/>
          <w:rFonts w:ascii="Times New Roman" w:hAnsi="Times New Roman"/>
          <w:b w:val="0"/>
          <w:bCs/>
          <w:color w:val="auto"/>
          <w:sz w:val="24"/>
          <w:szCs w:val="24"/>
        </w:rPr>
        <w:lastRenderedPageBreak/>
        <w:t>Приложение № 7</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t xml:space="preserve">к Положению об оплате труда работников </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МБДОУ детский сад «Оленёнок»</w:t>
      </w: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 xml:space="preserve">Перечень </w:t>
      </w: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 xml:space="preserve">и размеры выплат стимулирующего характера руководителю, </w:t>
      </w: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 xml:space="preserve">заместителям руководителя </w:t>
      </w:r>
    </w:p>
    <w:p w:rsidR="00415012" w:rsidRPr="00682EBC" w:rsidRDefault="00415012" w:rsidP="00844AAF">
      <w:pPr>
        <w:spacing w:line="276" w:lineRule="auto"/>
        <w:rPr>
          <w:rFonts w:ascii="Times New Roman" w:hAnsi="Times New Roman" w:cs="Times New Roman"/>
          <w:color w:val="auto"/>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1850"/>
        <w:gridCol w:w="1843"/>
        <w:gridCol w:w="5670"/>
        <w:gridCol w:w="3402"/>
        <w:gridCol w:w="1410"/>
      </w:tblGrid>
      <w:tr w:rsidR="0076097D" w:rsidRPr="00682EBC" w:rsidTr="00F401EF">
        <w:tc>
          <w:tcPr>
            <w:tcW w:w="426"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N п/п</w:t>
            </w:r>
          </w:p>
        </w:tc>
        <w:tc>
          <w:tcPr>
            <w:tcW w:w="185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Наименование выплаты</w:t>
            </w: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Рекомендуемый размер выплаты</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Условия осуществления выплаты</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Целевые показатели эффективности и критерии оценки деятельности (работы)</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Периодичность осуществления выплаты</w:t>
            </w:r>
          </w:p>
        </w:tc>
      </w:tr>
      <w:tr w:rsidR="0076097D" w:rsidRPr="00682EBC" w:rsidTr="00F401EF">
        <w:tc>
          <w:tcPr>
            <w:tcW w:w="426"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1</w:t>
            </w:r>
          </w:p>
        </w:tc>
        <w:tc>
          <w:tcPr>
            <w:tcW w:w="185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3</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4</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5</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6</w:t>
            </w:r>
          </w:p>
        </w:tc>
      </w:tr>
      <w:tr w:rsidR="0076097D" w:rsidRPr="00682EBC" w:rsidTr="00F401EF">
        <w:tc>
          <w:tcPr>
            <w:tcW w:w="426"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bookmarkStart w:id="73" w:name="sub_151"/>
            <w:r w:rsidRPr="00682EBC">
              <w:rPr>
                <w:rFonts w:ascii="Times New Roman" w:hAnsi="Times New Roman" w:cs="Times New Roman"/>
              </w:rPr>
              <w:t>1.</w:t>
            </w:r>
            <w:bookmarkEnd w:id="73"/>
          </w:p>
        </w:tc>
        <w:tc>
          <w:tcPr>
            <w:tcW w:w="185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Надбавка за интенсивность труда</w:t>
            </w: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до 100% от должностного оклада</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в зависимости от достигнутых целевых показателей эффективности и критериев оценки работы </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выполнение (достижение) целевых показателей эффективности работы, установленных локальным нормативным актом Департамента образования Администрации Тазовского района</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ежемесячно</w:t>
            </w:r>
          </w:p>
        </w:tc>
      </w:tr>
      <w:tr w:rsidR="0076097D" w:rsidRPr="00682EBC" w:rsidTr="00F401EF">
        <w:tc>
          <w:tcPr>
            <w:tcW w:w="426"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2.</w:t>
            </w:r>
          </w:p>
        </w:tc>
        <w:tc>
          <w:tcPr>
            <w:tcW w:w="185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Премия за выполнение особо важных и ответственных работ</w:t>
            </w: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до 100% от должностного оклада</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Премирование руководителя организации производится на основании приказа Департамента образования, премирование заместителя руководителя, главного бухгалтера производится на основании локального нормативного акта организации, содержащего в себе информацию о вкладе (степени) участия премируемого в выполнение работы (мероприятия, задания)</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Оперативное выполнение на высоком профессиональном уровне конкретных поручений и заданий, данных в письменном виде, реализация которых имеет важное значение для муниципальной системы образования, </w:t>
            </w:r>
            <w:r w:rsidRPr="00682EBC">
              <w:rPr>
                <w:rFonts w:ascii="Times New Roman" w:hAnsi="Times New Roman" w:cs="Times New Roman"/>
              </w:rPr>
              <w:lastRenderedPageBreak/>
              <w:t xml:space="preserve">достижение высоких конечных результатов организации в результате внедрения новых форм и методов работы; </w:t>
            </w:r>
          </w:p>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большая организаторская работа по подготовке и проведению мероприятий окружного либо муниципального значения или масштаба; иные действия, направленные на социально-экономическое развитие муниципального образования, результативную деятельность и повышение эффективности управления</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p>
        </w:tc>
      </w:tr>
      <w:tr w:rsidR="0076097D" w:rsidRPr="00682EBC" w:rsidTr="00F401EF">
        <w:tc>
          <w:tcPr>
            <w:tcW w:w="426" w:type="dxa"/>
            <w:vMerge w:val="restart"/>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bookmarkStart w:id="74" w:name="sub_1530"/>
            <w:r w:rsidRPr="00682EBC">
              <w:rPr>
                <w:rFonts w:ascii="Times New Roman" w:hAnsi="Times New Roman" w:cs="Times New Roman"/>
              </w:rPr>
              <w:t>3.</w:t>
            </w:r>
            <w:bookmarkEnd w:id="74"/>
          </w:p>
        </w:tc>
        <w:tc>
          <w:tcPr>
            <w:tcW w:w="185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Надбавка за выслугу лет</w:t>
            </w:r>
            <w:hyperlink w:anchor="sub_1501" w:history="1">
              <w:r w:rsidRPr="00682EBC">
                <w:rPr>
                  <w:rStyle w:val="af5"/>
                  <w:rFonts w:ascii="Times New Roman" w:eastAsia="Trebuchet MS" w:hAnsi="Times New Roman" w:cs="Times New Roman"/>
                  <w:b w:val="0"/>
                  <w:color w:val="auto"/>
                </w:rPr>
                <w:t>(1)</w:t>
              </w:r>
            </w:hyperlink>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5% от должностного оклада</w:t>
            </w:r>
          </w:p>
        </w:tc>
        <w:tc>
          <w:tcPr>
            <w:tcW w:w="567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надбавка устанавливается при условии достижения определенного Положением стажа работы, дающего право на установление надбавки за выслугу лет, в который включаются время работы в организациях по профилю деятельности организации;</w:t>
            </w:r>
          </w:p>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время срочной военной службы, если работник до призыва на военную службу работал в организации и возвратился на работу в организацию в течение трех месяцев после увольнения из армии (не считая времени переезда);</w:t>
            </w:r>
          </w:p>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иные периоды работы (службы), опыт и знания по которым необходимы для выполнения должностных обязанностей по занимаемой должности, </w:t>
            </w:r>
            <w:r w:rsidRPr="00682EBC">
              <w:rPr>
                <w:rFonts w:ascii="Times New Roman" w:hAnsi="Times New Roman" w:cs="Times New Roman"/>
              </w:rPr>
              <w:lastRenderedPageBreak/>
              <w:t xml:space="preserve">включаются в стаж работы, дающий право на получение ежемесячной надбавки за выслугу лет, на основании решения соответствующей комиссии, созданной в организации </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lastRenderedPageBreak/>
              <w:t>стаж работы от 3 до 10 лет</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ежемесячно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10% от должностного оклада</w:t>
            </w:r>
          </w:p>
        </w:tc>
        <w:tc>
          <w:tcPr>
            <w:tcW w:w="567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стаж работы более 10 лет</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ежемесячно</w:t>
            </w:r>
          </w:p>
        </w:tc>
      </w:tr>
      <w:tr w:rsidR="0076097D" w:rsidRPr="00682EBC" w:rsidTr="00F401EF">
        <w:tc>
          <w:tcPr>
            <w:tcW w:w="426" w:type="dxa"/>
            <w:vMerge w:val="restart"/>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bookmarkStart w:id="75" w:name="sub_1540"/>
            <w:r w:rsidRPr="00682EBC">
              <w:rPr>
                <w:rFonts w:ascii="Times New Roman" w:hAnsi="Times New Roman" w:cs="Times New Roman"/>
              </w:rPr>
              <w:t>4.</w:t>
            </w:r>
            <w:bookmarkEnd w:id="75"/>
          </w:p>
        </w:tc>
        <w:tc>
          <w:tcPr>
            <w:tcW w:w="185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Надбавка за наличие ведомственного знака отличия (2) </w:t>
            </w: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2 100 рублей</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надбавка устанавливается руководителю, заместителям руководителя и главному бухгалтеру организации при наличии ведомственного знака отличия с наименованием "Почетный" и "Отличник" министерств и ведомств Российской Федерации, РСФСР, СССР;</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наличие ведомственного знака отличия с наименованием "Почетный" и "Отличник" министерств и ведомств Российской Федерации, РСФСР, СССР</w:t>
            </w:r>
          </w:p>
          <w:p w:rsidR="00415012" w:rsidRPr="00682EBC" w:rsidRDefault="00415012" w:rsidP="00844AAF">
            <w:pPr>
              <w:spacing w:line="276" w:lineRule="auto"/>
              <w:rPr>
                <w:rFonts w:ascii="Times New Roman" w:hAnsi="Times New Roman" w:cs="Times New Roman"/>
                <w:color w:val="auto"/>
              </w:rPr>
            </w:pP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ежемесячно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Почетного звания, ученой степени </w:t>
            </w: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12 800 рублей</w:t>
            </w:r>
          </w:p>
        </w:tc>
        <w:tc>
          <w:tcPr>
            <w:tcW w:w="567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надбавка устанавливается при наличии почетного звания "Народный", ученой степени доктора наук; надбавка устанавливается при наличии почетного звания "Заслуженный", ученой степени кандидата наук;</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наличие почетного звания "Народный", ученой степени доктора наук</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ежемесячно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8 400 рублей</w:t>
            </w:r>
          </w:p>
        </w:tc>
        <w:tc>
          <w:tcPr>
            <w:tcW w:w="567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наличие почетного звания "Заслуженный", ученой степени кандидата наук</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ежемесячно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Государственной награды </w:t>
            </w: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4 200 рублей</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работникам при наличии государственной награды, полученной в соответствии с </w:t>
            </w:r>
            <w:hyperlink r:id="rId45" w:history="1">
              <w:r w:rsidRPr="00682EBC">
                <w:rPr>
                  <w:rStyle w:val="af5"/>
                  <w:rFonts w:ascii="Times New Roman" w:eastAsia="Trebuchet MS" w:hAnsi="Times New Roman" w:cs="Times New Roman"/>
                  <w:b w:val="0"/>
                  <w:color w:val="auto"/>
                </w:rPr>
                <w:t>Положением</w:t>
              </w:r>
            </w:hyperlink>
            <w:r w:rsidRPr="00682EBC">
              <w:rPr>
                <w:rFonts w:ascii="Times New Roman" w:hAnsi="Times New Roman" w:cs="Times New Roman"/>
              </w:rPr>
              <w:t xml:space="preserve"> о государственных наградах Российской Федерации, утвержденным </w:t>
            </w:r>
            <w:hyperlink r:id="rId46" w:history="1">
              <w:r w:rsidRPr="00682EBC">
                <w:rPr>
                  <w:rStyle w:val="af5"/>
                  <w:rFonts w:ascii="Times New Roman" w:eastAsia="Trebuchet MS" w:hAnsi="Times New Roman" w:cs="Times New Roman"/>
                  <w:b w:val="0"/>
                  <w:color w:val="auto"/>
                </w:rPr>
                <w:t>Указом</w:t>
              </w:r>
            </w:hyperlink>
            <w:r w:rsidRPr="00682EBC">
              <w:rPr>
                <w:rFonts w:ascii="Times New Roman" w:hAnsi="Times New Roman" w:cs="Times New Roman"/>
              </w:rPr>
              <w:t xml:space="preserve"> Президента Российской Федерации от 07 сентября 2010 года N 1099</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наличие звания Героя Российской Федерации, Героя Труда Российской Федерации, ордена, медали</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ежемесячно</w:t>
            </w:r>
          </w:p>
        </w:tc>
      </w:tr>
      <w:tr w:rsidR="0076097D" w:rsidRPr="00682EBC" w:rsidTr="00F401EF">
        <w:tc>
          <w:tcPr>
            <w:tcW w:w="426" w:type="dxa"/>
            <w:vMerge w:val="restart"/>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bookmarkStart w:id="76" w:name="sub_1505"/>
            <w:r w:rsidRPr="00682EBC">
              <w:rPr>
                <w:rFonts w:ascii="Times New Roman" w:hAnsi="Times New Roman" w:cs="Times New Roman"/>
              </w:rPr>
              <w:t>5.</w:t>
            </w:r>
            <w:bookmarkEnd w:id="76"/>
          </w:p>
        </w:tc>
        <w:tc>
          <w:tcPr>
            <w:tcW w:w="185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Премиальные выплаты по итогам работы </w:t>
            </w:r>
            <w:hyperlink w:anchor="sub_1504" w:history="1">
              <w:r w:rsidRPr="00682EBC">
                <w:rPr>
                  <w:rStyle w:val="af5"/>
                  <w:rFonts w:ascii="Times New Roman" w:eastAsia="Trebuchet MS" w:hAnsi="Times New Roman" w:cs="Times New Roman"/>
                  <w:b w:val="0"/>
                  <w:color w:val="auto"/>
                </w:rPr>
                <w:t>(3)</w:t>
              </w:r>
            </w:hyperlink>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до 20% от должностного оклада</w:t>
            </w:r>
          </w:p>
        </w:tc>
        <w:tc>
          <w:tcPr>
            <w:tcW w:w="567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выполнение плановых показателей деятельности учреждения (плана работы)</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выполнено</w:t>
            </w:r>
          </w:p>
        </w:tc>
        <w:tc>
          <w:tcPr>
            <w:tcW w:w="1410" w:type="dxa"/>
            <w:vMerge w:val="restart"/>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ежеквартально, ежегодно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0</w:t>
            </w:r>
          </w:p>
        </w:tc>
        <w:tc>
          <w:tcPr>
            <w:tcW w:w="567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не выполнено</w:t>
            </w:r>
          </w:p>
        </w:tc>
        <w:tc>
          <w:tcPr>
            <w:tcW w:w="1410" w:type="dxa"/>
            <w:vMerge/>
            <w:tcBorders>
              <w:top w:val="single" w:sz="4" w:space="0" w:color="auto"/>
              <w:left w:val="single" w:sz="4" w:space="0" w:color="auto"/>
              <w:bottom w:val="single" w:sz="4" w:space="0" w:color="auto"/>
            </w:tcBorders>
          </w:tcPr>
          <w:p w:rsidR="00415012" w:rsidRPr="00682EBC" w:rsidRDefault="00415012" w:rsidP="00844AAF">
            <w:pPr>
              <w:pStyle w:val="afb"/>
              <w:spacing w:line="276" w:lineRule="auto"/>
              <w:rPr>
                <w:rFonts w:ascii="Times New Roman" w:hAnsi="Times New Roman" w:cs="Times New Roman"/>
              </w:rPr>
            </w:pP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до 10% от должностного </w:t>
            </w:r>
            <w:r w:rsidRPr="00682EBC">
              <w:rPr>
                <w:rFonts w:ascii="Times New Roman" w:hAnsi="Times New Roman" w:cs="Times New Roman"/>
              </w:rPr>
              <w:lastRenderedPageBreak/>
              <w:t>оклада</w:t>
            </w:r>
          </w:p>
        </w:tc>
        <w:tc>
          <w:tcPr>
            <w:tcW w:w="567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lastRenderedPageBreak/>
              <w:t xml:space="preserve">полное и своевременное выполнение норм законодательства о публичности и открытости </w:t>
            </w:r>
            <w:r w:rsidRPr="00682EBC">
              <w:rPr>
                <w:rFonts w:ascii="Times New Roman" w:hAnsi="Times New Roman" w:cs="Times New Roman"/>
              </w:rPr>
              <w:lastRenderedPageBreak/>
              <w:t>деятельности образовательных организаций (системная работа с сайтом образовательных организаций, сайтами www.bus.gov.ru, www.stat-mon.ru)</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lastRenderedPageBreak/>
              <w:t>выполнено</w:t>
            </w:r>
          </w:p>
        </w:tc>
        <w:tc>
          <w:tcPr>
            <w:tcW w:w="1410" w:type="dxa"/>
            <w:vMerge w:val="restart"/>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ежеквартально, </w:t>
            </w:r>
            <w:r w:rsidRPr="00682EBC">
              <w:rPr>
                <w:rFonts w:ascii="Times New Roman" w:hAnsi="Times New Roman" w:cs="Times New Roman"/>
              </w:rPr>
              <w:lastRenderedPageBreak/>
              <w:t>ежегодно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0</w:t>
            </w:r>
          </w:p>
        </w:tc>
        <w:tc>
          <w:tcPr>
            <w:tcW w:w="567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не выполнено</w:t>
            </w:r>
          </w:p>
        </w:tc>
        <w:tc>
          <w:tcPr>
            <w:tcW w:w="1410" w:type="dxa"/>
            <w:vMerge/>
            <w:tcBorders>
              <w:top w:val="single" w:sz="4" w:space="0" w:color="auto"/>
              <w:left w:val="single" w:sz="4" w:space="0" w:color="auto"/>
              <w:bottom w:val="single" w:sz="4" w:space="0" w:color="auto"/>
            </w:tcBorders>
          </w:tcPr>
          <w:p w:rsidR="00415012" w:rsidRPr="00682EBC" w:rsidRDefault="00415012" w:rsidP="00844AAF">
            <w:pPr>
              <w:pStyle w:val="afb"/>
              <w:spacing w:line="276" w:lineRule="auto"/>
              <w:rPr>
                <w:rFonts w:ascii="Times New Roman" w:hAnsi="Times New Roman" w:cs="Times New Roman"/>
              </w:rPr>
            </w:pP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до 20% от должностного оклада</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отсутствие замечаний проверяющих органов по результатам проверок деятельности учреждения, отсутствие предписывающих (не устраненных) замечаний со стороны</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отсутствие замечаний</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ежеквартально, ежегодно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0</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контролирующих органов</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rPr>
                <w:rFonts w:ascii="Times New Roman" w:hAnsi="Times New Roman" w:cs="Times New Roman"/>
              </w:rPr>
            </w:pPr>
          </w:p>
        </w:tc>
      </w:tr>
      <w:tr w:rsidR="0076097D" w:rsidRPr="00682EBC" w:rsidTr="00F401EF">
        <w:tc>
          <w:tcPr>
            <w:tcW w:w="426" w:type="dxa"/>
            <w:vMerge w:val="restart"/>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до 20% от должностного оклада</w:t>
            </w:r>
          </w:p>
        </w:tc>
        <w:tc>
          <w:tcPr>
            <w:tcW w:w="567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соблюдение установленных сроков рассмотрения поступающих в учреждение документов, обращений, исполнение приказов учредителя</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соблюдение установленных сроков</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ежеквартально, ежегодно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0</w:t>
            </w:r>
          </w:p>
        </w:tc>
        <w:tc>
          <w:tcPr>
            <w:tcW w:w="567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несоблюдение установленных сроков</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ежеквартально, ежегодно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до 10% от должностного оклада</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своевременность представления бухгалтерской, статистической и иной отчетности в установленные сроки, а также их качество</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соблюдение сроков представления отчетности, а также ее качество</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ежеквартально, ежегодно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до 20% от должностного оклада</w:t>
            </w:r>
          </w:p>
        </w:tc>
        <w:tc>
          <w:tcPr>
            <w:tcW w:w="5670" w:type="dxa"/>
            <w:vMerge w:val="restart"/>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соблюдение соотношения среднемесячной заработной платы руководителя учреждения, его заместителя, главного бухгалтера и среднемесячной заработной платы работников учреждения (без учета заработной платы руководителя учреждения, его заместителя, главного бухгалтера) в определенной для учреждения кратности в соответствии с </w:t>
            </w:r>
            <w:hyperlink w:anchor="sub_53" w:history="1">
              <w:r w:rsidRPr="00682EBC">
                <w:rPr>
                  <w:rStyle w:val="af5"/>
                  <w:rFonts w:ascii="Times New Roman" w:eastAsia="Trebuchet MS" w:hAnsi="Times New Roman" w:cs="Times New Roman"/>
                  <w:b w:val="0"/>
                  <w:color w:val="auto"/>
                </w:rPr>
                <w:t>пунктами 5.3</w:t>
              </w:r>
            </w:hyperlink>
            <w:r w:rsidRPr="00682EBC">
              <w:rPr>
                <w:rFonts w:ascii="Times New Roman" w:hAnsi="Times New Roman" w:cs="Times New Roman"/>
                <w:b/>
              </w:rPr>
              <w:t xml:space="preserve">, </w:t>
            </w:r>
            <w:hyperlink w:anchor="sub_54" w:history="1">
              <w:r w:rsidRPr="00682EBC">
                <w:rPr>
                  <w:rStyle w:val="af5"/>
                  <w:rFonts w:ascii="Times New Roman" w:eastAsia="Trebuchet MS" w:hAnsi="Times New Roman" w:cs="Times New Roman"/>
                  <w:b w:val="0"/>
                  <w:color w:val="auto"/>
                </w:rPr>
                <w:t>5.4</w:t>
              </w:r>
            </w:hyperlink>
            <w:r w:rsidRPr="00682EBC">
              <w:rPr>
                <w:rFonts w:ascii="Times New Roman" w:hAnsi="Times New Roman" w:cs="Times New Roman"/>
              </w:rPr>
              <w:t xml:space="preserve"> Отраслевого положения</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соблюдение</w:t>
            </w:r>
          </w:p>
        </w:tc>
        <w:tc>
          <w:tcPr>
            <w:tcW w:w="1410" w:type="dxa"/>
            <w:vMerge w:val="restart"/>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ежеквартально, ежегодно</w:t>
            </w: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0</w:t>
            </w:r>
          </w:p>
        </w:tc>
        <w:tc>
          <w:tcPr>
            <w:tcW w:w="567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несоблюдение</w:t>
            </w:r>
          </w:p>
        </w:tc>
        <w:tc>
          <w:tcPr>
            <w:tcW w:w="1410" w:type="dxa"/>
            <w:vMerge/>
            <w:tcBorders>
              <w:top w:val="single" w:sz="4" w:space="0" w:color="auto"/>
              <w:left w:val="single" w:sz="4" w:space="0" w:color="auto"/>
              <w:bottom w:val="single" w:sz="4" w:space="0" w:color="auto"/>
            </w:tcBorders>
          </w:tcPr>
          <w:p w:rsidR="00415012" w:rsidRPr="00682EBC" w:rsidRDefault="00415012" w:rsidP="00844AAF">
            <w:pPr>
              <w:pStyle w:val="afb"/>
              <w:spacing w:line="276" w:lineRule="auto"/>
              <w:rPr>
                <w:rFonts w:ascii="Times New Roman" w:hAnsi="Times New Roman" w:cs="Times New Roman"/>
              </w:rPr>
            </w:pPr>
          </w:p>
        </w:tc>
      </w:tr>
      <w:tr w:rsidR="0076097D" w:rsidRPr="00682EBC" w:rsidTr="00F401EF">
        <w:tc>
          <w:tcPr>
            <w:tcW w:w="426" w:type="dxa"/>
            <w:vMerge/>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50" w:type="dxa"/>
            <w:vMerge/>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до 100% месячной заработной платы</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наличие трудового договора (соглашения)</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состоящих в трудовых отношениях с образовательной организацией</w:t>
            </w: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rPr>
                <w:rFonts w:ascii="Times New Roman" w:hAnsi="Times New Roman" w:cs="Times New Roman"/>
              </w:rPr>
            </w:pPr>
            <w:r w:rsidRPr="00682EBC">
              <w:rPr>
                <w:rFonts w:ascii="Times New Roman" w:hAnsi="Times New Roman" w:cs="Times New Roman"/>
              </w:rPr>
              <w:t xml:space="preserve">по итогам учебного года (День учителя") </w:t>
            </w:r>
            <w:hyperlink w:anchor="sub_15555" w:history="1">
              <w:r w:rsidRPr="00682EBC">
                <w:rPr>
                  <w:rStyle w:val="af5"/>
                  <w:rFonts w:ascii="Times New Roman" w:eastAsia="Trebuchet MS" w:hAnsi="Times New Roman" w:cs="Times New Roman"/>
                  <w:b w:val="0"/>
                  <w:color w:val="auto"/>
                </w:rPr>
                <w:t>(4)</w:t>
              </w:r>
            </w:hyperlink>
          </w:p>
        </w:tc>
      </w:tr>
      <w:tr w:rsidR="00415012" w:rsidRPr="00682EBC" w:rsidTr="00F401EF">
        <w:tc>
          <w:tcPr>
            <w:tcW w:w="426"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lang w:val="en-US"/>
              </w:rPr>
              <w:lastRenderedPageBreak/>
              <w:t>6</w:t>
            </w:r>
            <w:r w:rsidRPr="00682EBC">
              <w:rPr>
                <w:rFonts w:ascii="Times New Roman" w:hAnsi="Times New Roman" w:cs="Times New Roman"/>
              </w:rPr>
              <w:t>.</w:t>
            </w:r>
          </w:p>
        </w:tc>
        <w:tc>
          <w:tcPr>
            <w:tcW w:w="185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Надбавка за сложность и напряженность</w:t>
            </w:r>
            <w:hyperlink w:anchor="sub_15555" w:history="1">
              <w:r w:rsidRPr="00682EBC">
                <w:rPr>
                  <w:rStyle w:val="af5"/>
                  <w:rFonts w:ascii="Times New Roman" w:eastAsia="Trebuchet MS" w:hAnsi="Times New Roman" w:cs="Times New Roman"/>
                  <w:b w:val="0"/>
                  <w:color w:val="auto"/>
                </w:rPr>
                <w:t>(5)</w:t>
              </w:r>
            </w:hyperlink>
          </w:p>
        </w:tc>
        <w:tc>
          <w:tcPr>
            <w:tcW w:w="1843"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rPr>
                <w:rFonts w:ascii="Times New Roman" w:hAnsi="Times New Roman" w:cs="Times New Roman"/>
              </w:rPr>
            </w:pPr>
            <w:r w:rsidRPr="00682EBC">
              <w:rPr>
                <w:rFonts w:ascii="Times New Roman" w:hAnsi="Times New Roman" w:cs="Times New Roman"/>
              </w:rPr>
              <w:t>до 50 % от должностного оклада (ставки)</w:t>
            </w:r>
          </w:p>
        </w:tc>
        <w:tc>
          <w:tcPr>
            <w:tcW w:w="5670"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надбавка устанавливается при условии выполнения (достижения) работником отдельных показателей </w:t>
            </w:r>
          </w:p>
        </w:tc>
        <w:tc>
          <w:tcPr>
            <w:tcW w:w="3402"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за специальный режим работы, который учитывает уровень профессиональной подготовки, деловые качества работников, сложность и значимость выполняемых задач, характер, режим и достигнутые результаты в работе.</w:t>
            </w:r>
          </w:p>
          <w:p w:rsidR="00415012" w:rsidRPr="00682EBC" w:rsidRDefault="00415012" w:rsidP="00844AAF">
            <w:pPr>
              <w:pStyle w:val="afd"/>
              <w:spacing w:line="276" w:lineRule="auto"/>
              <w:jc w:val="both"/>
              <w:rPr>
                <w:rFonts w:ascii="Times New Roman" w:hAnsi="Times New Roman" w:cs="Times New Roman"/>
              </w:rPr>
            </w:pPr>
          </w:p>
        </w:tc>
        <w:tc>
          <w:tcPr>
            <w:tcW w:w="1410"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ежемесячно</w:t>
            </w:r>
          </w:p>
        </w:tc>
      </w:tr>
    </w:tbl>
    <w:p w:rsidR="00415012" w:rsidRPr="00682EBC" w:rsidRDefault="00415012" w:rsidP="00844AAF">
      <w:pPr>
        <w:spacing w:line="276" w:lineRule="auto"/>
        <w:rPr>
          <w:rStyle w:val="af4"/>
          <w:rFonts w:ascii="Times New Roman" w:hAnsi="Times New Roman" w:cs="Times New Roman"/>
          <w:bCs/>
          <w:color w:val="auto"/>
        </w:rPr>
      </w:pPr>
    </w:p>
    <w:p w:rsidR="00415012" w:rsidRPr="00682EBC" w:rsidRDefault="00415012" w:rsidP="00844AAF">
      <w:pPr>
        <w:spacing w:line="276" w:lineRule="auto"/>
        <w:rPr>
          <w:rFonts w:ascii="Times New Roman" w:hAnsi="Times New Roman" w:cs="Times New Roman"/>
          <w:color w:val="auto"/>
        </w:rPr>
      </w:pPr>
      <w:r w:rsidRPr="00682EBC">
        <w:rPr>
          <w:rStyle w:val="af4"/>
          <w:rFonts w:ascii="Times New Roman" w:hAnsi="Times New Roman" w:cs="Times New Roman"/>
          <w:bCs/>
          <w:color w:val="auto"/>
        </w:rPr>
        <w:t>Примечания.</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(1). Надбавка за выслугу лет устанавливается руководителю на основании приказа Департамента образования Администрации Тазовского района, заместителям руководителя и главному бухгалтеру - на основании приказа руководителя организации при наличии (достижении) определенного </w:t>
      </w:r>
      <w:hyperlink w:anchor="sub_1530" w:history="1">
        <w:r w:rsidRPr="00682EBC">
          <w:rPr>
            <w:rStyle w:val="af5"/>
            <w:rFonts w:ascii="Times New Roman" w:hAnsi="Times New Roman" w:cs="Times New Roman"/>
            <w:b w:val="0"/>
            <w:color w:val="auto"/>
          </w:rPr>
          <w:t>пунктом 3</w:t>
        </w:r>
      </w:hyperlink>
      <w:r w:rsidRPr="00682EBC">
        <w:rPr>
          <w:rFonts w:ascii="Times New Roman" w:hAnsi="Times New Roman" w:cs="Times New Roman"/>
          <w:color w:val="auto"/>
        </w:rPr>
        <w:t xml:space="preserve"> настоящего приложения стажа работы.</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При установлении надбавки за выслугу лет руководителю организации учитывается стаж педагогической работы. Порядок исчисления стажа педагогической работы производится в соответствии с нормативными правовыми актами Российской Федерации. Для руководителей организации, не занимающихся непосредственно педагогической деятельностью, учитывается стаж работы в занимаемой должности, а также стаж работы в сторонних организациях на руководящих должностях.</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(2). Надбавка за наличие ведомственного знака отличия, почетного звания, ученой степени, государственной награды устанавливается руководителю, заместителям руководителя и главному бухгалтеру в соответствии с пунктом 4 настоящего приложения.</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Надбавка за наличие ведомственного знака отличия, почетного звания, ученой степени, государственной награды устанавливается при наличии ведомственного знака отличия с наименованием "Почетный" и "Отличник" министерств и ведомств Российской Федерации, РСФСР, СССР, почетного звания, ученой степени, государственной награды, соответствующих профилю деятельности работника в образовательной организации.</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При наличии у руководителя, заместителя руководителя и главного бухгалтера права на установление надбавки по двум и более основаниям, связанным с наличием ведомственного знака отличия министерств и ведомств Российской Федерации, РСФСР, СССР с </w:t>
      </w:r>
      <w:r w:rsidRPr="00682EBC">
        <w:rPr>
          <w:rFonts w:ascii="Times New Roman" w:hAnsi="Times New Roman" w:cs="Times New Roman"/>
          <w:color w:val="auto"/>
        </w:rPr>
        <w:lastRenderedPageBreak/>
        <w:t>наименованием "Почетный" и "Отличник", ученой степени кандидата наук, доктора наук, почетного звания "Заслуженный", "Народный", государственной награды, надбавка устанавливается по выбору руководителя, заместителя руководителя и главного бухгалтера по одному из оснований</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(3). Премия по итогам работы за период выплачивается заместителям руководителя и главному бухгалтеру на основании приказа руководителя организации, руководителю организации - на основании приказа Департамента образования Администрации Тазовского района, на основании оценки выполнения (достижения) целевых показателей результативности (эффективности) и качества труда руководителя, заместителей руководителя.</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(4)  Определить понятие "Месячная заработная плата" для целей выплаты премии по итогам учебного года как сумму должностного оклада (ставки) (с учетом нагрузки), доплат и надбавок стимулирующего и компенсационного характера, установленных работнику на дату издания приказа о выплате премии по итогам учебного года.</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b/>
          <w:color w:val="auto"/>
        </w:rPr>
        <w:t>(5)</w:t>
      </w:r>
      <w:r w:rsidRPr="00682EBC">
        <w:rPr>
          <w:rFonts w:ascii="Times New Roman" w:hAnsi="Times New Roman" w:cs="Times New Roman"/>
          <w:color w:val="auto"/>
        </w:rPr>
        <w:t xml:space="preserve"> Надбавка за сложность и напряженность устанавливается работникам за специальный режим работы, который учитывает уровень профессиональной подготовки, деловые качества работников, сложность и значимость выполняемых задач, характер, режим и достигнутые результаты в работе.</w:t>
      </w:r>
    </w:p>
    <w:p w:rsidR="00415012" w:rsidRPr="00682EBC" w:rsidRDefault="00415012" w:rsidP="00844AAF">
      <w:pPr>
        <w:spacing w:line="276" w:lineRule="auto"/>
        <w:ind w:left="6804"/>
        <w:jc w:val="right"/>
        <w:rPr>
          <w:rStyle w:val="af4"/>
          <w:rFonts w:ascii="Times New Roman" w:hAnsi="Times New Roman" w:cs="Times New Roman"/>
          <w:b w:val="0"/>
          <w:bCs/>
          <w:color w:val="auto"/>
          <w:sz w:val="28"/>
          <w:szCs w:val="28"/>
        </w:rPr>
      </w:pPr>
    </w:p>
    <w:p w:rsidR="00415012" w:rsidRPr="00682EBC" w:rsidRDefault="00415012" w:rsidP="00844AAF">
      <w:pPr>
        <w:spacing w:line="276" w:lineRule="auto"/>
        <w:ind w:left="6804"/>
        <w:jc w:val="right"/>
        <w:rPr>
          <w:rStyle w:val="af4"/>
          <w:rFonts w:ascii="Times New Roman" w:hAnsi="Times New Roman" w:cs="Times New Roman"/>
          <w:b w:val="0"/>
          <w:bCs/>
          <w:color w:val="auto"/>
          <w:sz w:val="28"/>
          <w:szCs w:val="28"/>
        </w:rPr>
      </w:pPr>
    </w:p>
    <w:p w:rsidR="00415012" w:rsidRPr="00682EBC" w:rsidRDefault="00415012" w:rsidP="00844AAF">
      <w:pPr>
        <w:spacing w:line="276" w:lineRule="auto"/>
        <w:ind w:left="6804"/>
        <w:jc w:val="right"/>
        <w:rPr>
          <w:rStyle w:val="af4"/>
          <w:rFonts w:ascii="Times New Roman" w:hAnsi="Times New Roman" w:cs="Times New Roman"/>
          <w:b w:val="0"/>
          <w:bCs/>
          <w:color w:val="auto"/>
          <w:sz w:val="28"/>
          <w:szCs w:val="28"/>
        </w:rPr>
      </w:pPr>
    </w:p>
    <w:p w:rsidR="00415012" w:rsidRPr="00682EBC" w:rsidRDefault="00415012" w:rsidP="00844AAF">
      <w:pPr>
        <w:spacing w:line="276" w:lineRule="auto"/>
        <w:ind w:left="6804"/>
        <w:jc w:val="right"/>
        <w:rPr>
          <w:rStyle w:val="af4"/>
          <w:rFonts w:ascii="Times New Roman" w:hAnsi="Times New Roman" w:cs="Times New Roman"/>
          <w:b w:val="0"/>
          <w:bCs/>
          <w:color w:val="auto"/>
          <w:sz w:val="28"/>
          <w:szCs w:val="28"/>
        </w:rPr>
      </w:pPr>
    </w:p>
    <w:p w:rsidR="00415012" w:rsidRPr="00682EBC" w:rsidRDefault="00415012" w:rsidP="00844AAF">
      <w:pPr>
        <w:spacing w:line="276" w:lineRule="auto"/>
        <w:ind w:left="6804"/>
        <w:jc w:val="right"/>
        <w:rPr>
          <w:rStyle w:val="af4"/>
          <w:rFonts w:ascii="Times New Roman" w:hAnsi="Times New Roman" w:cs="Times New Roman"/>
          <w:b w:val="0"/>
          <w:bCs/>
          <w:color w:val="auto"/>
          <w:sz w:val="28"/>
          <w:szCs w:val="28"/>
        </w:rPr>
      </w:pPr>
    </w:p>
    <w:p w:rsidR="00415012" w:rsidRPr="00682EBC" w:rsidRDefault="00415012" w:rsidP="00844AAF">
      <w:pPr>
        <w:spacing w:line="276" w:lineRule="auto"/>
        <w:ind w:left="6804"/>
        <w:jc w:val="right"/>
        <w:rPr>
          <w:rStyle w:val="af4"/>
          <w:rFonts w:ascii="Times New Roman" w:hAnsi="Times New Roman" w:cs="Times New Roman"/>
          <w:b w:val="0"/>
          <w:bCs/>
          <w:color w:val="auto"/>
          <w:sz w:val="28"/>
          <w:szCs w:val="28"/>
        </w:rPr>
      </w:pPr>
    </w:p>
    <w:p w:rsidR="00415012" w:rsidRPr="00682EBC" w:rsidRDefault="00415012" w:rsidP="00844AAF">
      <w:pPr>
        <w:spacing w:line="276" w:lineRule="auto"/>
        <w:ind w:left="6804"/>
        <w:jc w:val="right"/>
        <w:rPr>
          <w:rStyle w:val="af4"/>
          <w:rFonts w:ascii="Times New Roman" w:hAnsi="Times New Roman" w:cs="Times New Roman"/>
          <w:b w:val="0"/>
          <w:bCs/>
          <w:color w:val="auto"/>
          <w:sz w:val="28"/>
          <w:szCs w:val="28"/>
        </w:rPr>
      </w:pPr>
    </w:p>
    <w:p w:rsidR="00415012" w:rsidRPr="00682EBC" w:rsidRDefault="00415012" w:rsidP="00844AAF">
      <w:pPr>
        <w:pStyle w:val="afffff4"/>
        <w:spacing w:line="276" w:lineRule="auto"/>
        <w:jc w:val="right"/>
        <w:rPr>
          <w:rStyle w:val="af4"/>
          <w:rFonts w:ascii="Times New Roman" w:hAnsi="Times New Roman"/>
          <w:b w:val="0"/>
          <w:bCs/>
          <w:color w:val="auto"/>
          <w:sz w:val="24"/>
          <w:szCs w:val="24"/>
        </w:rPr>
      </w:pPr>
    </w:p>
    <w:p w:rsidR="00415012" w:rsidRPr="00682EBC" w:rsidRDefault="00415012" w:rsidP="00844AAF">
      <w:pPr>
        <w:pStyle w:val="afffff4"/>
        <w:spacing w:line="276" w:lineRule="auto"/>
        <w:jc w:val="right"/>
        <w:rPr>
          <w:rStyle w:val="af4"/>
          <w:rFonts w:ascii="Times New Roman" w:hAnsi="Times New Roman"/>
          <w:b w:val="0"/>
          <w:bCs/>
          <w:color w:val="auto"/>
          <w:sz w:val="24"/>
          <w:szCs w:val="24"/>
        </w:rPr>
      </w:pPr>
    </w:p>
    <w:p w:rsidR="00415012" w:rsidRPr="00682EBC" w:rsidRDefault="00415012" w:rsidP="00844AAF">
      <w:pPr>
        <w:pStyle w:val="afffff4"/>
        <w:spacing w:line="276" w:lineRule="auto"/>
        <w:jc w:val="right"/>
        <w:rPr>
          <w:rStyle w:val="af4"/>
          <w:rFonts w:ascii="Times New Roman" w:hAnsi="Times New Roman"/>
          <w:b w:val="0"/>
          <w:bCs/>
          <w:color w:val="auto"/>
          <w:sz w:val="24"/>
          <w:szCs w:val="24"/>
        </w:rPr>
      </w:pPr>
    </w:p>
    <w:p w:rsidR="00415012" w:rsidRPr="00682EBC" w:rsidRDefault="00415012" w:rsidP="00844AAF">
      <w:pPr>
        <w:pStyle w:val="afffff4"/>
        <w:spacing w:line="276" w:lineRule="auto"/>
        <w:jc w:val="right"/>
        <w:rPr>
          <w:rStyle w:val="af4"/>
          <w:rFonts w:ascii="Times New Roman" w:hAnsi="Times New Roman"/>
          <w:b w:val="0"/>
          <w:bCs/>
          <w:color w:val="auto"/>
          <w:sz w:val="24"/>
          <w:szCs w:val="24"/>
        </w:rPr>
      </w:pPr>
    </w:p>
    <w:p w:rsidR="00415012" w:rsidRPr="00682EBC" w:rsidRDefault="00415012" w:rsidP="00844AAF">
      <w:pPr>
        <w:pStyle w:val="afffff4"/>
        <w:spacing w:line="276" w:lineRule="auto"/>
        <w:jc w:val="right"/>
        <w:rPr>
          <w:rStyle w:val="af4"/>
          <w:rFonts w:ascii="Times New Roman" w:hAnsi="Times New Roman"/>
          <w:b w:val="0"/>
          <w:bCs/>
          <w:color w:val="auto"/>
          <w:sz w:val="24"/>
          <w:szCs w:val="24"/>
        </w:rPr>
      </w:pPr>
    </w:p>
    <w:p w:rsidR="00415012" w:rsidRPr="00682EBC" w:rsidRDefault="00415012" w:rsidP="00844AAF">
      <w:pPr>
        <w:pStyle w:val="afffff4"/>
        <w:spacing w:line="276" w:lineRule="auto"/>
        <w:rPr>
          <w:rStyle w:val="af4"/>
          <w:rFonts w:ascii="Times New Roman" w:hAnsi="Times New Roman"/>
          <w:b w:val="0"/>
          <w:bCs/>
          <w:color w:val="auto"/>
          <w:sz w:val="24"/>
          <w:szCs w:val="24"/>
        </w:rPr>
      </w:pPr>
    </w:p>
    <w:p w:rsidR="00415012" w:rsidRPr="00682EBC" w:rsidRDefault="00415012" w:rsidP="00844AAF">
      <w:pPr>
        <w:pStyle w:val="afffff4"/>
        <w:spacing w:line="276" w:lineRule="auto"/>
        <w:rPr>
          <w:rStyle w:val="af4"/>
          <w:rFonts w:ascii="Times New Roman" w:hAnsi="Times New Roman"/>
          <w:b w:val="0"/>
          <w:bCs/>
          <w:color w:val="auto"/>
          <w:sz w:val="24"/>
          <w:szCs w:val="24"/>
        </w:rPr>
      </w:pPr>
    </w:p>
    <w:p w:rsidR="00415012" w:rsidRPr="00682EBC" w:rsidRDefault="00415012" w:rsidP="00844AAF">
      <w:pPr>
        <w:pStyle w:val="afffff4"/>
        <w:spacing w:line="276" w:lineRule="auto"/>
        <w:rPr>
          <w:rStyle w:val="af4"/>
          <w:rFonts w:ascii="Times New Roman" w:hAnsi="Times New Roman"/>
          <w:b w:val="0"/>
          <w:bCs/>
          <w:color w:val="auto"/>
          <w:sz w:val="24"/>
          <w:szCs w:val="24"/>
        </w:rPr>
      </w:pPr>
    </w:p>
    <w:p w:rsidR="00415012" w:rsidRPr="00682EBC" w:rsidRDefault="00415012" w:rsidP="00844AAF">
      <w:pPr>
        <w:pStyle w:val="afffff4"/>
        <w:spacing w:line="276" w:lineRule="auto"/>
        <w:rPr>
          <w:rStyle w:val="af4"/>
          <w:rFonts w:ascii="Times New Roman" w:hAnsi="Times New Roman"/>
          <w:b w:val="0"/>
          <w:bCs/>
          <w:color w:val="auto"/>
          <w:sz w:val="24"/>
          <w:szCs w:val="24"/>
        </w:rPr>
      </w:pPr>
    </w:p>
    <w:p w:rsidR="00415012" w:rsidRPr="00682EBC" w:rsidRDefault="00415012" w:rsidP="00844AAF">
      <w:pPr>
        <w:pStyle w:val="afffff4"/>
        <w:spacing w:line="276" w:lineRule="auto"/>
        <w:jc w:val="right"/>
        <w:rPr>
          <w:rFonts w:ascii="Times New Roman" w:hAnsi="Times New Roman"/>
          <w:sz w:val="24"/>
          <w:szCs w:val="24"/>
        </w:rPr>
      </w:pPr>
      <w:r w:rsidRPr="00682EBC">
        <w:rPr>
          <w:rStyle w:val="af4"/>
          <w:rFonts w:ascii="Times New Roman" w:hAnsi="Times New Roman"/>
          <w:b w:val="0"/>
          <w:bCs/>
          <w:color w:val="auto"/>
          <w:sz w:val="24"/>
          <w:szCs w:val="24"/>
        </w:rPr>
        <w:lastRenderedPageBreak/>
        <w:t>Приложение № 8</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ab/>
      </w:r>
      <w:r w:rsidRPr="00682EBC">
        <w:rPr>
          <w:rFonts w:ascii="Times New Roman" w:hAnsi="Times New Roman"/>
          <w:sz w:val="24"/>
          <w:szCs w:val="24"/>
        </w:rPr>
        <w:tab/>
        <w:t xml:space="preserve">к Положению об оплате труда работников </w:t>
      </w:r>
    </w:p>
    <w:p w:rsidR="00415012" w:rsidRPr="00682EBC" w:rsidRDefault="00415012" w:rsidP="00844AAF">
      <w:pPr>
        <w:pStyle w:val="afffff4"/>
        <w:spacing w:line="276" w:lineRule="auto"/>
        <w:jc w:val="right"/>
        <w:rPr>
          <w:rFonts w:ascii="Times New Roman" w:hAnsi="Times New Roman"/>
          <w:sz w:val="24"/>
          <w:szCs w:val="24"/>
        </w:rPr>
      </w:pPr>
      <w:r w:rsidRPr="00682EBC">
        <w:rPr>
          <w:rFonts w:ascii="Times New Roman" w:hAnsi="Times New Roman"/>
          <w:sz w:val="24"/>
          <w:szCs w:val="24"/>
        </w:rPr>
        <w:t>МБДОУ детский сад «Оленёнок»</w:t>
      </w: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Перечень</w:t>
      </w:r>
    </w:p>
    <w:p w:rsidR="00415012" w:rsidRPr="00682EBC" w:rsidRDefault="00415012" w:rsidP="00844AAF">
      <w:pPr>
        <w:pStyle w:val="1"/>
        <w:keepNext w:val="0"/>
        <w:keepLines w:val="0"/>
        <w:numPr>
          <w:ilvl w:val="0"/>
          <w:numId w:val="19"/>
        </w:numPr>
        <w:tabs>
          <w:tab w:val="clear" w:pos="0"/>
        </w:tabs>
        <w:autoSpaceDE w:val="0"/>
        <w:autoSpaceDN w:val="0"/>
        <w:adjustRightInd w:val="0"/>
        <w:spacing w:before="0" w:line="276" w:lineRule="auto"/>
        <w:ind w:left="0" w:firstLine="0"/>
        <w:jc w:val="center"/>
        <w:rPr>
          <w:rFonts w:ascii="Times New Roman" w:hAnsi="Times New Roman" w:cs="Times New Roman"/>
          <w:color w:val="auto"/>
          <w:sz w:val="26"/>
          <w:szCs w:val="26"/>
        </w:rPr>
      </w:pPr>
      <w:r w:rsidRPr="00682EBC">
        <w:rPr>
          <w:rFonts w:ascii="Times New Roman" w:hAnsi="Times New Roman" w:cs="Times New Roman"/>
          <w:b/>
          <w:color w:val="auto"/>
          <w:sz w:val="26"/>
          <w:szCs w:val="26"/>
        </w:rPr>
        <w:t>и предельные размеры доплат за дополнительную работу</w:t>
      </w: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(компенсационные выплаты за дополнительную работу)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5396"/>
        <w:gridCol w:w="2835"/>
        <w:gridCol w:w="3685"/>
        <w:gridCol w:w="1985"/>
      </w:tblGrid>
      <w:tr w:rsidR="0076097D" w:rsidRPr="00682EBC" w:rsidTr="0076097D">
        <w:tc>
          <w:tcPr>
            <w:tcW w:w="700"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 п/п</w:t>
            </w:r>
          </w:p>
        </w:tc>
        <w:tc>
          <w:tcPr>
            <w:tcW w:w="5396"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Наименование выплаты</w:t>
            </w:r>
          </w:p>
        </w:tc>
        <w:tc>
          <w:tcPr>
            <w:tcW w:w="2835"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Рекомендуемый размер выплаты</w:t>
            </w:r>
          </w:p>
        </w:tc>
        <w:tc>
          <w:tcPr>
            <w:tcW w:w="3685"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Условия осуществления выплаты</w:t>
            </w:r>
          </w:p>
        </w:tc>
        <w:tc>
          <w:tcPr>
            <w:tcW w:w="1985"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Периодичность осуществления выплаты</w:t>
            </w:r>
          </w:p>
        </w:tc>
      </w:tr>
      <w:tr w:rsidR="0076097D" w:rsidRPr="00682EBC" w:rsidTr="0076097D">
        <w:tc>
          <w:tcPr>
            <w:tcW w:w="700"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1</w:t>
            </w:r>
          </w:p>
        </w:tc>
        <w:tc>
          <w:tcPr>
            <w:tcW w:w="5396"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3</w:t>
            </w:r>
          </w:p>
        </w:tc>
        <w:tc>
          <w:tcPr>
            <w:tcW w:w="3685"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4</w:t>
            </w:r>
          </w:p>
        </w:tc>
        <w:tc>
          <w:tcPr>
            <w:tcW w:w="1985" w:type="dxa"/>
            <w:tcBorders>
              <w:top w:val="single" w:sz="4" w:space="0" w:color="auto"/>
              <w:left w:val="single" w:sz="4" w:space="0" w:color="auto"/>
              <w:bottom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5</w:t>
            </w:r>
          </w:p>
        </w:tc>
      </w:tr>
      <w:tr w:rsidR="0076097D" w:rsidRPr="00682EBC" w:rsidTr="0076097D">
        <w:tc>
          <w:tcPr>
            <w:tcW w:w="700"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bookmarkStart w:id="77" w:name="sub_17001"/>
            <w:r w:rsidRPr="00682EBC">
              <w:rPr>
                <w:rFonts w:ascii="Times New Roman" w:hAnsi="Times New Roman" w:cs="Times New Roman"/>
              </w:rPr>
              <w:t>1.</w:t>
            </w:r>
            <w:bookmarkEnd w:id="77"/>
          </w:p>
        </w:tc>
        <w:tc>
          <w:tcPr>
            <w:tcW w:w="5396"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Заведование методическим объединением, заведование учебным, методическим кабинетом, мастерской, секцией, лабораторией, учебно-консультационным пунктом;</w:t>
            </w:r>
          </w:p>
        </w:tc>
        <w:tc>
          <w:tcPr>
            <w:tcW w:w="2835"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до 10% от должностного оклада (ставки)</w:t>
            </w:r>
          </w:p>
        </w:tc>
        <w:tc>
          <w:tcPr>
            <w:tcW w:w="3685"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при наличии приказа об осуществлении заведования методическим объединением, учебным, методическим кабинетом, мастерской, секцией, лабораторией, учебно-консультационным пунктом;</w:t>
            </w:r>
          </w:p>
        </w:tc>
        <w:tc>
          <w:tcPr>
            <w:tcW w:w="1985"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ежемесячно</w:t>
            </w:r>
          </w:p>
        </w:tc>
      </w:tr>
      <w:tr w:rsidR="00415012" w:rsidRPr="00682EBC" w:rsidTr="0076097D">
        <w:tc>
          <w:tcPr>
            <w:tcW w:w="700" w:type="dxa"/>
            <w:tcBorders>
              <w:top w:val="single" w:sz="4" w:space="0" w:color="auto"/>
              <w:bottom w:val="single" w:sz="4" w:space="0" w:color="auto"/>
              <w:right w:val="single" w:sz="4" w:space="0" w:color="auto"/>
            </w:tcBorders>
          </w:tcPr>
          <w:p w:rsidR="00415012" w:rsidRPr="00682EBC" w:rsidRDefault="00415012" w:rsidP="00844AAF">
            <w:pPr>
              <w:pStyle w:val="afb"/>
              <w:spacing w:line="276" w:lineRule="auto"/>
              <w:jc w:val="center"/>
              <w:rPr>
                <w:rFonts w:ascii="Times New Roman" w:hAnsi="Times New Roman" w:cs="Times New Roman"/>
              </w:rPr>
            </w:pPr>
            <w:r w:rsidRPr="00682EBC">
              <w:rPr>
                <w:rFonts w:ascii="Times New Roman" w:hAnsi="Times New Roman" w:cs="Times New Roman"/>
              </w:rPr>
              <w:t>2</w:t>
            </w:r>
          </w:p>
        </w:tc>
        <w:tc>
          <w:tcPr>
            <w:tcW w:w="5396"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 xml:space="preserve">За работу в составе </w:t>
            </w:r>
            <w:proofErr w:type="spellStart"/>
            <w:r w:rsidRPr="00682EBC">
              <w:rPr>
                <w:rFonts w:ascii="Times New Roman" w:hAnsi="Times New Roman" w:cs="Times New Roman"/>
              </w:rPr>
              <w:t>психолого</w:t>
            </w:r>
            <w:proofErr w:type="spellEnd"/>
            <w:r w:rsidRPr="00682EBC">
              <w:rPr>
                <w:rFonts w:ascii="Times New Roman" w:hAnsi="Times New Roman" w:cs="Times New Roman"/>
              </w:rPr>
              <w:t xml:space="preserve"> - </w:t>
            </w:r>
            <w:proofErr w:type="spellStart"/>
            <w:r w:rsidRPr="00682EBC">
              <w:rPr>
                <w:rFonts w:ascii="Times New Roman" w:hAnsi="Times New Roman" w:cs="Times New Roman"/>
              </w:rPr>
              <w:t>медико</w:t>
            </w:r>
            <w:proofErr w:type="spellEnd"/>
            <w:r w:rsidRPr="00682EBC">
              <w:rPr>
                <w:rFonts w:ascii="Times New Roman" w:hAnsi="Times New Roman" w:cs="Times New Roman"/>
              </w:rPr>
              <w:t xml:space="preserve"> педагогической комиссии (далее - ПМПК) или выполнение функций специалиста по ПМП-сопровождению</w:t>
            </w:r>
          </w:p>
        </w:tc>
        <w:tc>
          <w:tcPr>
            <w:tcW w:w="2835"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5% от должностного оклада (ставки)</w:t>
            </w:r>
          </w:p>
        </w:tc>
        <w:tc>
          <w:tcPr>
            <w:tcW w:w="3685" w:type="dxa"/>
            <w:tcBorders>
              <w:top w:val="single" w:sz="4" w:space="0" w:color="auto"/>
              <w:left w:val="single" w:sz="4" w:space="0" w:color="auto"/>
              <w:bottom w:val="single" w:sz="4" w:space="0" w:color="auto"/>
              <w:right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при наличии приказа об осуществлении обязанностей</w:t>
            </w:r>
          </w:p>
        </w:tc>
        <w:tc>
          <w:tcPr>
            <w:tcW w:w="1985" w:type="dxa"/>
            <w:tcBorders>
              <w:top w:val="single" w:sz="4" w:space="0" w:color="auto"/>
              <w:left w:val="single" w:sz="4" w:space="0" w:color="auto"/>
              <w:bottom w:val="single" w:sz="4" w:space="0" w:color="auto"/>
            </w:tcBorders>
          </w:tcPr>
          <w:p w:rsidR="00415012" w:rsidRPr="00682EBC" w:rsidRDefault="00415012" w:rsidP="00844AAF">
            <w:pPr>
              <w:pStyle w:val="afd"/>
              <w:spacing w:line="276" w:lineRule="auto"/>
              <w:jc w:val="both"/>
              <w:rPr>
                <w:rFonts w:ascii="Times New Roman" w:hAnsi="Times New Roman" w:cs="Times New Roman"/>
              </w:rPr>
            </w:pPr>
            <w:r w:rsidRPr="00682EBC">
              <w:rPr>
                <w:rFonts w:ascii="Times New Roman" w:hAnsi="Times New Roman" w:cs="Times New Roman"/>
              </w:rPr>
              <w:t>ежемесячно</w:t>
            </w:r>
          </w:p>
        </w:tc>
      </w:tr>
    </w:tbl>
    <w:p w:rsidR="00415012" w:rsidRPr="00682EBC" w:rsidRDefault="00415012" w:rsidP="00844AAF">
      <w:pPr>
        <w:spacing w:line="276" w:lineRule="auto"/>
        <w:rPr>
          <w:rStyle w:val="af4"/>
          <w:rFonts w:ascii="Times New Roman" w:hAnsi="Times New Roman" w:cs="Times New Roman"/>
          <w:bCs/>
          <w:color w:val="auto"/>
        </w:rPr>
      </w:pPr>
    </w:p>
    <w:p w:rsidR="00415012" w:rsidRPr="00682EBC" w:rsidRDefault="00415012" w:rsidP="00844AAF">
      <w:pPr>
        <w:spacing w:line="276" w:lineRule="auto"/>
        <w:rPr>
          <w:rFonts w:ascii="Times New Roman" w:hAnsi="Times New Roman" w:cs="Times New Roman"/>
          <w:color w:val="auto"/>
        </w:rPr>
      </w:pPr>
      <w:r w:rsidRPr="00682EBC">
        <w:rPr>
          <w:rStyle w:val="af4"/>
          <w:rFonts w:ascii="Times New Roman" w:hAnsi="Times New Roman" w:cs="Times New Roman"/>
          <w:bCs/>
          <w:color w:val="auto"/>
        </w:rPr>
        <w:t>Примечания.</w:t>
      </w:r>
    </w:p>
    <w:p w:rsidR="00415012" w:rsidRPr="00682EBC" w:rsidRDefault="00415012" w:rsidP="00844AAF">
      <w:pPr>
        <w:spacing w:line="276" w:lineRule="auto"/>
        <w:rPr>
          <w:rFonts w:ascii="Times New Roman" w:hAnsi="Times New Roman" w:cs="Times New Roman"/>
          <w:color w:val="auto"/>
        </w:rPr>
      </w:pPr>
      <w:bookmarkStart w:id="78" w:name="sub_1701"/>
      <w:r w:rsidRPr="00682EBC">
        <w:rPr>
          <w:rFonts w:ascii="Times New Roman" w:hAnsi="Times New Roman" w:cs="Times New Roman"/>
          <w:color w:val="auto"/>
        </w:rPr>
        <w:t>1. Доплата за дополнительную работу устанавливается работникам, непосредственно занятым ее выполнением.</w:t>
      </w:r>
    </w:p>
    <w:p w:rsidR="00415012" w:rsidRPr="00682EBC" w:rsidRDefault="00415012" w:rsidP="00844AAF">
      <w:pPr>
        <w:spacing w:line="276" w:lineRule="auto"/>
        <w:rPr>
          <w:rFonts w:ascii="Times New Roman" w:hAnsi="Times New Roman" w:cs="Times New Roman"/>
          <w:color w:val="auto"/>
        </w:rPr>
      </w:pPr>
      <w:bookmarkStart w:id="79" w:name="sub_1702"/>
      <w:bookmarkEnd w:id="78"/>
      <w:r w:rsidRPr="00682EBC">
        <w:rPr>
          <w:rFonts w:ascii="Times New Roman" w:hAnsi="Times New Roman" w:cs="Times New Roman"/>
          <w:color w:val="auto"/>
        </w:rPr>
        <w:t>2. Выплаты за заведование методическим объединением, заведование учебным, методическим кабинетом, мастерской, секцией, лабораторией, учебно-консультационным пунктом производятся при обязательном условии их сертификации, аттестации.</w:t>
      </w:r>
    </w:p>
    <w:p w:rsidR="00415012" w:rsidRPr="00682EBC" w:rsidRDefault="00415012" w:rsidP="00844AAF">
      <w:pPr>
        <w:spacing w:line="276" w:lineRule="auto"/>
        <w:rPr>
          <w:rFonts w:ascii="Times New Roman" w:hAnsi="Times New Roman" w:cs="Times New Roman"/>
          <w:color w:val="auto"/>
        </w:rPr>
      </w:pPr>
      <w:bookmarkStart w:id="80" w:name="sub_1703"/>
      <w:bookmarkEnd w:id="79"/>
      <w:r w:rsidRPr="00682EBC">
        <w:rPr>
          <w:rFonts w:ascii="Times New Roman" w:hAnsi="Times New Roman" w:cs="Times New Roman"/>
          <w:color w:val="auto"/>
        </w:rPr>
        <w:t>3. В случае если работник по своим должностным обязанностям выполняет работу, относящую к двум видам работ, по которым производится повышение, указанное в настоящем классификаторе специфики, ему устанавливается доплата за дополнительную работу по двум основаниям.</w:t>
      </w:r>
    </w:p>
    <w:bookmarkEnd w:id="80"/>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lastRenderedPageBreak/>
        <w:t>Например, если учитель русского языка выполняет работу классного руководителя и проверяет тетради по русскому языку, расчет производится по двум основаниям.</w:t>
      </w:r>
    </w:p>
    <w:p w:rsidR="00415012" w:rsidRPr="00682EBC" w:rsidRDefault="00415012" w:rsidP="00844AAF">
      <w:pPr>
        <w:spacing w:line="276" w:lineRule="auto"/>
        <w:rPr>
          <w:rFonts w:ascii="Times New Roman" w:hAnsi="Times New Roman" w:cs="Times New Roman"/>
          <w:color w:val="auto"/>
        </w:rPr>
        <w:sectPr w:rsidR="00415012" w:rsidRPr="00682EBC" w:rsidSect="00844AAF">
          <w:pgSz w:w="16837" w:h="11905" w:orient="landscape"/>
          <w:pgMar w:top="1134" w:right="850" w:bottom="1134" w:left="1701" w:header="720" w:footer="720" w:gutter="0"/>
          <w:cols w:space="720"/>
          <w:noEndnote/>
        </w:sectPr>
      </w:pPr>
      <w:bookmarkStart w:id="81" w:name="sub_1705"/>
      <w:r w:rsidRPr="00682EBC">
        <w:rPr>
          <w:rFonts w:ascii="Times New Roman" w:hAnsi="Times New Roman" w:cs="Times New Roman"/>
          <w:color w:val="auto"/>
        </w:rPr>
        <w:t xml:space="preserve">4. По видам работ, указанным в </w:t>
      </w:r>
      <w:hyperlink w:anchor="sub_17001" w:history="1">
        <w:r w:rsidRPr="00682EBC">
          <w:rPr>
            <w:rStyle w:val="af5"/>
            <w:rFonts w:ascii="Times New Roman" w:hAnsi="Times New Roman" w:cs="Times New Roman"/>
            <w:b w:val="0"/>
            <w:color w:val="auto"/>
          </w:rPr>
          <w:t>пунктах 1</w:t>
        </w:r>
      </w:hyperlink>
      <w:r w:rsidRPr="00682EBC">
        <w:rPr>
          <w:rFonts w:ascii="Times New Roman" w:hAnsi="Times New Roman" w:cs="Times New Roman"/>
          <w:b/>
          <w:color w:val="auto"/>
        </w:rPr>
        <w:t xml:space="preserve"> </w:t>
      </w:r>
      <w:r w:rsidRPr="00682EBC">
        <w:rPr>
          <w:rFonts w:ascii="Times New Roman" w:hAnsi="Times New Roman" w:cs="Times New Roman"/>
          <w:color w:val="auto"/>
        </w:rPr>
        <w:t>и</w:t>
      </w:r>
      <w:r w:rsidRPr="00682EBC">
        <w:rPr>
          <w:rFonts w:ascii="Times New Roman" w:hAnsi="Times New Roman" w:cs="Times New Roman"/>
          <w:b/>
          <w:color w:val="auto"/>
        </w:rPr>
        <w:t xml:space="preserve"> </w:t>
      </w:r>
      <w:hyperlink w:anchor="sub_17002" w:history="1">
        <w:r w:rsidRPr="00682EBC">
          <w:rPr>
            <w:rStyle w:val="af5"/>
            <w:rFonts w:ascii="Times New Roman" w:hAnsi="Times New Roman" w:cs="Times New Roman"/>
            <w:b w:val="0"/>
            <w:color w:val="auto"/>
          </w:rPr>
          <w:t>2</w:t>
        </w:r>
      </w:hyperlink>
      <w:r w:rsidRPr="00682EBC">
        <w:rPr>
          <w:rFonts w:ascii="Times New Roman" w:hAnsi="Times New Roman" w:cs="Times New Roman"/>
          <w:color w:val="auto"/>
        </w:rPr>
        <w:t xml:space="preserve"> настоящего приложения, доплата за дополнительную работу устанавливается на должностной оклад (ставку) без учета фактического объема нагрузки работника</w:t>
      </w:r>
      <w:bookmarkEnd w:id="81"/>
      <w:r w:rsidRPr="00682EBC">
        <w:rPr>
          <w:rFonts w:ascii="Times New Roman" w:hAnsi="Times New Roman" w:cs="Times New Roman"/>
          <w:color w:val="auto"/>
        </w:rPr>
        <w:t>.</w:t>
      </w:r>
    </w:p>
    <w:p w:rsidR="00415012" w:rsidRPr="00682EBC" w:rsidRDefault="00415012" w:rsidP="00844AAF">
      <w:pPr>
        <w:spacing w:line="276" w:lineRule="auto"/>
        <w:jc w:val="right"/>
        <w:rPr>
          <w:rFonts w:ascii="Times New Roman" w:hAnsi="Times New Roman" w:cs="Times New Roman"/>
          <w:color w:val="auto"/>
        </w:rPr>
      </w:pPr>
      <w:r w:rsidRPr="00682EBC">
        <w:rPr>
          <w:rFonts w:ascii="Times New Roman" w:hAnsi="Times New Roman" w:cs="Times New Roman"/>
          <w:color w:val="auto"/>
          <w:sz w:val="26"/>
          <w:szCs w:val="26"/>
        </w:rPr>
        <w:lastRenderedPageBreak/>
        <w:t xml:space="preserve">                   </w:t>
      </w:r>
      <w:r w:rsidRPr="00682EBC">
        <w:rPr>
          <w:rFonts w:ascii="Times New Roman" w:hAnsi="Times New Roman" w:cs="Times New Roman"/>
          <w:color w:val="auto"/>
        </w:rPr>
        <w:t>УТВЕРЖДЕНО</w:t>
      </w:r>
    </w:p>
    <w:p w:rsidR="00415012" w:rsidRPr="00682EBC" w:rsidRDefault="00415012" w:rsidP="00844AAF">
      <w:pPr>
        <w:spacing w:line="276" w:lineRule="auto"/>
        <w:jc w:val="right"/>
        <w:rPr>
          <w:rFonts w:ascii="Times New Roman" w:hAnsi="Times New Roman" w:cs="Times New Roman"/>
          <w:color w:val="auto"/>
        </w:rPr>
      </w:pP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t xml:space="preserve">                приказом заведующего</w:t>
      </w:r>
    </w:p>
    <w:p w:rsidR="00415012" w:rsidRPr="00682EBC" w:rsidRDefault="00415012"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 xml:space="preserve">                                                                                                 МБДОУ </w:t>
      </w:r>
      <w:proofErr w:type="gramStart"/>
      <w:r w:rsidRPr="00682EBC">
        <w:rPr>
          <w:rFonts w:ascii="Times New Roman" w:hAnsi="Times New Roman" w:cs="Times New Roman"/>
          <w:color w:val="auto"/>
        </w:rPr>
        <w:t>детский  сад</w:t>
      </w:r>
      <w:proofErr w:type="gramEnd"/>
      <w:r w:rsidRPr="00682EBC">
        <w:rPr>
          <w:rFonts w:ascii="Times New Roman" w:hAnsi="Times New Roman" w:cs="Times New Roman"/>
          <w:color w:val="auto"/>
        </w:rPr>
        <w:t xml:space="preserve"> «Оленёнок»                                                                                                                            </w:t>
      </w:r>
    </w:p>
    <w:p w:rsidR="00415012" w:rsidRPr="00682EBC" w:rsidRDefault="00415012" w:rsidP="00844AAF">
      <w:pPr>
        <w:spacing w:line="276" w:lineRule="auto"/>
        <w:jc w:val="right"/>
        <w:rPr>
          <w:rFonts w:ascii="Times New Roman" w:hAnsi="Times New Roman" w:cs="Times New Roman"/>
          <w:color w:val="auto"/>
        </w:rPr>
      </w:pP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t xml:space="preserve">   «____» __________ 2020г. № ___</w:t>
      </w:r>
    </w:p>
    <w:p w:rsidR="00415012" w:rsidRPr="00682EBC" w:rsidRDefault="00415012" w:rsidP="00844AAF">
      <w:pPr>
        <w:spacing w:line="276" w:lineRule="auto"/>
        <w:jc w:val="center"/>
        <w:rPr>
          <w:rFonts w:ascii="Times New Roman" w:hAnsi="Times New Roman" w:cs="Times New Roman"/>
          <w:b/>
          <w:color w:val="auto"/>
          <w:sz w:val="26"/>
          <w:szCs w:val="26"/>
        </w:rPr>
      </w:pP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ПОЛОЖЕНИЕ</w:t>
      </w: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ПО РАСПРЕДЕЛЕНИЮ ВЫПЛАТ СТИМУЛИРУЮЩЕЙ ЧАСТИ</w:t>
      </w: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ФОНДА ОПЛАТЫ ТРУДА РАБОТНИКОВ</w:t>
      </w: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МБДОУ детский сад «Оленёнок»</w:t>
      </w:r>
    </w:p>
    <w:p w:rsidR="00415012" w:rsidRPr="00682EBC" w:rsidRDefault="00415012" w:rsidP="00844AAF">
      <w:pPr>
        <w:spacing w:line="276" w:lineRule="auto"/>
        <w:jc w:val="center"/>
        <w:rPr>
          <w:rFonts w:ascii="Times New Roman" w:hAnsi="Times New Roman" w:cs="Times New Roman"/>
          <w:b/>
          <w:color w:val="auto"/>
          <w:sz w:val="26"/>
          <w:szCs w:val="26"/>
        </w:rPr>
      </w:pP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1. Общие положения</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1.1.  Положение по распределению стимулирующей части фонда оплаты труда (далее - Положение) Муниципального бюджетного дошкольного образовательного учреждения детский сад «Оленёнок»  (далее- Учреждение) вводится в целях стимулирования заинтересованности работников в улучшении качества </w:t>
      </w:r>
      <w:proofErr w:type="spellStart"/>
      <w:r w:rsidRPr="00682EBC">
        <w:rPr>
          <w:rFonts w:ascii="Times New Roman" w:hAnsi="Times New Roman" w:cs="Times New Roman"/>
          <w:color w:val="auto"/>
          <w:sz w:val="26"/>
          <w:szCs w:val="26"/>
        </w:rPr>
        <w:t>воспитательно</w:t>
      </w:r>
      <w:proofErr w:type="spellEnd"/>
      <w:r w:rsidRPr="00682EBC">
        <w:rPr>
          <w:rFonts w:ascii="Times New Roman" w:hAnsi="Times New Roman" w:cs="Times New Roman"/>
          <w:color w:val="auto"/>
          <w:sz w:val="26"/>
          <w:szCs w:val="26"/>
        </w:rPr>
        <w:t>-образовательного процесса, закрепления квалифицированных кадров, повышении исполнительской дисциплины и усиления материальной заинтересованности каждого в достижении наивысших результатов труда, развитие творческой активности и инициативы.</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1.2. </w:t>
      </w:r>
      <w:proofErr w:type="gramStart"/>
      <w:r w:rsidRPr="00682EBC">
        <w:rPr>
          <w:rFonts w:ascii="Times New Roman" w:hAnsi="Times New Roman" w:cs="Times New Roman"/>
          <w:color w:val="auto"/>
          <w:sz w:val="26"/>
          <w:szCs w:val="26"/>
        </w:rPr>
        <w:t>Положение  разработано</w:t>
      </w:r>
      <w:proofErr w:type="gramEnd"/>
      <w:r w:rsidRPr="00682EBC">
        <w:rPr>
          <w:rFonts w:ascii="Times New Roman" w:hAnsi="Times New Roman" w:cs="Times New Roman"/>
          <w:color w:val="auto"/>
          <w:sz w:val="26"/>
          <w:szCs w:val="26"/>
        </w:rPr>
        <w:t xml:space="preserve">  на основании приказа Департамента образования Администрации Тазовского района от 07 февраля  2019 года № 77 «Об утверждении положения по распределению выплат стимулирующей части фонда оплаты труда работников муниципальных образовательных организаций, подведомственных  Департаменту образования Администрации Тазовского  района» с изменениями и дополнениями;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1.3. Положение является локальным нормативным актом Учреждения и определяет структуру стимулирующей части фонда оплаты труда, перечень критериев по распределению стимулирующего фонда оплаты труда, порядок установления стимулирующих выплат, их размеры, периодичность, возможность снижения или отмены стимулирующих выплат.</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1.4. Средства на стимулирующие выплаты профессиональных квалификационных групп должностей педагогических работников, служащих, профессий рабочих устанавливаются в пределах объема средств, предусмотренных на стимулирующую часть фонда оплаты труда.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1.5. Положение принимается на общем собрании трудового коллектива Учреждения, согласовывается с председателем профсоюзной организации и утверждается руководителем Учреждения.</w:t>
      </w:r>
    </w:p>
    <w:p w:rsidR="00415012"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w:t>
      </w:r>
    </w:p>
    <w:p w:rsidR="008512BA" w:rsidRDefault="008512BA" w:rsidP="00844AAF">
      <w:pPr>
        <w:spacing w:line="276" w:lineRule="auto"/>
        <w:rPr>
          <w:rFonts w:ascii="Times New Roman" w:hAnsi="Times New Roman" w:cs="Times New Roman"/>
          <w:color w:val="auto"/>
          <w:sz w:val="26"/>
          <w:szCs w:val="26"/>
        </w:rPr>
      </w:pPr>
    </w:p>
    <w:p w:rsidR="008512BA" w:rsidRDefault="008512BA" w:rsidP="00844AAF">
      <w:pPr>
        <w:spacing w:line="276" w:lineRule="auto"/>
        <w:rPr>
          <w:rFonts w:ascii="Times New Roman" w:hAnsi="Times New Roman" w:cs="Times New Roman"/>
          <w:color w:val="auto"/>
          <w:sz w:val="26"/>
          <w:szCs w:val="26"/>
        </w:rPr>
      </w:pPr>
    </w:p>
    <w:p w:rsidR="008512BA" w:rsidRPr="00682EBC" w:rsidRDefault="008512BA"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lastRenderedPageBreak/>
        <w:t xml:space="preserve">2. </w:t>
      </w:r>
      <w:proofErr w:type="gramStart"/>
      <w:r w:rsidRPr="00682EBC">
        <w:rPr>
          <w:rFonts w:ascii="Times New Roman" w:hAnsi="Times New Roman" w:cs="Times New Roman"/>
          <w:b/>
          <w:color w:val="auto"/>
          <w:sz w:val="26"/>
          <w:szCs w:val="26"/>
        </w:rPr>
        <w:t>Структура стимулирующей части фонда оплаты труда</w:t>
      </w:r>
      <w:proofErr w:type="gramEnd"/>
      <w:r w:rsidRPr="00682EBC">
        <w:rPr>
          <w:rFonts w:ascii="Times New Roman" w:hAnsi="Times New Roman" w:cs="Times New Roman"/>
          <w:b/>
          <w:color w:val="auto"/>
          <w:sz w:val="26"/>
          <w:szCs w:val="26"/>
        </w:rPr>
        <w:t xml:space="preserve"> подлежащая распределению</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2.1. </w:t>
      </w:r>
      <w:proofErr w:type="gramStart"/>
      <w:r w:rsidRPr="00682EBC">
        <w:rPr>
          <w:rFonts w:ascii="Times New Roman" w:hAnsi="Times New Roman" w:cs="Times New Roman"/>
          <w:color w:val="auto"/>
          <w:sz w:val="26"/>
          <w:szCs w:val="26"/>
        </w:rPr>
        <w:t>Стимулирующие  выплаты</w:t>
      </w:r>
      <w:proofErr w:type="gramEnd"/>
      <w:r w:rsidRPr="00682EBC">
        <w:rPr>
          <w:rFonts w:ascii="Times New Roman" w:hAnsi="Times New Roman" w:cs="Times New Roman"/>
          <w:color w:val="auto"/>
          <w:sz w:val="26"/>
          <w:szCs w:val="26"/>
        </w:rPr>
        <w:t xml:space="preserve"> осуществляются в пределах стимулирующей части фонда оплаты труда Учреждения и составляют не более  30%.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Настоящим Положением распределяются следующие стимулирующие выплаты и устанавливаются </w:t>
      </w:r>
      <w:proofErr w:type="gramStart"/>
      <w:r w:rsidRPr="00682EBC">
        <w:rPr>
          <w:rFonts w:ascii="Times New Roman" w:hAnsi="Times New Roman" w:cs="Times New Roman"/>
          <w:color w:val="auto"/>
          <w:sz w:val="26"/>
          <w:szCs w:val="26"/>
        </w:rPr>
        <w:t>за работы</w:t>
      </w:r>
      <w:proofErr w:type="gramEnd"/>
      <w:r w:rsidRPr="00682EBC">
        <w:rPr>
          <w:rFonts w:ascii="Times New Roman" w:hAnsi="Times New Roman" w:cs="Times New Roman"/>
          <w:color w:val="auto"/>
          <w:sz w:val="26"/>
          <w:szCs w:val="26"/>
        </w:rPr>
        <w:t xml:space="preserve"> не входящие в круг должностных обязанностей:</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надбавка за интенсивность;</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премия за выполнение особо важных и ответственных работ;</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премиальные выплаты по итогам работы (квартал, год, учебный год);</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надбавка за сложность и напряженность.</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2.2. Размер стимулирующих выплат работникам Учреждения определяется в процентном отношении к должностному окладу (ставке) заработной платы с учетом районного коэффициента и северной надбавки на основании приказа руководителя Учреждения.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2.3. Выплаты стимулирующей части к должностному окладу (ставкам) устанавливаются на определенный период (месяц, квартал, учебный год), но не более одного года, максимальными размерами не ограничиваются.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2.4.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ab/>
      </w: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3. Основные принципы распределения стимулирующих выплат</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3.1. Основными условиями для назначения стимулирующих выплат являются: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 отсутствие случаев травматизма учащихся, воспитанников на занятиях и во внеурочной деятельности, во время которой ответственность за жизнь и здоровье воспитанников возложена на данного работника;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 отсутствие дисциплинарных взысканий.</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3.2. Надбавка за интенсивность устанавливается работникам Учреждения на заседании комиссии по распределению стимулирующих </w:t>
      </w:r>
      <w:proofErr w:type="gramStart"/>
      <w:r w:rsidRPr="00682EBC">
        <w:rPr>
          <w:rFonts w:ascii="Times New Roman" w:hAnsi="Times New Roman" w:cs="Times New Roman"/>
          <w:color w:val="auto"/>
          <w:sz w:val="26"/>
          <w:szCs w:val="26"/>
        </w:rPr>
        <w:t>выплат  не</w:t>
      </w:r>
      <w:proofErr w:type="gramEnd"/>
      <w:r w:rsidRPr="00682EBC">
        <w:rPr>
          <w:rFonts w:ascii="Times New Roman" w:hAnsi="Times New Roman" w:cs="Times New Roman"/>
          <w:color w:val="auto"/>
          <w:sz w:val="26"/>
          <w:szCs w:val="26"/>
        </w:rPr>
        <w:t xml:space="preserve"> более 30  процентов  к должностному окладу (ставке) на основании представлений руководителей структурных подразделений Учреждения в соответствии с показателями и критериями интенсивности труда, указанных в приложении №1;</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Руководитель Учреждения имеет право отменять или уменьшать размер выплат в случаях:</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при недостатке фонда оплаты труда;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при ухудшении качества работы;</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при несвоевременном выполнении заданий;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при нарушении трудовой дисциплины и правил внутреннего трудового </w:t>
      </w:r>
      <w:r w:rsidRPr="00682EBC">
        <w:rPr>
          <w:rFonts w:ascii="Times New Roman" w:hAnsi="Times New Roman" w:cs="Times New Roman"/>
          <w:color w:val="auto"/>
          <w:sz w:val="26"/>
          <w:szCs w:val="26"/>
        </w:rPr>
        <w:lastRenderedPageBreak/>
        <w:t>распорядка;</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w:t>
      </w:r>
      <w:proofErr w:type="gramStart"/>
      <w:r w:rsidRPr="00682EBC">
        <w:rPr>
          <w:rFonts w:ascii="Times New Roman" w:hAnsi="Times New Roman" w:cs="Times New Roman"/>
          <w:color w:val="auto"/>
          <w:sz w:val="26"/>
          <w:szCs w:val="26"/>
        </w:rPr>
        <w:t>при нарушение</w:t>
      </w:r>
      <w:proofErr w:type="gramEnd"/>
      <w:r w:rsidRPr="00682EBC">
        <w:rPr>
          <w:rFonts w:ascii="Times New Roman" w:hAnsi="Times New Roman" w:cs="Times New Roman"/>
          <w:color w:val="auto"/>
          <w:sz w:val="26"/>
          <w:szCs w:val="26"/>
        </w:rPr>
        <w:t xml:space="preserve"> организации питания;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при нарушении инструкций по охране жизни и здоровья детей, охраны труда, пожарной безопасности;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w:t>
      </w:r>
      <w:r w:rsidRPr="00682EBC">
        <w:rPr>
          <w:rFonts w:ascii="Times New Roman" w:hAnsi="Times New Roman" w:cs="Times New Roman"/>
          <w:color w:val="auto"/>
          <w:sz w:val="26"/>
          <w:szCs w:val="26"/>
        </w:rPr>
        <w:tab/>
        <w:t xml:space="preserve">- при наличии письменного аргументированного документа (служебная записка, обоснованная жалоба), предоставленного руководителя структурного подразделения, контролирующего определенный вид работы.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3.3. Премия за выполнение особо важных и ответственных работ устанавливается единовременно на основании приказа руководителя ОО </w:t>
      </w:r>
      <w:proofErr w:type="gramStart"/>
      <w:r w:rsidRPr="00682EBC">
        <w:rPr>
          <w:rFonts w:ascii="Times New Roman" w:hAnsi="Times New Roman" w:cs="Times New Roman"/>
          <w:color w:val="auto"/>
          <w:sz w:val="26"/>
          <w:szCs w:val="26"/>
        </w:rPr>
        <w:t>в процентом</w:t>
      </w:r>
      <w:proofErr w:type="gramEnd"/>
      <w:r w:rsidRPr="00682EBC">
        <w:rPr>
          <w:rFonts w:ascii="Times New Roman" w:hAnsi="Times New Roman" w:cs="Times New Roman"/>
          <w:color w:val="auto"/>
          <w:sz w:val="26"/>
          <w:szCs w:val="26"/>
        </w:rPr>
        <w:t xml:space="preserve"> соотношении к должностному окладу (ставке) при достижении отдельных результатов деятельности работника ОО:</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3.3.1. Оперативное выполнение на высоком профессиональном уровне конкретных поручений и заданий, данных в письменном виде, реализация которых имеет важное значение для муниципальной системы образования Тазовский район в размере 70 % от должностного оклада (ставки);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3.3.2. При внедрении новых форм и методов работы, управление проектами (как совместно с обучающимися, воспитанниками так и отдельно сотрудников) при достижении конечных результатов: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на уровне образовательной организации в размере 20% от должностного оклада (ставки),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на районном уровне в размере 30 % от должностного оклада (ставки),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на окружном уровне в размере 40% от должностного оклада (ставки);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на всероссийском в размере в размере 50% от должностного оклада (ставки);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3.3.3. Большая организаторская работа по подготовке и проведению мероприятий окружного либо муниципального значения в размере 50 % от должностного оклада (ставки);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3.3.4. Наличие победителей или призеров за участие в конкурсах, соревнованиях, олимпиадах, смотрах, выставок, акций и других мероприятий: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на окружном уровне в размере 50% от должностного оклада (ставки);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на всероссийском уровне в размере в размере 60% от должностного оклада (ставки);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Стимулирующая выплата устанавливается независимо от количества победителей (призеров) и выплачивается единовременно (один раз в год).</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3.3.5. Иные действия, направленные на социально-экономическое развитие муниципального образования Тазовский район, повышение эффективности деятельности управления образовательной организации в размере 30 % от должностного оклада (ставки);</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3.4. Премиальные выплаты по итогам работы (квартал, год, учебный год) выплачивается работникам в размере до 100 % от должностного оклада (ставки) на основании приказа руководителя образовательной организации по решению руководителя организации либо по представлению их непосредственных </w:t>
      </w:r>
      <w:r w:rsidRPr="00682EBC">
        <w:rPr>
          <w:rFonts w:ascii="Times New Roman" w:hAnsi="Times New Roman" w:cs="Times New Roman"/>
          <w:color w:val="auto"/>
          <w:sz w:val="26"/>
          <w:szCs w:val="26"/>
        </w:rPr>
        <w:lastRenderedPageBreak/>
        <w:t>руководителей ежеквартально (ежегодно) при наличии экономии средств:</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за выполнение утвержденного организации муниципального задания, плана работы;</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за добросовестное исполнение работником возложенных на него должностных обязанностей;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за достижение и превышение плановых нормативных показателей работы структурного подразделения организации, в котором занят работник, и его личный вклад в общие результаты работы;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за соблюдение работником трудовой дисциплины и правил внутреннего трудового распорядка;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 за удовлетворенность граждан качеством и доступностью предоставляемых услуг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3.5. Надбавка за сложность и напряженность устанавливается на основании приказа руководителя за специальный режим работы, который учитывает уровень профессиональной подготовки, деловые качества работников, сложность и значимость выполняемых задач, характер, режим и достигнутые результаты в работе. Стимулирующая выплата устанавливается в размере до 50% от должностного оклада (ставки) на срок не более года и выплачивается ежемесячно.</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3.6. При наличии экономии стимулирующей части фонда оплаты труда денежные средства могут направляться на выплату материальной помощи работникам (регистрация брака; рождение ребенка; смерть близких родственников, стихийные бедствия, продолжительная болезнь (свыше 3-х месяцев) при наличии справки из ГБУЗ «Тазовская центральная районная больница) в размере 100% от должностного оклада (ставки) с районным коэффициентом и северной надбавкой.</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b/>
          <w:color w:val="auto"/>
          <w:sz w:val="26"/>
          <w:szCs w:val="26"/>
        </w:rPr>
      </w:pPr>
      <w:r w:rsidRPr="00682EBC">
        <w:rPr>
          <w:rFonts w:ascii="Times New Roman" w:hAnsi="Times New Roman" w:cs="Times New Roman"/>
          <w:b/>
          <w:color w:val="auto"/>
          <w:sz w:val="26"/>
          <w:szCs w:val="26"/>
        </w:rPr>
        <w:t>4. Принципы работы комиссии по распределению стимулирующих выплат</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4.1. Оценку качества выполняемых работ на основе утвержденных показателей эффективности деятельности осуществляет комиссия, созданная приказом образовательной организации. В состав комиссии входят все руководители структурных подразделений, служащие, учебно-вспомогательный персонал, рабочие, представитель трудового коллектива, председатель профсоюзной организации (при наличии). Комиссия избирается на общем собрании коллектива. Состав комиссии составляет не менее 9 человек.</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4.2. Руководители структурных подразделений образовательной организации ежемесячно в срок до 30 (тридцатого) числа каждого месяца представляют в комиссию оценочный лист своего подразделения по выполнению критериев и показателей эффективности по итогам деятельности за текущий период по каждому работнику, в том числе по совместителям, </w:t>
      </w:r>
      <w:proofErr w:type="gramStart"/>
      <w:r w:rsidRPr="00682EBC">
        <w:rPr>
          <w:rFonts w:ascii="Times New Roman" w:hAnsi="Times New Roman" w:cs="Times New Roman"/>
          <w:color w:val="auto"/>
          <w:sz w:val="26"/>
          <w:szCs w:val="26"/>
        </w:rPr>
        <w:t>по форме</w:t>
      </w:r>
      <w:proofErr w:type="gramEnd"/>
      <w:r w:rsidRPr="00682EBC">
        <w:rPr>
          <w:rFonts w:ascii="Times New Roman" w:hAnsi="Times New Roman" w:cs="Times New Roman"/>
          <w:color w:val="auto"/>
          <w:sz w:val="26"/>
          <w:szCs w:val="26"/>
        </w:rPr>
        <w:t xml:space="preserve"> указанной в приложении №1.</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4.3. Комиссия ежемесячно в срок до 1 (первого) числа каждого месяца оценивает деятельность каждого работника в соответствии с представленными </w:t>
      </w:r>
      <w:r w:rsidRPr="00682EBC">
        <w:rPr>
          <w:rFonts w:ascii="Times New Roman" w:hAnsi="Times New Roman" w:cs="Times New Roman"/>
          <w:color w:val="auto"/>
          <w:sz w:val="26"/>
          <w:szCs w:val="26"/>
        </w:rPr>
        <w:lastRenderedPageBreak/>
        <w:t>руководителями структурными подразделениями оценочными листами. При совпадении дня заседания комиссии с выходным или праздничным днем заседание проводится днем ранее.</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4.4. При рассмотрении оценочных листов учитываются все значимые условия для назначения стимулирующих выплат, указанные в пункте 3.1. настоящего положения.</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4.5. Результаты заседания комиссии оформляются протоколом заседания комиссии по распределению стимулирующих выплат. Каждому протоколу присваивается уникальный очередной номер и дата. Протокол подписывается всеми членами комиссии. Приложением к протоколу является итоговый оценочный лист, составленный </w:t>
      </w:r>
      <w:proofErr w:type="gramStart"/>
      <w:r w:rsidRPr="00682EBC">
        <w:rPr>
          <w:rFonts w:ascii="Times New Roman" w:hAnsi="Times New Roman" w:cs="Times New Roman"/>
          <w:color w:val="auto"/>
          <w:sz w:val="26"/>
          <w:szCs w:val="26"/>
        </w:rPr>
        <w:t>по форме</w:t>
      </w:r>
      <w:proofErr w:type="gramEnd"/>
      <w:r w:rsidRPr="00682EBC">
        <w:rPr>
          <w:rFonts w:ascii="Times New Roman" w:hAnsi="Times New Roman" w:cs="Times New Roman"/>
          <w:color w:val="auto"/>
          <w:sz w:val="26"/>
          <w:szCs w:val="26"/>
        </w:rPr>
        <w:t xml:space="preserve"> указанной в приложении №2.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4.6. Итоговый оценочный лист составляется в двух экземплярах, один из которых утверждается приказом руководителя образовательной организации и направляется в муниципальное казенное учреждение «Дирекция по финансово-экономическому сопровождению и организационно-техническому обслуживанию муниципальной системы образования» (в бухгалтерию) для начисления заработной платы работникам ОО в срок до 3 (третьего) числа каждого месяца, следующего за которым распределяется надбавка за интенсивность. Второй экземпляр является неотъемлемой частью протокола заседания комиссии по распределению стимулирующих выплат и остается в образовательной организации.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 xml:space="preserve">4.7. В случае несогласия работника с результатами оценки в течение 30 дней с момента ознакомления из расчетного листка с размером надбавки за интенсивность, работник вправе подать, а комиссия обязана принять обоснованное письменное заявление о его несогласии с оценкой результативности его профессиональной деятельности. Основанием для подачи такого заявления может быть только факт нарушения установленных настоящим Положением норм, а также технические ошибки при работе с текстами, таблицами, цифровыми данными. Апелляции работников ОО по другим основаниям комиссией не принимаются и не рассматриваются. </w:t>
      </w:r>
    </w:p>
    <w:p w:rsidR="00415012" w:rsidRPr="00682EBC" w:rsidRDefault="00415012" w:rsidP="008512BA">
      <w:pPr>
        <w:spacing w:line="276" w:lineRule="auto"/>
        <w:jc w:val="both"/>
        <w:rPr>
          <w:rFonts w:ascii="Times New Roman" w:hAnsi="Times New Roman" w:cs="Times New Roman"/>
          <w:color w:val="auto"/>
          <w:sz w:val="26"/>
          <w:szCs w:val="26"/>
        </w:rPr>
      </w:pPr>
      <w:r w:rsidRPr="00682EBC">
        <w:rPr>
          <w:rFonts w:ascii="Times New Roman" w:hAnsi="Times New Roman" w:cs="Times New Roman"/>
          <w:color w:val="auto"/>
          <w:sz w:val="26"/>
          <w:szCs w:val="26"/>
        </w:rPr>
        <w:tab/>
        <w:t>4.8. В случае установления факта нарушения норм настоящего Положения, повлекшего ошибочную оценку профессиональной деятельности работника, выраженную в занижении (завышении) размера надбавки за интенсивность, комиссия принимает меры для исправления ошибки. На основании протокола руководитель ОО издает приказ о перерасчете надбавки за интенсивность за предыдущий месяц и передает его в муниципальное казенное учреждение «Дирекция по финансово-экономическому сопровождению и организационно-техническому обслуживанию муниципальной системы образования» (в бухгалтерию) для начисления заработной платы.</w:t>
      </w:r>
    </w:p>
    <w:p w:rsidR="00415012" w:rsidRDefault="00415012" w:rsidP="00844AAF">
      <w:pPr>
        <w:spacing w:line="276" w:lineRule="auto"/>
        <w:rPr>
          <w:rFonts w:ascii="Times New Roman" w:hAnsi="Times New Roman" w:cs="Times New Roman"/>
          <w:color w:val="auto"/>
          <w:sz w:val="26"/>
          <w:szCs w:val="26"/>
        </w:rPr>
      </w:pPr>
    </w:p>
    <w:p w:rsidR="008512BA" w:rsidRPr="00682EBC" w:rsidRDefault="008512BA"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5"/>
        <w:gridCol w:w="4782"/>
      </w:tblGrid>
      <w:tr w:rsidR="00415012" w:rsidRPr="00682EBC" w:rsidTr="0076097D">
        <w:tc>
          <w:tcPr>
            <w:tcW w:w="4965" w:type="dxa"/>
          </w:tcPr>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lastRenderedPageBreak/>
              <w:t>СОГЛАСОВАНО</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Председатель профсоюзной организации</w:t>
            </w: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 МБДОУ детский сад «Оленёнок»</w:t>
            </w:r>
          </w:p>
          <w:p w:rsidR="00415012" w:rsidRPr="00682EBC" w:rsidRDefault="00415012" w:rsidP="00844AAF">
            <w:pPr>
              <w:spacing w:line="276" w:lineRule="auto"/>
              <w:rPr>
                <w:rFonts w:ascii="Times New Roman" w:hAnsi="Times New Roman" w:cs="Times New Roman"/>
                <w:color w:val="auto"/>
              </w:rPr>
            </w:pPr>
            <w:proofErr w:type="gramStart"/>
            <w:r w:rsidRPr="00682EBC">
              <w:rPr>
                <w:rFonts w:ascii="Times New Roman" w:hAnsi="Times New Roman" w:cs="Times New Roman"/>
                <w:color w:val="auto"/>
              </w:rPr>
              <w:t>«</w:t>
            </w:r>
            <w:r w:rsidRPr="00682EBC">
              <w:rPr>
                <w:rFonts w:ascii="Times New Roman" w:hAnsi="Times New Roman" w:cs="Times New Roman"/>
                <w:color w:val="auto"/>
                <w:u w:val="single"/>
              </w:rPr>
              <w:t xml:space="preserve">  </w:t>
            </w:r>
            <w:proofErr w:type="gramEnd"/>
            <w:r w:rsidRPr="00682EBC">
              <w:rPr>
                <w:rFonts w:ascii="Times New Roman" w:hAnsi="Times New Roman" w:cs="Times New Roman"/>
                <w:color w:val="auto"/>
                <w:u w:val="single"/>
              </w:rPr>
              <w:t xml:space="preserve">           </w:t>
            </w:r>
            <w:r w:rsidRPr="00682EBC">
              <w:rPr>
                <w:rFonts w:ascii="Times New Roman" w:hAnsi="Times New Roman" w:cs="Times New Roman"/>
                <w:color w:val="auto"/>
              </w:rPr>
              <w:t xml:space="preserve">» </w:t>
            </w:r>
            <w:r w:rsidRPr="00682EBC">
              <w:rPr>
                <w:rFonts w:ascii="Times New Roman" w:hAnsi="Times New Roman" w:cs="Times New Roman"/>
                <w:color w:val="auto"/>
                <w:u w:val="single"/>
              </w:rPr>
              <w:t xml:space="preserve">                                     </w:t>
            </w:r>
            <w:r w:rsidRPr="00682EBC">
              <w:rPr>
                <w:rFonts w:ascii="Times New Roman" w:hAnsi="Times New Roman" w:cs="Times New Roman"/>
                <w:color w:val="auto"/>
              </w:rPr>
              <w:t xml:space="preserve"> 201___ г.</w:t>
            </w:r>
          </w:p>
          <w:p w:rsidR="00415012" w:rsidRPr="00682EBC" w:rsidRDefault="00415012" w:rsidP="00844AAF">
            <w:pPr>
              <w:spacing w:line="276" w:lineRule="auto"/>
              <w:rPr>
                <w:rFonts w:ascii="Times New Roman" w:hAnsi="Times New Roman" w:cs="Times New Roman"/>
                <w:color w:val="auto"/>
              </w:rPr>
            </w:pPr>
          </w:p>
          <w:p w:rsidR="00415012" w:rsidRPr="00682EBC" w:rsidRDefault="00415012" w:rsidP="00844AAF">
            <w:pPr>
              <w:spacing w:line="276" w:lineRule="auto"/>
              <w:rPr>
                <w:rFonts w:ascii="Times New Roman" w:hAnsi="Times New Roman" w:cs="Times New Roman"/>
                <w:color w:val="auto"/>
              </w:rPr>
            </w:pPr>
            <w:r w:rsidRPr="00682EBC">
              <w:rPr>
                <w:rFonts w:ascii="Times New Roman" w:hAnsi="Times New Roman" w:cs="Times New Roman"/>
                <w:color w:val="auto"/>
              </w:rPr>
              <w:t>_______________/__________________</w:t>
            </w:r>
            <w:proofErr w:type="gramStart"/>
            <w:r w:rsidRPr="00682EBC">
              <w:rPr>
                <w:rFonts w:ascii="Times New Roman" w:hAnsi="Times New Roman" w:cs="Times New Roman"/>
                <w:color w:val="auto"/>
              </w:rPr>
              <w:t>_  (</w:t>
            </w:r>
            <w:proofErr w:type="gramEnd"/>
            <w:r w:rsidRPr="00682EBC">
              <w:rPr>
                <w:rFonts w:ascii="Times New Roman" w:hAnsi="Times New Roman" w:cs="Times New Roman"/>
                <w:color w:val="auto"/>
              </w:rPr>
              <w:t>подпись)                             Ф.И.О.</w:t>
            </w:r>
          </w:p>
        </w:tc>
        <w:tc>
          <w:tcPr>
            <w:tcW w:w="4782" w:type="dxa"/>
          </w:tcPr>
          <w:p w:rsidR="00415012" w:rsidRPr="00682EBC" w:rsidRDefault="00415012" w:rsidP="00844AAF">
            <w:pPr>
              <w:keepNext/>
              <w:keepLines/>
              <w:spacing w:line="276" w:lineRule="auto"/>
              <w:rPr>
                <w:rFonts w:ascii="Times New Roman" w:hAnsi="Times New Roman" w:cs="Times New Roman"/>
                <w:color w:val="auto"/>
              </w:rPr>
            </w:pPr>
            <w:r w:rsidRPr="00682EBC">
              <w:rPr>
                <w:rFonts w:ascii="Times New Roman" w:hAnsi="Times New Roman" w:cs="Times New Roman"/>
                <w:color w:val="auto"/>
              </w:rPr>
              <w:t xml:space="preserve">Принято на Общем собрании                                                                                             </w:t>
            </w:r>
            <w:proofErr w:type="gramStart"/>
            <w:r w:rsidRPr="00682EBC">
              <w:rPr>
                <w:rFonts w:ascii="Times New Roman" w:hAnsi="Times New Roman" w:cs="Times New Roman"/>
                <w:color w:val="auto"/>
              </w:rPr>
              <w:t>трудового  коллектива</w:t>
            </w:r>
            <w:proofErr w:type="gramEnd"/>
            <w:r w:rsidRPr="00682EBC">
              <w:rPr>
                <w:rFonts w:ascii="Times New Roman" w:hAnsi="Times New Roman" w:cs="Times New Roman"/>
                <w:color w:val="auto"/>
              </w:rPr>
              <w:t xml:space="preserve"> МБДОУ детский сад «Оленёнок»                                                                                                                                                                                  </w:t>
            </w:r>
          </w:p>
          <w:p w:rsidR="00415012" w:rsidRPr="00682EBC" w:rsidRDefault="00415012" w:rsidP="00844AAF">
            <w:pPr>
              <w:keepNext/>
              <w:keepLines/>
              <w:spacing w:line="276" w:lineRule="auto"/>
              <w:rPr>
                <w:rFonts w:ascii="Times New Roman" w:hAnsi="Times New Roman" w:cs="Times New Roman"/>
                <w:color w:val="auto"/>
              </w:rPr>
            </w:pPr>
          </w:p>
          <w:p w:rsidR="00415012" w:rsidRPr="00682EBC" w:rsidRDefault="00415012" w:rsidP="00844AAF">
            <w:pPr>
              <w:keepNext/>
              <w:keepLines/>
              <w:spacing w:line="276" w:lineRule="auto"/>
              <w:rPr>
                <w:rFonts w:ascii="Times New Roman" w:hAnsi="Times New Roman" w:cs="Times New Roman"/>
                <w:color w:val="auto"/>
              </w:rPr>
            </w:pPr>
            <w:r w:rsidRPr="00682EBC">
              <w:rPr>
                <w:rFonts w:ascii="Times New Roman" w:hAnsi="Times New Roman" w:cs="Times New Roman"/>
                <w:color w:val="auto"/>
              </w:rPr>
              <w:t>Протокол № ____ от «____» ___________ г.</w:t>
            </w:r>
          </w:p>
          <w:p w:rsidR="00415012" w:rsidRPr="00682EBC" w:rsidRDefault="00415012" w:rsidP="00844AAF">
            <w:pPr>
              <w:keepNext/>
              <w:keepLines/>
              <w:spacing w:line="276" w:lineRule="auto"/>
              <w:rPr>
                <w:rFonts w:ascii="Times New Roman" w:hAnsi="Times New Roman" w:cs="Times New Roman"/>
                <w:color w:val="auto"/>
              </w:rPr>
            </w:pPr>
          </w:p>
        </w:tc>
      </w:tr>
    </w:tbl>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rPr>
        <w:sectPr w:rsidR="00415012" w:rsidRPr="00682EBC" w:rsidSect="00844AAF">
          <w:pgSz w:w="11905" w:h="16837"/>
          <w:pgMar w:top="1134" w:right="850" w:bottom="1134" w:left="1701" w:header="720" w:footer="720" w:gutter="0"/>
          <w:cols w:space="720"/>
          <w:noEndnote/>
        </w:sectPr>
      </w:pPr>
      <w:r w:rsidRPr="00682EBC">
        <w:rPr>
          <w:rFonts w:ascii="Times New Roman" w:hAnsi="Times New Roman" w:cs="Times New Roman"/>
          <w:color w:val="auto"/>
        </w:rPr>
        <w:t xml:space="preserve">                                                                                                                                                                                                   </w:t>
      </w:r>
    </w:p>
    <w:p w:rsidR="00415012" w:rsidRPr="00682EBC" w:rsidRDefault="00415012" w:rsidP="008512BA">
      <w:pPr>
        <w:spacing w:line="276" w:lineRule="auto"/>
        <w:jc w:val="right"/>
        <w:rPr>
          <w:rFonts w:ascii="Times New Roman" w:hAnsi="Times New Roman" w:cs="Times New Roman"/>
          <w:color w:val="auto"/>
        </w:rPr>
      </w:pPr>
      <w:r w:rsidRPr="00682EBC">
        <w:rPr>
          <w:rFonts w:ascii="Times New Roman" w:hAnsi="Times New Roman" w:cs="Times New Roman"/>
          <w:color w:val="auto"/>
        </w:rPr>
        <w:lastRenderedPageBreak/>
        <w:t xml:space="preserve">                                                                                                                                                                                                    Приложение 1</w:t>
      </w:r>
    </w:p>
    <w:p w:rsidR="00415012" w:rsidRPr="00682EBC" w:rsidRDefault="00415012" w:rsidP="00844AAF">
      <w:pPr>
        <w:spacing w:line="276" w:lineRule="auto"/>
        <w:jc w:val="right"/>
        <w:rPr>
          <w:rFonts w:ascii="Times New Roman" w:hAnsi="Times New Roman" w:cs="Times New Roman"/>
          <w:color w:val="auto"/>
        </w:rPr>
      </w:pP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Pr="00682EBC">
        <w:rPr>
          <w:rFonts w:ascii="Times New Roman" w:hAnsi="Times New Roman" w:cs="Times New Roman"/>
          <w:color w:val="auto"/>
        </w:rPr>
        <w:tab/>
      </w:r>
      <w:r w:rsidR="0076097D" w:rsidRPr="00682EBC">
        <w:rPr>
          <w:rFonts w:ascii="Times New Roman" w:hAnsi="Times New Roman" w:cs="Times New Roman"/>
          <w:color w:val="auto"/>
        </w:rPr>
        <w:t>к положению</w:t>
      </w:r>
      <w:r w:rsidRPr="00682EBC">
        <w:rPr>
          <w:rFonts w:ascii="Times New Roman" w:hAnsi="Times New Roman" w:cs="Times New Roman"/>
          <w:color w:val="auto"/>
        </w:rPr>
        <w:t xml:space="preserve"> по распределению стимулирующей части фонда оплаты труда</w:t>
      </w:r>
    </w:p>
    <w:p w:rsidR="00415012" w:rsidRPr="00682EBC" w:rsidRDefault="00415012" w:rsidP="00844AAF">
      <w:pPr>
        <w:spacing w:line="276" w:lineRule="auto"/>
        <w:jc w:val="right"/>
        <w:rPr>
          <w:rFonts w:ascii="Times New Roman" w:hAnsi="Times New Roman" w:cs="Times New Roman"/>
          <w:color w:val="auto"/>
        </w:rPr>
      </w:pPr>
      <w:r w:rsidRPr="00682EBC">
        <w:rPr>
          <w:rFonts w:ascii="Times New Roman" w:hAnsi="Times New Roman" w:cs="Times New Roman"/>
          <w:color w:val="auto"/>
        </w:rPr>
        <w:t xml:space="preserve"> МБДОУ детский сад «Оленёнок»</w:t>
      </w: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Оценочный лист показателей и критериев интенсивности труда деятельности профессиональной квалификационной группы основного персонала </w:t>
      </w:r>
      <w:r w:rsidRPr="00682EBC">
        <w:rPr>
          <w:rFonts w:ascii="Times New Roman" w:hAnsi="Times New Roman" w:cs="Times New Roman"/>
          <w:b/>
          <w:color w:val="auto"/>
          <w:sz w:val="26"/>
          <w:szCs w:val="26"/>
          <w:u w:val="single"/>
        </w:rPr>
        <w:t>(педагогические работники</w:t>
      </w:r>
      <w:r w:rsidRPr="00682EBC">
        <w:rPr>
          <w:rFonts w:ascii="Times New Roman" w:hAnsi="Times New Roman" w:cs="Times New Roman"/>
          <w:color w:val="auto"/>
          <w:sz w:val="26"/>
          <w:szCs w:val="26"/>
        </w:rPr>
        <w:t>) для организаций дошкольного образования</w:t>
      </w:r>
    </w:p>
    <w:p w:rsidR="00415012" w:rsidRPr="00682EBC" w:rsidRDefault="00415012" w:rsidP="00844AAF">
      <w:pPr>
        <w:spacing w:line="276" w:lineRule="auto"/>
        <w:jc w:val="center"/>
        <w:rPr>
          <w:rFonts w:ascii="Times New Roman" w:hAnsi="Times New Roman" w:cs="Times New Roman"/>
          <w:color w:val="auto"/>
          <w:sz w:val="26"/>
          <w:szCs w:val="26"/>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2256"/>
        <w:gridCol w:w="1586"/>
        <w:gridCol w:w="1559"/>
        <w:gridCol w:w="1701"/>
        <w:gridCol w:w="1985"/>
        <w:gridCol w:w="2268"/>
        <w:gridCol w:w="2126"/>
        <w:gridCol w:w="1276"/>
      </w:tblGrid>
      <w:tr w:rsidR="0076097D" w:rsidRPr="00682EBC" w:rsidTr="0076097D">
        <w:tc>
          <w:tcPr>
            <w:tcW w:w="695" w:type="dxa"/>
            <w:vMerge w:val="restart"/>
            <w:tcBorders>
              <w:top w:val="single" w:sz="4" w:space="0" w:color="000000"/>
              <w:left w:val="single" w:sz="4" w:space="0" w:color="000000"/>
              <w:bottom w:val="single" w:sz="4" w:space="0" w:color="000000"/>
              <w:right w:val="single" w:sz="4" w:space="0" w:color="000000"/>
            </w:tcBorders>
            <w:hideMark/>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w:t>
            </w:r>
          </w:p>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п</w:t>
            </w:r>
            <w:r w:rsidRPr="00682EBC">
              <w:rPr>
                <w:rFonts w:ascii="Times New Roman" w:hAnsi="Times New Roman" w:cs="Times New Roman"/>
                <w:color w:val="auto"/>
                <w:sz w:val="20"/>
                <w:szCs w:val="20"/>
                <w:lang w:eastAsia="en-US"/>
              </w:rPr>
              <w:t>п</w:t>
            </w:r>
            <w:r w:rsidRPr="00682EBC">
              <w:rPr>
                <w:rFonts w:ascii="Times New Roman" w:hAnsi="Times New Roman" w:cs="Times New Roman"/>
                <w:color w:val="auto"/>
                <w:sz w:val="20"/>
                <w:szCs w:val="20"/>
                <w:lang w:val="en-US" w:eastAsia="en-US"/>
              </w:rPr>
              <w:t>\п</w:t>
            </w:r>
          </w:p>
        </w:tc>
        <w:tc>
          <w:tcPr>
            <w:tcW w:w="2256" w:type="dxa"/>
            <w:vMerge w:val="restart"/>
            <w:tcBorders>
              <w:top w:val="single" w:sz="4" w:space="0" w:color="000000"/>
              <w:left w:val="single" w:sz="4" w:space="0" w:color="000000"/>
              <w:bottom w:val="single" w:sz="4" w:space="0" w:color="000000"/>
              <w:right w:val="single" w:sz="4" w:space="0" w:color="000000"/>
            </w:tcBorders>
            <w:hideMark/>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ФИО</w:t>
            </w:r>
          </w:p>
        </w:tc>
        <w:tc>
          <w:tcPr>
            <w:tcW w:w="11225" w:type="dxa"/>
            <w:gridSpan w:val="6"/>
            <w:tcBorders>
              <w:top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r w:rsidRPr="00682EBC">
              <w:rPr>
                <w:rFonts w:ascii="Times New Roman" w:hAnsi="Times New Roman" w:cs="Times New Roman"/>
                <w:color w:val="auto"/>
                <w:lang w:eastAsia="en-US"/>
              </w:rPr>
              <w:t>Показатели и критерии интенсивности труда, (максимальный 30%)</w:t>
            </w:r>
          </w:p>
        </w:tc>
        <w:tc>
          <w:tcPr>
            <w:tcW w:w="1276" w:type="dxa"/>
            <w:vMerge w:val="restart"/>
            <w:tcBorders>
              <w:top w:val="single" w:sz="4" w:space="0" w:color="000000"/>
              <w:left w:val="single" w:sz="4" w:space="0" w:color="000000"/>
            </w:tcBorders>
            <w:hideMark/>
          </w:tcPr>
          <w:p w:rsidR="00415012" w:rsidRPr="00682EBC" w:rsidRDefault="00415012" w:rsidP="00844AAF">
            <w:pPr>
              <w:tabs>
                <w:tab w:val="left" w:pos="13980"/>
              </w:tabs>
              <w:spacing w:line="276" w:lineRule="auto"/>
              <w:rPr>
                <w:rFonts w:ascii="Times New Roman" w:hAnsi="Times New Roman" w:cs="Times New Roman"/>
                <w:color w:val="auto"/>
                <w:sz w:val="20"/>
                <w:szCs w:val="20"/>
                <w:lang w:val="en-US" w:eastAsia="en-US"/>
              </w:rPr>
            </w:pPr>
            <w:proofErr w:type="spellStart"/>
            <w:r w:rsidRPr="00682EBC">
              <w:rPr>
                <w:rFonts w:ascii="Times New Roman" w:hAnsi="Times New Roman" w:cs="Times New Roman"/>
                <w:color w:val="auto"/>
                <w:lang w:val="en-US" w:eastAsia="en-US"/>
              </w:rPr>
              <w:t>Итого</w:t>
            </w:r>
            <w:proofErr w:type="spellEnd"/>
          </w:p>
        </w:tc>
      </w:tr>
      <w:tr w:rsidR="0076097D" w:rsidRPr="00682EBC" w:rsidTr="0076097D">
        <w:trPr>
          <w:trHeight w:val="3006"/>
        </w:trPr>
        <w:tc>
          <w:tcPr>
            <w:tcW w:w="695" w:type="dxa"/>
            <w:vMerge/>
            <w:tcBorders>
              <w:top w:val="single" w:sz="4" w:space="0" w:color="000000"/>
              <w:left w:val="single" w:sz="4" w:space="0" w:color="000000"/>
              <w:bottom w:val="single" w:sz="4" w:space="0" w:color="000000"/>
              <w:right w:val="single" w:sz="4" w:space="0" w:color="000000"/>
            </w:tcBorders>
            <w:vAlign w:val="center"/>
            <w:hideMark/>
          </w:tcPr>
          <w:p w:rsidR="00415012" w:rsidRPr="00682EBC" w:rsidRDefault="00415012" w:rsidP="00844AAF">
            <w:pPr>
              <w:spacing w:line="276" w:lineRule="auto"/>
              <w:rPr>
                <w:rFonts w:ascii="Times New Roman" w:hAnsi="Times New Roman" w:cs="Times New Roman"/>
                <w:color w:val="auto"/>
                <w:sz w:val="20"/>
                <w:szCs w:val="20"/>
                <w:lang w:val="en-US" w:eastAsia="en-US"/>
              </w:rPr>
            </w:pPr>
          </w:p>
        </w:tc>
        <w:tc>
          <w:tcPr>
            <w:tcW w:w="2256" w:type="dxa"/>
            <w:vMerge/>
            <w:tcBorders>
              <w:top w:val="single" w:sz="4" w:space="0" w:color="000000"/>
              <w:left w:val="single" w:sz="4" w:space="0" w:color="000000"/>
              <w:bottom w:val="single" w:sz="4" w:space="0" w:color="000000"/>
              <w:right w:val="single" w:sz="4" w:space="0" w:color="000000"/>
            </w:tcBorders>
            <w:vAlign w:val="center"/>
            <w:hideMark/>
          </w:tcPr>
          <w:p w:rsidR="00415012" w:rsidRPr="00682EBC" w:rsidRDefault="00415012" w:rsidP="00844AAF">
            <w:pPr>
              <w:spacing w:line="276" w:lineRule="auto"/>
              <w:rPr>
                <w:rFonts w:ascii="Times New Roman" w:hAnsi="Times New Roman" w:cs="Times New Roman"/>
                <w:color w:val="auto"/>
                <w:sz w:val="20"/>
                <w:szCs w:val="20"/>
                <w:lang w:val="en-US" w:eastAsia="en-US"/>
              </w:rPr>
            </w:pPr>
          </w:p>
        </w:tc>
        <w:tc>
          <w:tcPr>
            <w:tcW w:w="1586" w:type="dxa"/>
            <w:tcBorders>
              <w:top w:val="single" w:sz="4" w:space="0" w:color="000000"/>
              <w:bottom w:val="single" w:sz="4" w:space="0" w:color="000000"/>
              <w:right w:val="single" w:sz="4" w:space="0" w:color="000000"/>
            </w:tcBorders>
            <w:hideMark/>
          </w:tcPr>
          <w:p w:rsidR="00415012" w:rsidRPr="00682EBC" w:rsidRDefault="00415012" w:rsidP="00844AAF">
            <w:pPr>
              <w:spacing w:line="276" w:lineRule="auto"/>
              <w:jc w:val="center"/>
              <w:rPr>
                <w:rStyle w:val="Bodytext27"/>
                <w:rFonts w:cs="Times New Roman"/>
                <w:color w:val="auto"/>
                <w:szCs w:val="20"/>
              </w:rPr>
            </w:pPr>
            <w:r w:rsidRPr="00682EBC">
              <w:rPr>
                <w:rStyle w:val="Bodytext27"/>
                <w:rFonts w:cs="Times New Roman"/>
                <w:color w:val="auto"/>
                <w:szCs w:val="20"/>
              </w:rPr>
              <w:t xml:space="preserve">Работа в качестве эксперта, члена жюри, члена творческой группы, ПМПК и </w:t>
            </w:r>
            <w:proofErr w:type="gramStart"/>
            <w:r w:rsidRPr="00682EBC">
              <w:rPr>
                <w:rStyle w:val="Bodytext27"/>
                <w:rFonts w:cs="Times New Roman"/>
                <w:color w:val="auto"/>
                <w:szCs w:val="20"/>
              </w:rPr>
              <w:t>других  объединений</w:t>
            </w:r>
            <w:proofErr w:type="gramEnd"/>
          </w:p>
          <w:p w:rsidR="00415012" w:rsidRPr="00682EBC" w:rsidRDefault="00415012" w:rsidP="00844AAF">
            <w:pPr>
              <w:spacing w:line="276" w:lineRule="auto"/>
              <w:jc w:val="center"/>
              <w:rPr>
                <w:rFonts w:ascii="Times New Roman" w:hAnsi="Times New Roman" w:cs="Times New Roman"/>
                <w:color w:val="auto"/>
                <w:sz w:val="20"/>
                <w:szCs w:val="20"/>
                <w:lang w:val="en-US" w:eastAsia="en-US"/>
              </w:rPr>
            </w:pPr>
            <w:r w:rsidRPr="00682EBC">
              <w:rPr>
                <w:rStyle w:val="Bodytext27"/>
                <w:rFonts w:cs="Times New Roman"/>
                <w:color w:val="auto"/>
                <w:szCs w:val="20"/>
              </w:rPr>
              <w:t>з</w:t>
            </w:r>
            <w:r w:rsidRPr="00682EBC">
              <w:rPr>
                <w:rStyle w:val="Bodytext27"/>
                <w:rFonts w:cs="Times New Roman"/>
                <w:color w:val="auto"/>
                <w:sz w:val="20"/>
                <w:szCs w:val="20"/>
              </w:rPr>
              <w:t>а высшее профессиональное образование</w:t>
            </w:r>
          </w:p>
        </w:tc>
        <w:tc>
          <w:tcPr>
            <w:tcW w:w="1559"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spacing w:line="276" w:lineRule="auto"/>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Организация предметно-развивающей среды (Создание нового дидактического материала, оформление групп, кабинетов, залов…</w:t>
            </w:r>
          </w:p>
        </w:tc>
        <w:tc>
          <w:tcPr>
            <w:tcW w:w="1701" w:type="dxa"/>
            <w:tcBorders>
              <w:top w:val="single" w:sz="4" w:space="0" w:color="000000"/>
              <w:left w:val="single" w:sz="4" w:space="0" w:color="000000"/>
              <w:bottom w:val="single" w:sz="4" w:space="0" w:color="000000"/>
              <w:right w:val="single" w:sz="4" w:space="0" w:color="000000"/>
            </w:tcBorders>
            <w:hideMark/>
          </w:tcPr>
          <w:p w:rsidR="00415012" w:rsidRPr="00682EBC" w:rsidRDefault="00415012" w:rsidP="00844AAF">
            <w:pPr>
              <w:spacing w:line="276" w:lineRule="auto"/>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 xml:space="preserve">Использование современных </w:t>
            </w:r>
            <w:proofErr w:type="gramStart"/>
            <w:r w:rsidRPr="00682EBC">
              <w:rPr>
                <w:rFonts w:ascii="Times New Roman" w:hAnsi="Times New Roman" w:cs="Times New Roman"/>
                <w:color w:val="auto"/>
                <w:sz w:val="20"/>
                <w:szCs w:val="20"/>
                <w:lang w:eastAsia="en-US"/>
              </w:rPr>
              <w:t>технологий  в</w:t>
            </w:r>
            <w:proofErr w:type="gramEnd"/>
            <w:r w:rsidRPr="00682EBC">
              <w:rPr>
                <w:rFonts w:ascii="Times New Roman" w:hAnsi="Times New Roman" w:cs="Times New Roman"/>
                <w:color w:val="auto"/>
                <w:sz w:val="20"/>
                <w:szCs w:val="20"/>
                <w:lang w:eastAsia="en-US"/>
              </w:rPr>
              <w:t xml:space="preserve"> образовательном процессе (бесплатная и платная кружковая работа)</w:t>
            </w:r>
          </w:p>
        </w:tc>
        <w:tc>
          <w:tcPr>
            <w:tcW w:w="1985" w:type="dxa"/>
            <w:tcBorders>
              <w:top w:val="single" w:sz="4" w:space="0" w:color="000000"/>
              <w:left w:val="single" w:sz="4" w:space="0" w:color="000000"/>
              <w:bottom w:val="single" w:sz="4" w:space="0" w:color="000000"/>
            </w:tcBorders>
            <w:hideMark/>
          </w:tcPr>
          <w:p w:rsidR="00415012" w:rsidRPr="00682EBC" w:rsidRDefault="00415012" w:rsidP="00844AAF">
            <w:pPr>
              <w:spacing w:line="276" w:lineRule="auto"/>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Наличие победителей или призеров за участие в конкурсах, соревнованиях, олимпиадах, смотрах, выставок, акций и других мероприятий (в зависимости от количества победителей (призеров)</w:t>
            </w:r>
          </w:p>
          <w:p w:rsidR="00415012" w:rsidRPr="00682EBC" w:rsidRDefault="00415012" w:rsidP="00844AAF">
            <w:pPr>
              <w:spacing w:line="276" w:lineRule="auto"/>
              <w:jc w:val="center"/>
              <w:rPr>
                <w:rFonts w:ascii="Times New Roman" w:hAnsi="Times New Roman" w:cs="Times New Roman"/>
                <w:color w:val="auto"/>
                <w:sz w:val="20"/>
                <w:szCs w:val="20"/>
                <w:lang w:eastAsia="en-US"/>
              </w:rPr>
            </w:pPr>
          </w:p>
        </w:tc>
        <w:tc>
          <w:tcPr>
            <w:tcW w:w="2268" w:type="dxa"/>
            <w:tcBorders>
              <w:top w:val="single" w:sz="4" w:space="0" w:color="000000"/>
              <w:left w:val="single" w:sz="4" w:space="0" w:color="000000"/>
              <w:bottom w:val="single" w:sz="4" w:space="0" w:color="000000"/>
            </w:tcBorders>
            <w:hideMark/>
          </w:tcPr>
          <w:p w:rsidR="00415012" w:rsidRPr="00682EBC" w:rsidRDefault="00415012" w:rsidP="00844AAF">
            <w:pPr>
              <w:spacing w:line="276" w:lineRule="auto"/>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Развитие имиджа учреждения</w:t>
            </w:r>
          </w:p>
          <w:p w:rsidR="00415012" w:rsidRPr="00682EBC" w:rsidRDefault="00415012" w:rsidP="00844AAF">
            <w:pPr>
              <w:spacing w:line="276" w:lineRule="auto"/>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(Участие в развитии сайта и пополнении его информацией. Фотография дня (доведение информации до родителей по средствам мобильной связи) Создание картотеки фото и видео материалов жизни воспитанников)</w:t>
            </w:r>
          </w:p>
          <w:p w:rsidR="00415012" w:rsidRPr="00682EBC" w:rsidRDefault="00415012" w:rsidP="00844AAF">
            <w:pPr>
              <w:spacing w:line="276" w:lineRule="auto"/>
              <w:jc w:val="center"/>
              <w:rPr>
                <w:rFonts w:ascii="Times New Roman" w:hAnsi="Times New Roman" w:cs="Times New Roman"/>
                <w:color w:val="auto"/>
                <w:sz w:val="20"/>
                <w:szCs w:val="20"/>
                <w:lang w:eastAsia="en-US"/>
              </w:rPr>
            </w:pPr>
          </w:p>
        </w:tc>
        <w:tc>
          <w:tcPr>
            <w:tcW w:w="2126" w:type="dxa"/>
            <w:tcBorders>
              <w:top w:val="single" w:sz="4" w:space="0" w:color="000000"/>
              <w:left w:val="single" w:sz="4" w:space="0" w:color="000000"/>
              <w:bottom w:val="single" w:sz="4" w:space="0" w:color="000000"/>
              <w:right w:val="single" w:sz="4" w:space="0" w:color="000000"/>
            </w:tcBorders>
            <w:hideMark/>
          </w:tcPr>
          <w:p w:rsidR="00415012" w:rsidRPr="00682EBC" w:rsidRDefault="00415012" w:rsidP="00844AAF">
            <w:pPr>
              <w:spacing w:line="276" w:lineRule="auto"/>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Эффективность работы с родителями (</w:t>
            </w:r>
            <w:proofErr w:type="gramStart"/>
            <w:r w:rsidRPr="00682EBC">
              <w:rPr>
                <w:rFonts w:ascii="Times New Roman" w:hAnsi="Times New Roman" w:cs="Times New Roman"/>
                <w:color w:val="auto"/>
                <w:sz w:val="20"/>
                <w:szCs w:val="20"/>
                <w:lang w:eastAsia="en-US"/>
              </w:rPr>
              <w:t>Отсутствие  жалоб</w:t>
            </w:r>
            <w:proofErr w:type="gramEnd"/>
            <w:r w:rsidRPr="00682EBC">
              <w:rPr>
                <w:rFonts w:ascii="Times New Roman" w:hAnsi="Times New Roman" w:cs="Times New Roman"/>
                <w:color w:val="auto"/>
                <w:sz w:val="20"/>
                <w:szCs w:val="20"/>
                <w:lang w:eastAsia="en-US"/>
              </w:rPr>
              <w:t xml:space="preserve"> родителей, просроченной задолженности по родительской плате (более двух месяцев), проведение родительских собраний, мастер-классов и др.)</w:t>
            </w:r>
          </w:p>
        </w:tc>
        <w:tc>
          <w:tcPr>
            <w:tcW w:w="1276" w:type="dxa"/>
            <w:vMerge/>
            <w:tcBorders>
              <w:left w:val="single" w:sz="4" w:space="0" w:color="000000"/>
              <w:bottom w:val="single" w:sz="4" w:space="0" w:color="000000"/>
            </w:tcBorders>
            <w:vAlign w:val="center"/>
            <w:hideMark/>
          </w:tcPr>
          <w:p w:rsidR="00415012" w:rsidRPr="00682EBC" w:rsidRDefault="00415012" w:rsidP="00844AAF">
            <w:pPr>
              <w:spacing w:line="276" w:lineRule="auto"/>
              <w:rPr>
                <w:rFonts w:ascii="Times New Roman" w:hAnsi="Times New Roman" w:cs="Times New Roman"/>
                <w:color w:val="auto"/>
                <w:sz w:val="20"/>
                <w:szCs w:val="20"/>
                <w:lang w:eastAsia="en-US"/>
              </w:rPr>
            </w:pPr>
          </w:p>
        </w:tc>
      </w:tr>
      <w:tr w:rsidR="0076097D" w:rsidRPr="00682EBC" w:rsidTr="0076097D">
        <w:tc>
          <w:tcPr>
            <w:tcW w:w="695"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p>
        </w:tc>
        <w:tc>
          <w:tcPr>
            <w:tcW w:w="2256"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p>
        </w:tc>
        <w:tc>
          <w:tcPr>
            <w:tcW w:w="1586"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p>
        </w:tc>
        <w:tc>
          <w:tcPr>
            <w:tcW w:w="1559"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p>
        </w:tc>
        <w:tc>
          <w:tcPr>
            <w:tcW w:w="1985" w:type="dxa"/>
            <w:tcBorders>
              <w:top w:val="single" w:sz="4" w:space="0" w:color="000000"/>
              <w:left w:val="single" w:sz="4" w:space="0" w:color="000000"/>
              <w:bottom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p>
        </w:tc>
        <w:tc>
          <w:tcPr>
            <w:tcW w:w="2268" w:type="dxa"/>
            <w:tcBorders>
              <w:top w:val="single" w:sz="4" w:space="0" w:color="000000"/>
              <w:left w:val="single" w:sz="4" w:space="0" w:color="000000"/>
              <w:bottom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p>
        </w:tc>
        <w:tc>
          <w:tcPr>
            <w:tcW w:w="1276" w:type="dxa"/>
            <w:tcBorders>
              <w:top w:val="single" w:sz="4" w:space="0" w:color="000000"/>
              <w:left w:val="single" w:sz="4" w:space="0" w:color="000000"/>
              <w:bottom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eastAsia="en-US"/>
              </w:rPr>
            </w:pPr>
          </w:p>
        </w:tc>
      </w:tr>
      <w:tr w:rsidR="0076097D" w:rsidRPr="00682EBC" w:rsidTr="0076097D">
        <w:tc>
          <w:tcPr>
            <w:tcW w:w="695" w:type="dxa"/>
            <w:tcBorders>
              <w:top w:val="single" w:sz="4" w:space="0" w:color="000000"/>
              <w:left w:val="single" w:sz="4" w:space="0" w:color="000000"/>
              <w:bottom w:val="single" w:sz="4" w:space="0" w:color="000000"/>
              <w:right w:val="single" w:sz="4" w:space="0" w:color="000000"/>
            </w:tcBorders>
            <w:hideMark/>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1</w:t>
            </w:r>
          </w:p>
        </w:tc>
        <w:tc>
          <w:tcPr>
            <w:tcW w:w="2256" w:type="dxa"/>
            <w:tcBorders>
              <w:top w:val="single" w:sz="4" w:space="0" w:color="000000"/>
              <w:left w:val="single" w:sz="4" w:space="0" w:color="000000"/>
              <w:bottom w:val="single" w:sz="4" w:space="0" w:color="000000"/>
              <w:right w:val="single" w:sz="4" w:space="0" w:color="000000"/>
            </w:tcBorders>
            <w:hideMark/>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2</w:t>
            </w:r>
          </w:p>
        </w:tc>
        <w:tc>
          <w:tcPr>
            <w:tcW w:w="1586" w:type="dxa"/>
            <w:tcBorders>
              <w:top w:val="single" w:sz="4" w:space="0" w:color="000000"/>
              <w:left w:val="single" w:sz="4" w:space="0" w:color="000000"/>
              <w:bottom w:val="single" w:sz="4" w:space="0" w:color="000000"/>
              <w:right w:val="single" w:sz="4" w:space="0" w:color="000000"/>
            </w:tcBorders>
            <w:hideMark/>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3</w:t>
            </w:r>
          </w:p>
        </w:tc>
        <w:tc>
          <w:tcPr>
            <w:tcW w:w="1559"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4</w:t>
            </w:r>
          </w:p>
        </w:tc>
        <w:tc>
          <w:tcPr>
            <w:tcW w:w="1701" w:type="dxa"/>
            <w:tcBorders>
              <w:top w:val="single" w:sz="4" w:space="0" w:color="000000"/>
              <w:left w:val="single" w:sz="4" w:space="0" w:color="000000"/>
              <w:bottom w:val="single" w:sz="4" w:space="0" w:color="000000"/>
              <w:right w:val="single" w:sz="4" w:space="0" w:color="000000"/>
            </w:tcBorders>
            <w:hideMark/>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5</w:t>
            </w:r>
          </w:p>
        </w:tc>
        <w:tc>
          <w:tcPr>
            <w:tcW w:w="1985" w:type="dxa"/>
            <w:tcBorders>
              <w:top w:val="single" w:sz="4" w:space="0" w:color="000000"/>
              <w:left w:val="single" w:sz="4" w:space="0" w:color="000000"/>
              <w:bottom w:val="single" w:sz="4" w:space="0" w:color="000000"/>
            </w:tcBorders>
            <w:hideMark/>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6</w:t>
            </w:r>
          </w:p>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p>
        </w:tc>
        <w:tc>
          <w:tcPr>
            <w:tcW w:w="2268" w:type="dxa"/>
            <w:tcBorders>
              <w:top w:val="single" w:sz="4" w:space="0" w:color="000000"/>
              <w:left w:val="single" w:sz="4" w:space="0" w:color="000000"/>
              <w:bottom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7</w:t>
            </w:r>
          </w:p>
        </w:tc>
        <w:tc>
          <w:tcPr>
            <w:tcW w:w="2126" w:type="dxa"/>
            <w:tcBorders>
              <w:top w:val="single" w:sz="4" w:space="0" w:color="000000"/>
              <w:left w:val="single" w:sz="4" w:space="0" w:color="000000"/>
              <w:bottom w:val="single" w:sz="4" w:space="0" w:color="000000"/>
              <w:right w:val="single" w:sz="4" w:space="0" w:color="000000"/>
            </w:tcBorders>
            <w:hideMark/>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8</w:t>
            </w:r>
          </w:p>
        </w:tc>
        <w:tc>
          <w:tcPr>
            <w:tcW w:w="1276" w:type="dxa"/>
            <w:tcBorders>
              <w:top w:val="single" w:sz="4" w:space="0" w:color="000000"/>
              <w:left w:val="single" w:sz="4" w:space="0" w:color="000000"/>
              <w:bottom w:val="single" w:sz="4" w:space="0" w:color="000000"/>
            </w:tcBorders>
            <w:hideMark/>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9</w:t>
            </w:r>
          </w:p>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p>
        </w:tc>
      </w:tr>
      <w:tr w:rsidR="0076097D" w:rsidRPr="00682EBC" w:rsidTr="0076097D">
        <w:tc>
          <w:tcPr>
            <w:tcW w:w="695"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jc w:val="center"/>
              <w:rPr>
                <w:rFonts w:ascii="Times New Roman" w:hAnsi="Times New Roman" w:cs="Times New Roman"/>
                <w:color w:val="auto"/>
                <w:sz w:val="20"/>
                <w:szCs w:val="20"/>
                <w:lang w:val="en-US" w:eastAsia="en-US"/>
              </w:rPr>
            </w:pPr>
            <w:r w:rsidRPr="00682EBC">
              <w:rPr>
                <w:rFonts w:ascii="Times New Roman" w:hAnsi="Times New Roman" w:cs="Times New Roman"/>
                <w:color w:val="auto"/>
                <w:sz w:val="20"/>
                <w:szCs w:val="20"/>
                <w:lang w:val="en-US" w:eastAsia="en-US"/>
              </w:rPr>
              <w:t>1</w:t>
            </w:r>
          </w:p>
        </w:tc>
        <w:tc>
          <w:tcPr>
            <w:tcW w:w="2256" w:type="dxa"/>
            <w:tcBorders>
              <w:top w:val="single" w:sz="4" w:space="0" w:color="000000"/>
              <w:left w:val="single" w:sz="4" w:space="0" w:color="000000"/>
              <w:bottom w:val="single" w:sz="4" w:space="0" w:color="000000"/>
              <w:right w:val="single" w:sz="4" w:space="0" w:color="000000"/>
            </w:tcBorders>
          </w:tcPr>
          <w:p w:rsidR="00415012" w:rsidRPr="00682EBC" w:rsidRDefault="00415012" w:rsidP="00844AAF">
            <w:pPr>
              <w:tabs>
                <w:tab w:val="left" w:pos="13980"/>
              </w:tabs>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Иванова</w:t>
            </w:r>
            <w:proofErr w:type="spellEnd"/>
            <w:r w:rsidRPr="00682EBC">
              <w:rPr>
                <w:rFonts w:ascii="Times New Roman" w:hAnsi="Times New Roman" w:cs="Times New Roman"/>
                <w:color w:val="auto"/>
                <w:lang w:val="en-US" w:eastAsia="en-US"/>
              </w:rPr>
              <w:t xml:space="preserve"> И.И.</w:t>
            </w:r>
          </w:p>
        </w:tc>
        <w:tc>
          <w:tcPr>
            <w:tcW w:w="1586" w:type="dxa"/>
            <w:tcBorders>
              <w:top w:val="single" w:sz="4" w:space="0" w:color="000000"/>
              <w:left w:val="single" w:sz="4" w:space="0" w:color="000000"/>
              <w:bottom w:val="single" w:sz="4" w:space="0" w:color="000000"/>
              <w:right w:val="single" w:sz="4" w:space="0" w:color="000000"/>
            </w:tcBorders>
            <w:vAlign w:val="center"/>
          </w:tcPr>
          <w:p w:rsidR="00415012" w:rsidRPr="00682EBC" w:rsidRDefault="00415012" w:rsidP="00844AAF">
            <w:pPr>
              <w:tabs>
                <w:tab w:val="left" w:pos="13980"/>
              </w:tabs>
              <w:spacing w:line="276" w:lineRule="auto"/>
              <w:jc w:val="center"/>
              <w:rPr>
                <w:rFonts w:ascii="Times New Roman" w:hAnsi="Times New Roman" w:cs="Times New Roman"/>
                <w:b/>
                <w:color w:val="auto"/>
                <w:sz w:val="20"/>
                <w:szCs w:val="20"/>
                <w:lang w:val="en-US" w:eastAsia="en-US"/>
              </w:rPr>
            </w:pPr>
            <w:r w:rsidRPr="00682EBC">
              <w:rPr>
                <w:rFonts w:ascii="Times New Roman" w:hAnsi="Times New Roman" w:cs="Times New Roman"/>
                <w:b/>
                <w:color w:val="auto"/>
                <w:sz w:val="20"/>
                <w:szCs w:val="20"/>
                <w:lang w:val="en-US" w:eastAsia="en-US"/>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415012" w:rsidRPr="00682EBC" w:rsidRDefault="00415012" w:rsidP="00844AAF">
            <w:pPr>
              <w:tabs>
                <w:tab w:val="left" w:pos="13980"/>
              </w:tabs>
              <w:spacing w:line="276" w:lineRule="auto"/>
              <w:jc w:val="center"/>
              <w:rPr>
                <w:rFonts w:ascii="Times New Roman" w:hAnsi="Times New Roman" w:cs="Times New Roman"/>
                <w:b/>
                <w:color w:val="auto"/>
                <w:sz w:val="20"/>
                <w:szCs w:val="20"/>
                <w:lang w:val="en-US" w:eastAsia="en-US"/>
              </w:rPr>
            </w:pPr>
            <w:r w:rsidRPr="00682EBC">
              <w:rPr>
                <w:rFonts w:ascii="Times New Roman" w:hAnsi="Times New Roman" w:cs="Times New Roman"/>
                <w:b/>
                <w:color w:val="auto"/>
                <w:sz w:val="20"/>
                <w:szCs w:val="20"/>
                <w:lang w:val="en-US" w:eastAsia="en-US"/>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415012" w:rsidRPr="00682EBC" w:rsidRDefault="00415012" w:rsidP="00844AAF">
            <w:pPr>
              <w:tabs>
                <w:tab w:val="left" w:pos="13980"/>
              </w:tabs>
              <w:spacing w:line="276" w:lineRule="auto"/>
              <w:jc w:val="center"/>
              <w:rPr>
                <w:rFonts w:ascii="Times New Roman" w:hAnsi="Times New Roman" w:cs="Times New Roman"/>
                <w:b/>
                <w:color w:val="auto"/>
                <w:sz w:val="20"/>
                <w:szCs w:val="20"/>
                <w:lang w:val="en-US" w:eastAsia="en-US"/>
              </w:rPr>
            </w:pPr>
            <w:r w:rsidRPr="00682EBC">
              <w:rPr>
                <w:rFonts w:ascii="Times New Roman" w:hAnsi="Times New Roman" w:cs="Times New Roman"/>
                <w:b/>
                <w:color w:val="auto"/>
                <w:sz w:val="20"/>
                <w:szCs w:val="20"/>
                <w:lang w:val="en-US" w:eastAsia="en-US"/>
              </w:rPr>
              <w:t>5</w:t>
            </w:r>
          </w:p>
        </w:tc>
        <w:tc>
          <w:tcPr>
            <w:tcW w:w="1985" w:type="dxa"/>
            <w:tcBorders>
              <w:top w:val="single" w:sz="4" w:space="0" w:color="000000"/>
              <w:left w:val="single" w:sz="4" w:space="0" w:color="000000"/>
              <w:bottom w:val="single" w:sz="4" w:space="0" w:color="000000"/>
            </w:tcBorders>
            <w:vAlign w:val="center"/>
          </w:tcPr>
          <w:p w:rsidR="00415012" w:rsidRPr="00682EBC" w:rsidRDefault="00415012" w:rsidP="00844AAF">
            <w:pPr>
              <w:tabs>
                <w:tab w:val="left" w:pos="13980"/>
              </w:tabs>
              <w:spacing w:line="276" w:lineRule="auto"/>
              <w:jc w:val="center"/>
              <w:rPr>
                <w:rFonts w:ascii="Times New Roman" w:hAnsi="Times New Roman" w:cs="Times New Roman"/>
                <w:b/>
                <w:color w:val="auto"/>
                <w:sz w:val="20"/>
                <w:szCs w:val="20"/>
                <w:lang w:val="en-US" w:eastAsia="en-US"/>
              </w:rPr>
            </w:pPr>
            <w:r w:rsidRPr="00682EBC">
              <w:rPr>
                <w:rFonts w:ascii="Times New Roman" w:hAnsi="Times New Roman" w:cs="Times New Roman"/>
                <w:b/>
                <w:color w:val="auto"/>
                <w:sz w:val="20"/>
                <w:szCs w:val="20"/>
                <w:lang w:val="en-US" w:eastAsia="en-US"/>
              </w:rPr>
              <w:t>5</w:t>
            </w:r>
          </w:p>
          <w:p w:rsidR="00415012" w:rsidRPr="00682EBC" w:rsidRDefault="00415012" w:rsidP="00844AAF">
            <w:pPr>
              <w:tabs>
                <w:tab w:val="left" w:pos="13980"/>
              </w:tabs>
              <w:spacing w:line="276" w:lineRule="auto"/>
              <w:jc w:val="center"/>
              <w:rPr>
                <w:rFonts w:ascii="Times New Roman" w:hAnsi="Times New Roman" w:cs="Times New Roman"/>
                <w:b/>
                <w:color w:val="auto"/>
                <w:sz w:val="20"/>
                <w:szCs w:val="20"/>
                <w:lang w:val="en-US" w:eastAsia="en-US"/>
              </w:rPr>
            </w:pPr>
          </w:p>
        </w:tc>
        <w:tc>
          <w:tcPr>
            <w:tcW w:w="2268" w:type="dxa"/>
            <w:tcBorders>
              <w:top w:val="single" w:sz="4" w:space="0" w:color="000000"/>
              <w:left w:val="single" w:sz="4" w:space="0" w:color="000000"/>
              <w:bottom w:val="single" w:sz="4" w:space="0" w:color="000000"/>
            </w:tcBorders>
            <w:vAlign w:val="center"/>
          </w:tcPr>
          <w:p w:rsidR="00415012" w:rsidRPr="00682EBC" w:rsidRDefault="00415012" w:rsidP="00844AAF">
            <w:pPr>
              <w:tabs>
                <w:tab w:val="left" w:pos="13980"/>
              </w:tabs>
              <w:spacing w:line="276" w:lineRule="auto"/>
              <w:jc w:val="center"/>
              <w:rPr>
                <w:rFonts w:ascii="Times New Roman" w:hAnsi="Times New Roman" w:cs="Times New Roman"/>
                <w:b/>
                <w:color w:val="auto"/>
                <w:sz w:val="20"/>
                <w:szCs w:val="20"/>
                <w:lang w:val="en-US" w:eastAsia="en-US"/>
              </w:rPr>
            </w:pPr>
            <w:r w:rsidRPr="00682EBC">
              <w:rPr>
                <w:rFonts w:ascii="Times New Roman" w:hAnsi="Times New Roman" w:cs="Times New Roman"/>
                <w:b/>
                <w:color w:val="auto"/>
                <w:sz w:val="20"/>
                <w:szCs w:val="20"/>
                <w:lang w:val="en-US" w:eastAsia="en-US"/>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415012" w:rsidRPr="00682EBC" w:rsidRDefault="00415012" w:rsidP="00844AAF">
            <w:pPr>
              <w:tabs>
                <w:tab w:val="left" w:pos="13980"/>
              </w:tabs>
              <w:spacing w:line="276" w:lineRule="auto"/>
              <w:jc w:val="center"/>
              <w:rPr>
                <w:rFonts w:ascii="Times New Roman" w:hAnsi="Times New Roman" w:cs="Times New Roman"/>
                <w:b/>
                <w:color w:val="auto"/>
                <w:sz w:val="20"/>
                <w:szCs w:val="20"/>
                <w:lang w:val="en-US" w:eastAsia="en-US"/>
              </w:rPr>
            </w:pPr>
            <w:r w:rsidRPr="00682EBC">
              <w:rPr>
                <w:rFonts w:ascii="Times New Roman" w:hAnsi="Times New Roman" w:cs="Times New Roman"/>
                <w:b/>
                <w:color w:val="auto"/>
                <w:sz w:val="20"/>
                <w:szCs w:val="20"/>
                <w:lang w:val="en-US" w:eastAsia="en-US"/>
              </w:rPr>
              <w:t>5</w:t>
            </w:r>
          </w:p>
        </w:tc>
        <w:tc>
          <w:tcPr>
            <w:tcW w:w="1276" w:type="dxa"/>
            <w:tcBorders>
              <w:top w:val="single" w:sz="4" w:space="0" w:color="000000"/>
              <w:left w:val="single" w:sz="4" w:space="0" w:color="000000"/>
              <w:bottom w:val="single" w:sz="4" w:space="0" w:color="000000"/>
            </w:tcBorders>
            <w:vAlign w:val="center"/>
          </w:tcPr>
          <w:p w:rsidR="00415012" w:rsidRPr="00682EBC" w:rsidRDefault="00415012" w:rsidP="00844AAF">
            <w:pPr>
              <w:tabs>
                <w:tab w:val="left" w:pos="13980"/>
              </w:tabs>
              <w:spacing w:line="276" w:lineRule="auto"/>
              <w:jc w:val="center"/>
              <w:rPr>
                <w:rFonts w:ascii="Times New Roman" w:hAnsi="Times New Roman" w:cs="Times New Roman"/>
                <w:b/>
                <w:color w:val="auto"/>
                <w:sz w:val="20"/>
                <w:szCs w:val="20"/>
                <w:lang w:val="en-US" w:eastAsia="en-US"/>
              </w:rPr>
            </w:pPr>
            <w:r w:rsidRPr="00682EBC">
              <w:rPr>
                <w:rFonts w:ascii="Times New Roman" w:hAnsi="Times New Roman" w:cs="Times New Roman"/>
                <w:b/>
                <w:color w:val="auto"/>
                <w:sz w:val="20"/>
                <w:szCs w:val="20"/>
                <w:lang w:val="en-US" w:eastAsia="en-US"/>
              </w:rPr>
              <w:t>30</w:t>
            </w:r>
          </w:p>
        </w:tc>
      </w:tr>
    </w:tbl>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sectPr w:rsidR="00415012" w:rsidRPr="00682EBC" w:rsidSect="00844AAF">
          <w:pgSz w:w="16837" w:h="11905" w:orient="landscape"/>
          <w:pgMar w:top="1134" w:right="850" w:bottom="1134" w:left="1701" w:header="720" w:footer="720" w:gutter="0"/>
          <w:cols w:space="720"/>
          <w:noEndnote/>
        </w:sect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Оценочный лист показателей и критериев интенсивности труда деятельности </w:t>
      </w:r>
    </w:p>
    <w:p w:rsidR="00415012" w:rsidRPr="00682EBC" w:rsidRDefault="00415012" w:rsidP="00844AAF">
      <w:pPr>
        <w:spacing w:line="276" w:lineRule="auto"/>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профессиональной квалификационной группы </w:t>
      </w:r>
      <w:r w:rsidRPr="00682EBC">
        <w:rPr>
          <w:rFonts w:ascii="Times New Roman" w:hAnsi="Times New Roman" w:cs="Times New Roman"/>
          <w:b/>
          <w:color w:val="auto"/>
          <w:sz w:val="26"/>
          <w:szCs w:val="26"/>
          <w:u w:val="single"/>
        </w:rPr>
        <w:t>административно-управленческого персонала</w:t>
      </w:r>
    </w:p>
    <w:p w:rsidR="00415012" w:rsidRPr="00682EBC" w:rsidRDefault="00415012" w:rsidP="00844AAF">
      <w:pPr>
        <w:tabs>
          <w:tab w:val="left" w:pos="13980"/>
        </w:tabs>
        <w:spacing w:line="276" w:lineRule="auto"/>
        <w:rPr>
          <w:rFonts w:ascii="Times New Roman" w:hAnsi="Times New Roman" w:cs="Times New Roman"/>
          <w:color w:val="auto"/>
        </w:rPr>
      </w:pPr>
    </w:p>
    <w:tbl>
      <w:tblPr>
        <w:tblW w:w="14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2393"/>
        <w:gridCol w:w="1097"/>
        <w:gridCol w:w="1098"/>
        <w:gridCol w:w="1414"/>
        <w:gridCol w:w="850"/>
        <w:gridCol w:w="1099"/>
        <w:gridCol w:w="1346"/>
        <w:gridCol w:w="1418"/>
        <w:gridCol w:w="887"/>
        <w:gridCol w:w="850"/>
        <w:gridCol w:w="709"/>
        <w:gridCol w:w="992"/>
      </w:tblGrid>
      <w:tr w:rsidR="0076097D" w:rsidRPr="00682EBC" w:rsidTr="0076097D">
        <w:tc>
          <w:tcPr>
            <w:tcW w:w="769" w:type="dxa"/>
            <w:vMerge w:val="restart"/>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№п\п</w:t>
            </w:r>
          </w:p>
        </w:tc>
        <w:tc>
          <w:tcPr>
            <w:tcW w:w="2393" w:type="dxa"/>
            <w:vMerge w:val="restart"/>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ФИО</w:t>
            </w:r>
          </w:p>
        </w:tc>
        <w:tc>
          <w:tcPr>
            <w:tcW w:w="10768" w:type="dxa"/>
            <w:gridSpan w:val="10"/>
          </w:tcPr>
          <w:p w:rsidR="00415012" w:rsidRPr="00682EBC" w:rsidRDefault="00415012"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Показатели и критерии интенсивности труда, (%)</w:t>
            </w:r>
          </w:p>
        </w:tc>
        <w:tc>
          <w:tcPr>
            <w:tcW w:w="992" w:type="dxa"/>
            <w:vMerge w:val="restart"/>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Итого</w:t>
            </w:r>
            <w:proofErr w:type="spellEnd"/>
          </w:p>
        </w:tc>
      </w:tr>
      <w:tr w:rsidR="0076097D" w:rsidRPr="00682EBC" w:rsidTr="0076097D">
        <w:trPr>
          <w:cantSplit/>
          <w:trHeight w:val="3039"/>
        </w:trPr>
        <w:tc>
          <w:tcPr>
            <w:tcW w:w="769" w:type="dxa"/>
            <w:vMerge/>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2393" w:type="dxa"/>
            <w:vMerge/>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1097"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 xml:space="preserve">Отсутствие фиксированных нарушений, предписаний со </w:t>
            </w:r>
            <w:proofErr w:type="gramStart"/>
            <w:r w:rsidRPr="00682EBC">
              <w:rPr>
                <w:rFonts w:ascii="Times New Roman" w:hAnsi="Times New Roman" w:cs="Times New Roman"/>
                <w:color w:val="auto"/>
                <w:sz w:val="20"/>
                <w:szCs w:val="20"/>
                <w:lang w:eastAsia="en-US"/>
              </w:rPr>
              <w:t>стороны  контролирующих</w:t>
            </w:r>
            <w:proofErr w:type="gramEnd"/>
            <w:r w:rsidRPr="00682EBC">
              <w:rPr>
                <w:rFonts w:ascii="Times New Roman" w:hAnsi="Times New Roman" w:cs="Times New Roman"/>
                <w:color w:val="auto"/>
                <w:sz w:val="20"/>
                <w:szCs w:val="20"/>
                <w:lang w:eastAsia="en-US"/>
              </w:rPr>
              <w:t xml:space="preserve"> органов  </w:t>
            </w:r>
          </w:p>
        </w:tc>
        <w:tc>
          <w:tcPr>
            <w:tcW w:w="1098"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Отсутствие замечаний со стороны руководства в связи с нарушением трудовой дисциплины</w:t>
            </w:r>
          </w:p>
        </w:tc>
        <w:tc>
          <w:tcPr>
            <w:tcW w:w="1414"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 xml:space="preserve">Отсутствие замечаний по </w:t>
            </w:r>
          </w:p>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соблюдению санитарно-гигиенических норм и правил, правил пожарной безопасности, норм охраны труда</w:t>
            </w:r>
          </w:p>
        </w:tc>
        <w:tc>
          <w:tcPr>
            <w:tcW w:w="850"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Осуществление контроля за деятельностью подчиненных сотрудников</w:t>
            </w:r>
          </w:p>
        </w:tc>
        <w:tc>
          <w:tcPr>
            <w:tcW w:w="1099"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 xml:space="preserve">Участие в мероприятиях, конкурсах, в работе общественных комиссий и др. объединений </w:t>
            </w:r>
          </w:p>
        </w:tc>
        <w:tc>
          <w:tcPr>
            <w:tcW w:w="1346"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Высокий уровень исполнительской дисциплины (качественное ведение документации, предоставление материалов, отчетности и т.д.)</w:t>
            </w:r>
          </w:p>
        </w:tc>
        <w:tc>
          <w:tcPr>
            <w:tcW w:w="1418"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Style w:val="fontstyle01"/>
                <w:rFonts w:cs="Times New Roman"/>
                <w:color w:val="auto"/>
                <w:sz w:val="20"/>
                <w:szCs w:val="20"/>
                <w:lang w:eastAsia="en-US"/>
              </w:rPr>
              <w:t>Создание элементов образовательной инфраструктуры на территории ОО (дизайн, благоустройство озеленение, и т.д.)</w:t>
            </w:r>
          </w:p>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p>
        </w:tc>
        <w:tc>
          <w:tcPr>
            <w:tcW w:w="887"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 xml:space="preserve">Выполнение общественных поручений, поручений руководителя </w:t>
            </w:r>
          </w:p>
        </w:tc>
        <w:tc>
          <w:tcPr>
            <w:tcW w:w="850"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Обеспечение сохранности оборудования и инвентаря.</w:t>
            </w:r>
          </w:p>
        </w:tc>
        <w:tc>
          <w:tcPr>
            <w:tcW w:w="709"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Участие в общественной жизни образовательной организации</w:t>
            </w:r>
          </w:p>
        </w:tc>
        <w:tc>
          <w:tcPr>
            <w:tcW w:w="992" w:type="dxa"/>
            <w:vMerge/>
          </w:tcPr>
          <w:p w:rsidR="00415012" w:rsidRPr="00682EBC" w:rsidRDefault="00415012" w:rsidP="00844AAF">
            <w:pPr>
              <w:spacing w:line="276" w:lineRule="auto"/>
              <w:jc w:val="center"/>
              <w:rPr>
                <w:rFonts w:ascii="Times New Roman" w:hAnsi="Times New Roman" w:cs="Times New Roman"/>
                <w:color w:val="auto"/>
                <w:lang w:eastAsia="en-US"/>
              </w:rPr>
            </w:pPr>
          </w:p>
        </w:tc>
      </w:tr>
      <w:tr w:rsidR="0076097D" w:rsidRPr="00682EBC" w:rsidTr="0076097D">
        <w:tc>
          <w:tcPr>
            <w:tcW w:w="769"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w:t>
            </w:r>
          </w:p>
        </w:tc>
        <w:tc>
          <w:tcPr>
            <w:tcW w:w="2393"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2</w:t>
            </w:r>
          </w:p>
        </w:tc>
        <w:tc>
          <w:tcPr>
            <w:tcW w:w="1097"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3</w:t>
            </w:r>
          </w:p>
        </w:tc>
        <w:tc>
          <w:tcPr>
            <w:tcW w:w="1098"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4</w:t>
            </w:r>
          </w:p>
        </w:tc>
        <w:tc>
          <w:tcPr>
            <w:tcW w:w="1414"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5</w:t>
            </w:r>
          </w:p>
        </w:tc>
        <w:tc>
          <w:tcPr>
            <w:tcW w:w="850"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6</w:t>
            </w:r>
          </w:p>
        </w:tc>
        <w:tc>
          <w:tcPr>
            <w:tcW w:w="1099"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7</w:t>
            </w:r>
          </w:p>
        </w:tc>
        <w:tc>
          <w:tcPr>
            <w:tcW w:w="1346"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8</w:t>
            </w:r>
          </w:p>
        </w:tc>
        <w:tc>
          <w:tcPr>
            <w:tcW w:w="1418"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9</w:t>
            </w:r>
          </w:p>
        </w:tc>
        <w:tc>
          <w:tcPr>
            <w:tcW w:w="887" w:type="dxa"/>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10</w:t>
            </w:r>
          </w:p>
        </w:tc>
        <w:tc>
          <w:tcPr>
            <w:tcW w:w="850" w:type="dxa"/>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t xml:space="preserve">   1</w:t>
            </w:r>
            <w:r w:rsidRPr="00682EBC">
              <w:rPr>
                <w:rFonts w:ascii="Times New Roman" w:hAnsi="Times New Roman" w:cs="Times New Roman"/>
                <w:color w:val="auto"/>
                <w:lang w:val="en-US" w:eastAsia="en-US"/>
              </w:rPr>
              <w:t>1</w:t>
            </w:r>
          </w:p>
        </w:tc>
        <w:tc>
          <w:tcPr>
            <w:tcW w:w="709" w:type="dxa"/>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12</w:t>
            </w:r>
          </w:p>
        </w:tc>
        <w:tc>
          <w:tcPr>
            <w:tcW w:w="992" w:type="dxa"/>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13</w:t>
            </w:r>
          </w:p>
        </w:tc>
      </w:tr>
      <w:tr w:rsidR="0076097D" w:rsidRPr="00682EBC" w:rsidTr="0076097D">
        <w:tc>
          <w:tcPr>
            <w:tcW w:w="769"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2393" w:type="dxa"/>
          </w:tcPr>
          <w:p w:rsidR="00415012" w:rsidRPr="00682EBC" w:rsidRDefault="00415012" w:rsidP="00844AAF">
            <w:pPr>
              <w:spacing w:line="276" w:lineRule="auto"/>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Иванов</w:t>
            </w:r>
            <w:proofErr w:type="spellEnd"/>
            <w:r w:rsidRPr="00682EBC">
              <w:rPr>
                <w:rFonts w:ascii="Times New Roman" w:hAnsi="Times New Roman" w:cs="Times New Roman"/>
                <w:color w:val="auto"/>
                <w:lang w:val="en-US" w:eastAsia="en-US"/>
              </w:rPr>
              <w:t xml:space="preserve"> И.И.</w:t>
            </w:r>
          </w:p>
        </w:tc>
        <w:tc>
          <w:tcPr>
            <w:tcW w:w="1097"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5</w:t>
            </w:r>
          </w:p>
        </w:tc>
        <w:tc>
          <w:tcPr>
            <w:tcW w:w="1098"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3</w:t>
            </w:r>
          </w:p>
        </w:tc>
        <w:tc>
          <w:tcPr>
            <w:tcW w:w="1414"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3</w:t>
            </w:r>
          </w:p>
        </w:tc>
        <w:tc>
          <w:tcPr>
            <w:tcW w:w="850"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3</w:t>
            </w:r>
          </w:p>
        </w:tc>
        <w:tc>
          <w:tcPr>
            <w:tcW w:w="1099"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3</w:t>
            </w:r>
          </w:p>
        </w:tc>
        <w:tc>
          <w:tcPr>
            <w:tcW w:w="1346"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5</w:t>
            </w:r>
          </w:p>
        </w:tc>
        <w:tc>
          <w:tcPr>
            <w:tcW w:w="1418"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2</w:t>
            </w:r>
          </w:p>
        </w:tc>
        <w:tc>
          <w:tcPr>
            <w:tcW w:w="887" w:type="dxa"/>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2</w:t>
            </w:r>
          </w:p>
        </w:tc>
        <w:tc>
          <w:tcPr>
            <w:tcW w:w="850" w:type="dxa"/>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2</w:t>
            </w:r>
          </w:p>
        </w:tc>
        <w:tc>
          <w:tcPr>
            <w:tcW w:w="709" w:type="dxa"/>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2</w:t>
            </w:r>
          </w:p>
        </w:tc>
        <w:tc>
          <w:tcPr>
            <w:tcW w:w="992" w:type="dxa"/>
          </w:tcPr>
          <w:p w:rsidR="00415012" w:rsidRPr="00682EBC" w:rsidRDefault="00415012"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30</w:t>
            </w:r>
          </w:p>
        </w:tc>
      </w:tr>
    </w:tbl>
    <w:p w:rsidR="00415012" w:rsidRPr="00682EBC" w:rsidRDefault="00415012" w:rsidP="00844AAF">
      <w:pPr>
        <w:spacing w:line="276" w:lineRule="auto"/>
        <w:rPr>
          <w:rFonts w:ascii="Times New Roman" w:hAnsi="Times New Roman" w:cs="Times New Roman"/>
          <w:color w:val="auto"/>
          <w:sz w:val="28"/>
          <w:szCs w:val="28"/>
        </w:rPr>
      </w:pPr>
      <w:r w:rsidRPr="00682EBC">
        <w:rPr>
          <w:rFonts w:ascii="Times New Roman" w:hAnsi="Times New Roman" w:cs="Times New Roman"/>
          <w:color w:val="auto"/>
          <w:sz w:val="28"/>
          <w:szCs w:val="28"/>
        </w:rPr>
        <w:t xml:space="preserve">                                                </w:t>
      </w:r>
    </w:p>
    <w:p w:rsidR="00415012" w:rsidRPr="00682EBC" w:rsidRDefault="00415012" w:rsidP="00844AAF">
      <w:pPr>
        <w:spacing w:line="276" w:lineRule="auto"/>
        <w:rPr>
          <w:rFonts w:ascii="Times New Roman" w:hAnsi="Times New Roman" w:cs="Times New Roman"/>
          <w:color w:val="auto"/>
          <w:sz w:val="28"/>
          <w:szCs w:val="28"/>
        </w:rPr>
      </w:pPr>
      <w:r w:rsidRPr="00682EBC">
        <w:rPr>
          <w:rFonts w:ascii="Times New Roman" w:hAnsi="Times New Roman" w:cs="Times New Roman"/>
          <w:color w:val="auto"/>
          <w:sz w:val="28"/>
          <w:szCs w:val="28"/>
        </w:rPr>
        <w:t xml:space="preserve">                                               </w:t>
      </w: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8"/>
          <w:szCs w:val="28"/>
        </w:rPr>
      </w:pP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8"/>
          <w:szCs w:val="28"/>
        </w:rPr>
        <w:t xml:space="preserve">                                                  </w:t>
      </w:r>
      <w:r w:rsidRPr="00682EBC">
        <w:rPr>
          <w:rFonts w:ascii="Times New Roman" w:hAnsi="Times New Roman" w:cs="Times New Roman"/>
          <w:color w:val="auto"/>
          <w:sz w:val="26"/>
          <w:szCs w:val="26"/>
        </w:rPr>
        <w:t xml:space="preserve">Оценочный лист показателей и критериев интенсивности труда деятельности </w:t>
      </w:r>
    </w:p>
    <w:p w:rsidR="00415012" w:rsidRPr="00682EBC" w:rsidRDefault="00415012" w:rsidP="00844AAF">
      <w:pPr>
        <w:spacing w:line="276" w:lineRule="auto"/>
        <w:jc w:val="center"/>
        <w:rPr>
          <w:rFonts w:ascii="Times New Roman" w:hAnsi="Times New Roman" w:cs="Times New Roman"/>
          <w:b/>
          <w:color w:val="auto"/>
          <w:sz w:val="26"/>
          <w:szCs w:val="26"/>
          <w:u w:val="single"/>
        </w:rPr>
      </w:pPr>
      <w:r w:rsidRPr="00682EBC">
        <w:rPr>
          <w:rFonts w:ascii="Times New Roman" w:hAnsi="Times New Roman" w:cs="Times New Roman"/>
          <w:color w:val="auto"/>
          <w:sz w:val="26"/>
          <w:szCs w:val="26"/>
        </w:rPr>
        <w:t xml:space="preserve">профессиональной квалификационной группы </w:t>
      </w:r>
      <w:r w:rsidRPr="00682EBC">
        <w:rPr>
          <w:rFonts w:ascii="Times New Roman" w:hAnsi="Times New Roman" w:cs="Times New Roman"/>
          <w:b/>
          <w:color w:val="auto"/>
          <w:sz w:val="26"/>
          <w:szCs w:val="26"/>
          <w:u w:val="single"/>
        </w:rPr>
        <w:t>должностей служащих</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00"/>
        <w:gridCol w:w="1097"/>
        <w:gridCol w:w="1098"/>
        <w:gridCol w:w="1414"/>
        <w:gridCol w:w="708"/>
        <w:gridCol w:w="1099"/>
        <w:gridCol w:w="1346"/>
        <w:gridCol w:w="1418"/>
        <w:gridCol w:w="887"/>
        <w:gridCol w:w="1062"/>
        <w:gridCol w:w="709"/>
        <w:gridCol w:w="992"/>
      </w:tblGrid>
      <w:tr w:rsidR="0076097D" w:rsidRPr="00682EBC" w:rsidTr="0076097D">
        <w:tc>
          <w:tcPr>
            <w:tcW w:w="562" w:type="dxa"/>
            <w:vMerge w:val="restart"/>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w:t>
            </w:r>
          </w:p>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п\п</w:t>
            </w:r>
          </w:p>
        </w:tc>
        <w:tc>
          <w:tcPr>
            <w:tcW w:w="2600" w:type="dxa"/>
            <w:vMerge w:val="restart"/>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ФИО</w:t>
            </w:r>
          </w:p>
        </w:tc>
        <w:tc>
          <w:tcPr>
            <w:tcW w:w="10838" w:type="dxa"/>
            <w:gridSpan w:val="10"/>
          </w:tcPr>
          <w:p w:rsidR="00415012" w:rsidRPr="00682EBC" w:rsidRDefault="00415012"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Показатели и критерии интенсивности труда, (%)</w:t>
            </w:r>
          </w:p>
        </w:tc>
        <w:tc>
          <w:tcPr>
            <w:tcW w:w="992" w:type="dxa"/>
            <w:vMerge w:val="restart"/>
          </w:tcPr>
          <w:p w:rsidR="00415012" w:rsidRPr="00682EBC" w:rsidRDefault="00415012" w:rsidP="00844AAF">
            <w:pPr>
              <w:spacing w:line="276" w:lineRule="auto"/>
              <w:jc w:val="center"/>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Итого</w:t>
            </w:r>
            <w:proofErr w:type="spellEnd"/>
          </w:p>
        </w:tc>
      </w:tr>
      <w:tr w:rsidR="0076097D" w:rsidRPr="00682EBC" w:rsidTr="0076097D">
        <w:trPr>
          <w:cantSplit/>
          <w:trHeight w:val="3039"/>
        </w:trPr>
        <w:tc>
          <w:tcPr>
            <w:tcW w:w="562" w:type="dxa"/>
            <w:vMerge/>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2600" w:type="dxa"/>
            <w:vMerge/>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1097"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 xml:space="preserve">Отсутствие фиксированных нарушений, предписаний со </w:t>
            </w:r>
            <w:proofErr w:type="gramStart"/>
            <w:r w:rsidRPr="00682EBC">
              <w:rPr>
                <w:rFonts w:ascii="Times New Roman" w:hAnsi="Times New Roman" w:cs="Times New Roman"/>
                <w:color w:val="auto"/>
                <w:lang w:eastAsia="en-US"/>
              </w:rPr>
              <w:t>стороны  контролирующих</w:t>
            </w:r>
            <w:proofErr w:type="gramEnd"/>
            <w:r w:rsidRPr="00682EBC">
              <w:rPr>
                <w:rFonts w:ascii="Times New Roman" w:hAnsi="Times New Roman" w:cs="Times New Roman"/>
                <w:color w:val="auto"/>
                <w:lang w:eastAsia="en-US"/>
              </w:rPr>
              <w:t xml:space="preserve"> органов  </w:t>
            </w:r>
          </w:p>
        </w:tc>
        <w:tc>
          <w:tcPr>
            <w:tcW w:w="1098"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Отсутствие замечаний со стороны руководства в связи с нарушением трудовой дисциплины</w:t>
            </w:r>
          </w:p>
        </w:tc>
        <w:tc>
          <w:tcPr>
            <w:tcW w:w="1414"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 xml:space="preserve">Отсутствие замечаний по </w:t>
            </w:r>
          </w:p>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соблюдению санитарно-гигиенических норм и правил, правил пожарной безопасности, норм охраны труда</w:t>
            </w:r>
          </w:p>
        </w:tc>
        <w:tc>
          <w:tcPr>
            <w:tcW w:w="708"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Обеспечение сохранности оборудования и инвентаря.</w:t>
            </w:r>
          </w:p>
        </w:tc>
        <w:tc>
          <w:tcPr>
            <w:tcW w:w="1099"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 xml:space="preserve">Участие в мероприятиях, конкурсах, в работе общественных комиссий и др. объединений </w:t>
            </w:r>
          </w:p>
        </w:tc>
        <w:tc>
          <w:tcPr>
            <w:tcW w:w="1346"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Высокий уровень исполнительской дисциплины (качественное ведение документации, предоставление материалов, отчетности и т.д.)</w:t>
            </w:r>
          </w:p>
        </w:tc>
        <w:tc>
          <w:tcPr>
            <w:tcW w:w="1418"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Создание элементов образовательной инфраструктуры на территории ОО (дизайн, благоустройство озеленение, и т.д.)</w:t>
            </w:r>
          </w:p>
          <w:p w:rsidR="00415012" w:rsidRPr="00682EBC" w:rsidRDefault="00415012" w:rsidP="00844AAF">
            <w:pPr>
              <w:spacing w:line="276" w:lineRule="auto"/>
              <w:ind w:left="113" w:right="113"/>
              <w:jc w:val="center"/>
              <w:rPr>
                <w:rFonts w:ascii="Times New Roman" w:hAnsi="Times New Roman" w:cs="Times New Roman"/>
                <w:color w:val="auto"/>
                <w:lang w:eastAsia="en-US"/>
              </w:rPr>
            </w:pPr>
          </w:p>
        </w:tc>
        <w:tc>
          <w:tcPr>
            <w:tcW w:w="887"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 xml:space="preserve">Выполнение общественных поручений, поручений руководителя </w:t>
            </w:r>
          </w:p>
        </w:tc>
        <w:tc>
          <w:tcPr>
            <w:tcW w:w="1062"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Оперативное принятие решений по устранению чрезвычайных ситуаций, связанных с жизнеобеспечением объектов</w:t>
            </w:r>
          </w:p>
        </w:tc>
        <w:tc>
          <w:tcPr>
            <w:tcW w:w="709"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lang w:eastAsia="en-US"/>
              </w:rPr>
            </w:pPr>
            <w:r w:rsidRPr="00682EBC">
              <w:rPr>
                <w:rFonts w:ascii="Times New Roman" w:hAnsi="Times New Roman" w:cs="Times New Roman"/>
                <w:color w:val="auto"/>
                <w:lang w:eastAsia="en-US"/>
              </w:rPr>
              <w:t>Участие в общественной жизни образовательной организации</w:t>
            </w:r>
          </w:p>
        </w:tc>
        <w:tc>
          <w:tcPr>
            <w:tcW w:w="992" w:type="dxa"/>
            <w:vMerge/>
          </w:tcPr>
          <w:p w:rsidR="00415012" w:rsidRPr="00682EBC" w:rsidRDefault="00415012" w:rsidP="00844AAF">
            <w:pPr>
              <w:spacing w:line="276" w:lineRule="auto"/>
              <w:jc w:val="center"/>
              <w:rPr>
                <w:rFonts w:ascii="Times New Roman" w:hAnsi="Times New Roman" w:cs="Times New Roman"/>
                <w:color w:val="auto"/>
                <w:lang w:eastAsia="en-US"/>
              </w:rPr>
            </w:pPr>
          </w:p>
        </w:tc>
      </w:tr>
      <w:tr w:rsidR="0076097D" w:rsidRPr="00682EBC" w:rsidTr="0076097D">
        <w:trPr>
          <w:trHeight w:val="160"/>
        </w:trPr>
        <w:tc>
          <w:tcPr>
            <w:tcW w:w="562" w:type="dxa"/>
          </w:tcPr>
          <w:p w:rsidR="00415012" w:rsidRPr="00682EBC" w:rsidRDefault="00415012" w:rsidP="00844AAF">
            <w:pPr>
              <w:spacing w:line="276" w:lineRule="auto"/>
              <w:jc w:val="center"/>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1</w:t>
            </w:r>
          </w:p>
        </w:tc>
        <w:tc>
          <w:tcPr>
            <w:tcW w:w="2600" w:type="dxa"/>
          </w:tcPr>
          <w:p w:rsidR="00415012" w:rsidRPr="00682EBC" w:rsidRDefault="00415012" w:rsidP="00844AAF">
            <w:pPr>
              <w:spacing w:line="276" w:lineRule="auto"/>
              <w:jc w:val="center"/>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2</w:t>
            </w:r>
          </w:p>
        </w:tc>
        <w:tc>
          <w:tcPr>
            <w:tcW w:w="1097" w:type="dxa"/>
          </w:tcPr>
          <w:p w:rsidR="00415012" w:rsidRPr="00682EBC" w:rsidRDefault="00415012" w:rsidP="00844AAF">
            <w:pPr>
              <w:spacing w:line="276" w:lineRule="auto"/>
              <w:jc w:val="center"/>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3</w:t>
            </w:r>
          </w:p>
        </w:tc>
        <w:tc>
          <w:tcPr>
            <w:tcW w:w="1098" w:type="dxa"/>
          </w:tcPr>
          <w:p w:rsidR="00415012" w:rsidRPr="00682EBC" w:rsidRDefault="00415012" w:rsidP="00844AAF">
            <w:pPr>
              <w:spacing w:line="276" w:lineRule="auto"/>
              <w:jc w:val="center"/>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4</w:t>
            </w:r>
          </w:p>
        </w:tc>
        <w:tc>
          <w:tcPr>
            <w:tcW w:w="1414" w:type="dxa"/>
          </w:tcPr>
          <w:p w:rsidR="00415012" w:rsidRPr="00682EBC" w:rsidRDefault="00415012" w:rsidP="00844AAF">
            <w:pPr>
              <w:spacing w:line="276" w:lineRule="auto"/>
              <w:jc w:val="center"/>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5</w:t>
            </w:r>
          </w:p>
        </w:tc>
        <w:tc>
          <w:tcPr>
            <w:tcW w:w="708" w:type="dxa"/>
          </w:tcPr>
          <w:p w:rsidR="00415012" w:rsidRPr="00682EBC" w:rsidRDefault="00415012" w:rsidP="00844AAF">
            <w:pPr>
              <w:spacing w:line="276" w:lineRule="auto"/>
              <w:jc w:val="center"/>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6</w:t>
            </w:r>
          </w:p>
        </w:tc>
        <w:tc>
          <w:tcPr>
            <w:tcW w:w="1099" w:type="dxa"/>
          </w:tcPr>
          <w:p w:rsidR="00415012" w:rsidRPr="00682EBC" w:rsidRDefault="00415012" w:rsidP="00844AAF">
            <w:pPr>
              <w:spacing w:line="276" w:lineRule="auto"/>
              <w:jc w:val="center"/>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7</w:t>
            </w:r>
          </w:p>
        </w:tc>
        <w:tc>
          <w:tcPr>
            <w:tcW w:w="1346" w:type="dxa"/>
          </w:tcPr>
          <w:p w:rsidR="00415012" w:rsidRPr="00682EBC" w:rsidRDefault="00415012" w:rsidP="00844AAF">
            <w:pPr>
              <w:spacing w:line="276" w:lineRule="auto"/>
              <w:jc w:val="center"/>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8</w:t>
            </w:r>
          </w:p>
        </w:tc>
        <w:tc>
          <w:tcPr>
            <w:tcW w:w="1418" w:type="dxa"/>
          </w:tcPr>
          <w:p w:rsidR="00415012" w:rsidRPr="00682EBC" w:rsidRDefault="00415012" w:rsidP="00844AAF">
            <w:pPr>
              <w:spacing w:line="276" w:lineRule="auto"/>
              <w:jc w:val="center"/>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9</w:t>
            </w:r>
          </w:p>
        </w:tc>
        <w:tc>
          <w:tcPr>
            <w:tcW w:w="887" w:type="dxa"/>
          </w:tcPr>
          <w:p w:rsidR="00415012" w:rsidRPr="00682EBC" w:rsidRDefault="00415012" w:rsidP="00844AAF">
            <w:pPr>
              <w:spacing w:line="276" w:lineRule="auto"/>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10</w:t>
            </w:r>
          </w:p>
        </w:tc>
        <w:tc>
          <w:tcPr>
            <w:tcW w:w="1062" w:type="dxa"/>
          </w:tcPr>
          <w:p w:rsidR="00415012" w:rsidRPr="00682EBC" w:rsidRDefault="00415012" w:rsidP="00844AAF">
            <w:pPr>
              <w:spacing w:line="276" w:lineRule="auto"/>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11</w:t>
            </w:r>
          </w:p>
        </w:tc>
        <w:tc>
          <w:tcPr>
            <w:tcW w:w="709" w:type="dxa"/>
          </w:tcPr>
          <w:p w:rsidR="00415012" w:rsidRPr="00682EBC" w:rsidRDefault="00415012" w:rsidP="00844AAF">
            <w:pPr>
              <w:spacing w:line="276" w:lineRule="auto"/>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12</w:t>
            </w:r>
          </w:p>
        </w:tc>
        <w:tc>
          <w:tcPr>
            <w:tcW w:w="992" w:type="dxa"/>
          </w:tcPr>
          <w:p w:rsidR="00415012" w:rsidRPr="00682EBC" w:rsidRDefault="00415012" w:rsidP="00844AAF">
            <w:pPr>
              <w:spacing w:line="276" w:lineRule="auto"/>
              <w:rPr>
                <w:rFonts w:ascii="Times New Roman" w:hAnsi="Times New Roman" w:cs="Times New Roman"/>
                <w:color w:val="auto"/>
                <w:sz w:val="16"/>
                <w:szCs w:val="16"/>
                <w:lang w:val="en-US" w:eastAsia="en-US"/>
              </w:rPr>
            </w:pPr>
            <w:r w:rsidRPr="00682EBC">
              <w:rPr>
                <w:rFonts w:ascii="Times New Roman" w:hAnsi="Times New Roman" w:cs="Times New Roman"/>
                <w:color w:val="auto"/>
                <w:sz w:val="16"/>
                <w:szCs w:val="16"/>
                <w:lang w:val="en-US" w:eastAsia="en-US"/>
              </w:rPr>
              <w:t>13</w:t>
            </w:r>
          </w:p>
        </w:tc>
      </w:tr>
      <w:tr w:rsidR="00415012" w:rsidRPr="00682EBC" w:rsidTr="0076097D">
        <w:trPr>
          <w:trHeight w:val="270"/>
        </w:trPr>
        <w:tc>
          <w:tcPr>
            <w:tcW w:w="562"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1</w:t>
            </w:r>
          </w:p>
        </w:tc>
        <w:tc>
          <w:tcPr>
            <w:tcW w:w="2600" w:type="dxa"/>
          </w:tcPr>
          <w:p w:rsidR="00415012" w:rsidRPr="00682EBC" w:rsidRDefault="00415012" w:rsidP="00844AAF">
            <w:pPr>
              <w:spacing w:line="276" w:lineRule="auto"/>
              <w:rPr>
                <w:rFonts w:ascii="Times New Roman" w:hAnsi="Times New Roman" w:cs="Times New Roman"/>
                <w:b/>
                <w:color w:val="auto"/>
                <w:lang w:val="en-US" w:eastAsia="en-US"/>
              </w:rPr>
            </w:pPr>
            <w:proofErr w:type="spellStart"/>
            <w:r w:rsidRPr="00682EBC">
              <w:rPr>
                <w:rFonts w:ascii="Times New Roman" w:hAnsi="Times New Roman" w:cs="Times New Roman"/>
                <w:b/>
                <w:color w:val="auto"/>
                <w:lang w:val="en-US" w:eastAsia="en-US"/>
              </w:rPr>
              <w:t>Иванов</w:t>
            </w:r>
            <w:proofErr w:type="spellEnd"/>
            <w:r w:rsidRPr="00682EBC">
              <w:rPr>
                <w:rFonts w:ascii="Times New Roman" w:hAnsi="Times New Roman" w:cs="Times New Roman"/>
                <w:b/>
                <w:color w:val="auto"/>
                <w:lang w:val="en-US" w:eastAsia="en-US"/>
              </w:rPr>
              <w:t xml:space="preserve"> И.И.</w:t>
            </w:r>
          </w:p>
        </w:tc>
        <w:tc>
          <w:tcPr>
            <w:tcW w:w="1097"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5</w:t>
            </w:r>
          </w:p>
        </w:tc>
        <w:tc>
          <w:tcPr>
            <w:tcW w:w="1098"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3</w:t>
            </w:r>
          </w:p>
        </w:tc>
        <w:tc>
          <w:tcPr>
            <w:tcW w:w="1414"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3</w:t>
            </w:r>
          </w:p>
        </w:tc>
        <w:tc>
          <w:tcPr>
            <w:tcW w:w="708"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3</w:t>
            </w:r>
          </w:p>
        </w:tc>
        <w:tc>
          <w:tcPr>
            <w:tcW w:w="1099"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3</w:t>
            </w:r>
          </w:p>
        </w:tc>
        <w:tc>
          <w:tcPr>
            <w:tcW w:w="1346"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5</w:t>
            </w:r>
          </w:p>
        </w:tc>
        <w:tc>
          <w:tcPr>
            <w:tcW w:w="1418"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2</w:t>
            </w:r>
          </w:p>
        </w:tc>
        <w:tc>
          <w:tcPr>
            <w:tcW w:w="887"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2</w:t>
            </w:r>
          </w:p>
        </w:tc>
        <w:tc>
          <w:tcPr>
            <w:tcW w:w="1062"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2</w:t>
            </w:r>
          </w:p>
        </w:tc>
        <w:tc>
          <w:tcPr>
            <w:tcW w:w="709"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2</w:t>
            </w:r>
          </w:p>
        </w:tc>
        <w:tc>
          <w:tcPr>
            <w:tcW w:w="992" w:type="dxa"/>
          </w:tcPr>
          <w:p w:rsidR="00415012" w:rsidRPr="00682EBC" w:rsidRDefault="00415012" w:rsidP="00844AAF">
            <w:pPr>
              <w:spacing w:line="276" w:lineRule="auto"/>
              <w:rPr>
                <w:rFonts w:ascii="Times New Roman" w:hAnsi="Times New Roman" w:cs="Times New Roman"/>
                <w:b/>
                <w:color w:val="auto"/>
                <w:sz w:val="18"/>
                <w:szCs w:val="18"/>
                <w:lang w:val="en-US" w:eastAsia="en-US"/>
              </w:rPr>
            </w:pPr>
            <w:r w:rsidRPr="00682EBC">
              <w:rPr>
                <w:rFonts w:ascii="Times New Roman" w:hAnsi="Times New Roman" w:cs="Times New Roman"/>
                <w:b/>
                <w:color w:val="auto"/>
                <w:sz w:val="18"/>
                <w:szCs w:val="18"/>
                <w:lang w:val="en-US" w:eastAsia="en-US"/>
              </w:rPr>
              <w:t xml:space="preserve"> 30%</w:t>
            </w:r>
          </w:p>
        </w:tc>
      </w:tr>
    </w:tbl>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Оценочный лист показателей и критериев интенсивности труда деятельности </w:t>
      </w:r>
    </w:p>
    <w:p w:rsidR="00415012" w:rsidRPr="00682EBC" w:rsidRDefault="00415012" w:rsidP="00844AAF">
      <w:pPr>
        <w:spacing w:line="276" w:lineRule="auto"/>
        <w:jc w:val="center"/>
        <w:rPr>
          <w:rFonts w:ascii="Times New Roman" w:hAnsi="Times New Roman" w:cs="Times New Roman"/>
          <w:b/>
          <w:color w:val="auto"/>
          <w:sz w:val="26"/>
          <w:szCs w:val="26"/>
          <w:u w:val="single"/>
        </w:rPr>
      </w:pPr>
      <w:r w:rsidRPr="00682EBC">
        <w:rPr>
          <w:rFonts w:ascii="Times New Roman" w:hAnsi="Times New Roman" w:cs="Times New Roman"/>
          <w:color w:val="auto"/>
          <w:sz w:val="26"/>
          <w:szCs w:val="26"/>
        </w:rPr>
        <w:t xml:space="preserve">профессиональной квалификационной группы </w:t>
      </w:r>
      <w:r w:rsidRPr="00682EBC">
        <w:rPr>
          <w:rFonts w:ascii="Times New Roman" w:hAnsi="Times New Roman" w:cs="Times New Roman"/>
          <w:b/>
          <w:color w:val="auto"/>
          <w:sz w:val="26"/>
          <w:szCs w:val="26"/>
          <w:u w:val="single"/>
        </w:rPr>
        <w:t>должностей профессий рабочих</w:t>
      </w:r>
    </w:p>
    <w:p w:rsidR="00415012" w:rsidRPr="00682EBC" w:rsidRDefault="00415012" w:rsidP="00844AAF">
      <w:pPr>
        <w:spacing w:line="276" w:lineRule="auto"/>
        <w:jc w:val="center"/>
        <w:rPr>
          <w:rFonts w:ascii="Times New Roman" w:hAnsi="Times New Roman" w:cs="Times New Roman"/>
          <w:b/>
          <w:color w:val="auto"/>
          <w:sz w:val="26"/>
          <w:szCs w:val="26"/>
          <w:u w:val="single"/>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4"/>
        <w:gridCol w:w="992"/>
        <w:gridCol w:w="992"/>
        <w:gridCol w:w="1276"/>
        <w:gridCol w:w="992"/>
        <w:gridCol w:w="1134"/>
        <w:gridCol w:w="1276"/>
        <w:gridCol w:w="992"/>
        <w:gridCol w:w="851"/>
        <w:gridCol w:w="992"/>
        <w:gridCol w:w="992"/>
        <w:gridCol w:w="567"/>
      </w:tblGrid>
      <w:tr w:rsidR="0076097D" w:rsidRPr="00682EBC" w:rsidTr="008512BA">
        <w:tc>
          <w:tcPr>
            <w:tcW w:w="710" w:type="dxa"/>
            <w:vMerge w:val="restart"/>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w:t>
            </w:r>
          </w:p>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п\п</w:t>
            </w:r>
          </w:p>
        </w:tc>
        <w:tc>
          <w:tcPr>
            <w:tcW w:w="3544" w:type="dxa"/>
            <w:vMerge w:val="restart"/>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ФИО</w:t>
            </w:r>
          </w:p>
        </w:tc>
        <w:tc>
          <w:tcPr>
            <w:tcW w:w="10489" w:type="dxa"/>
            <w:gridSpan w:val="10"/>
          </w:tcPr>
          <w:p w:rsidR="00415012" w:rsidRPr="00682EBC" w:rsidRDefault="00415012"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Показатели и критерии интенсивности труда, (%)</w:t>
            </w:r>
          </w:p>
        </w:tc>
        <w:tc>
          <w:tcPr>
            <w:tcW w:w="567" w:type="dxa"/>
            <w:vMerge w:val="restart"/>
          </w:tcPr>
          <w:p w:rsidR="00415012" w:rsidRPr="00682EBC" w:rsidRDefault="00415012" w:rsidP="00844AAF">
            <w:pPr>
              <w:spacing w:line="276" w:lineRule="auto"/>
              <w:jc w:val="center"/>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Итого</w:t>
            </w:r>
            <w:proofErr w:type="spellEnd"/>
          </w:p>
        </w:tc>
      </w:tr>
      <w:tr w:rsidR="0076097D" w:rsidRPr="00682EBC" w:rsidTr="008512BA">
        <w:trPr>
          <w:cantSplit/>
          <w:trHeight w:val="2923"/>
        </w:trPr>
        <w:tc>
          <w:tcPr>
            <w:tcW w:w="710" w:type="dxa"/>
            <w:vMerge/>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544" w:type="dxa"/>
            <w:vMerge/>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992"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 xml:space="preserve">Отсутствие фиксированных нарушений, предписаний со </w:t>
            </w:r>
            <w:proofErr w:type="gramStart"/>
            <w:r w:rsidRPr="00682EBC">
              <w:rPr>
                <w:rFonts w:ascii="Times New Roman" w:hAnsi="Times New Roman" w:cs="Times New Roman"/>
                <w:color w:val="auto"/>
                <w:sz w:val="20"/>
                <w:szCs w:val="20"/>
                <w:lang w:eastAsia="en-US"/>
              </w:rPr>
              <w:t>стороны  контролирующих</w:t>
            </w:r>
            <w:proofErr w:type="gramEnd"/>
            <w:r w:rsidRPr="00682EBC">
              <w:rPr>
                <w:rFonts w:ascii="Times New Roman" w:hAnsi="Times New Roman" w:cs="Times New Roman"/>
                <w:color w:val="auto"/>
                <w:sz w:val="20"/>
                <w:szCs w:val="20"/>
                <w:lang w:eastAsia="en-US"/>
              </w:rPr>
              <w:t xml:space="preserve"> органов  </w:t>
            </w:r>
          </w:p>
        </w:tc>
        <w:tc>
          <w:tcPr>
            <w:tcW w:w="992"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Отсутствие замечаний со стороны руководства в связи с нарушением трудовой дисциплины</w:t>
            </w:r>
          </w:p>
        </w:tc>
        <w:tc>
          <w:tcPr>
            <w:tcW w:w="1276"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 xml:space="preserve">Отсутствие замечаний по </w:t>
            </w:r>
          </w:p>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соблюдению санитарно-гигиенических норм и правил, правил пожарной безопасности, норм охраны труда</w:t>
            </w:r>
          </w:p>
        </w:tc>
        <w:tc>
          <w:tcPr>
            <w:tcW w:w="992"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 xml:space="preserve">Соблюдение правил охраны труда и техники безопасности при </w:t>
            </w:r>
            <w:proofErr w:type="gramStart"/>
            <w:r w:rsidRPr="00682EBC">
              <w:rPr>
                <w:rFonts w:ascii="Times New Roman" w:hAnsi="Times New Roman" w:cs="Times New Roman"/>
                <w:color w:val="auto"/>
                <w:sz w:val="20"/>
                <w:szCs w:val="20"/>
                <w:lang w:eastAsia="en-US"/>
              </w:rPr>
              <w:t>использовании  оборудования</w:t>
            </w:r>
            <w:proofErr w:type="gramEnd"/>
          </w:p>
        </w:tc>
        <w:tc>
          <w:tcPr>
            <w:tcW w:w="1134"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 xml:space="preserve">Содержание помещений в соответствии с установленными нормами </w:t>
            </w:r>
          </w:p>
        </w:tc>
        <w:tc>
          <w:tcPr>
            <w:tcW w:w="1276" w:type="dxa"/>
            <w:textDirection w:val="btLr"/>
          </w:tcPr>
          <w:p w:rsidR="00415012" w:rsidRPr="00682EBC" w:rsidRDefault="00415012" w:rsidP="00844AAF">
            <w:pPr>
              <w:spacing w:line="276" w:lineRule="auto"/>
              <w:ind w:left="113" w:right="113"/>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Высокий уровень исполнительской дисциплины (качественное ведение документации, предоставление материалов, отчетности и т.д.)</w:t>
            </w:r>
          </w:p>
        </w:tc>
        <w:tc>
          <w:tcPr>
            <w:tcW w:w="992"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Style w:val="fontstyle01"/>
                <w:rFonts w:cs="Times New Roman"/>
                <w:color w:val="auto"/>
                <w:sz w:val="20"/>
                <w:szCs w:val="20"/>
                <w:lang w:eastAsia="en-US"/>
              </w:rPr>
              <w:t>Создание элементов образовательной инфраструктуры на территории ОО (дизайн, благоустройство озеленение, и т.д.)</w:t>
            </w:r>
          </w:p>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p>
        </w:tc>
        <w:tc>
          <w:tcPr>
            <w:tcW w:w="851"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Обеспечение сохранности оборудования и инвентаря.</w:t>
            </w:r>
          </w:p>
        </w:tc>
        <w:tc>
          <w:tcPr>
            <w:tcW w:w="992"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Оперативное принятие решений по устранению чрезвычайных ситуаций, связанных с жизнеобеспечением объектов</w:t>
            </w:r>
          </w:p>
        </w:tc>
        <w:tc>
          <w:tcPr>
            <w:tcW w:w="992" w:type="dxa"/>
            <w:textDirection w:val="btLr"/>
          </w:tcPr>
          <w:p w:rsidR="00415012" w:rsidRPr="00682EBC" w:rsidRDefault="00415012" w:rsidP="00844AAF">
            <w:pPr>
              <w:spacing w:line="276" w:lineRule="auto"/>
              <w:ind w:left="113" w:right="113"/>
              <w:jc w:val="center"/>
              <w:rPr>
                <w:rFonts w:ascii="Times New Roman" w:hAnsi="Times New Roman" w:cs="Times New Roman"/>
                <w:color w:val="auto"/>
                <w:sz w:val="20"/>
                <w:szCs w:val="20"/>
                <w:lang w:eastAsia="en-US"/>
              </w:rPr>
            </w:pPr>
            <w:r w:rsidRPr="00682EBC">
              <w:rPr>
                <w:rFonts w:ascii="Times New Roman" w:hAnsi="Times New Roman" w:cs="Times New Roman"/>
                <w:color w:val="auto"/>
                <w:sz w:val="20"/>
                <w:szCs w:val="20"/>
                <w:lang w:eastAsia="en-US"/>
              </w:rPr>
              <w:t>Участие в общественной жизни образовательной организации</w:t>
            </w:r>
          </w:p>
        </w:tc>
        <w:tc>
          <w:tcPr>
            <w:tcW w:w="567" w:type="dxa"/>
            <w:vMerge/>
          </w:tcPr>
          <w:p w:rsidR="00415012" w:rsidRPr="00682EBC" w:rsidRDefault="00415012" w:rsidP="00844AAF">
            <w:pPr>
              <w:spacing w:line="276" w:lineRule="auto"/>
              <w:jc w:val="center"/>
              <w:rPr>
                <w:rFonts w:ascii="Times New Roman" w:hAnsi="Times New Roman" w:cs="Times New Roman"/>
                <w:color w:val="auto"/>
                <w:lang w:eastAsia="en-US"/>
              </w:rPr>
            </w:pPr>
          </w:p>
        </w:tc>
      </w:tr>
      <w:tr w:rsidR="0076097D" w:rsidRPr="00682EBC" w:rsidTr="008512BA">
        <w:tc>
          <w:tcPr>
            <w:tcW w:w="710"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w:t>
            </w:r>
          </w:p>
        </w:tc>
        <w:tc>
          <w:tcPr>
            <w:tcW w:w="3544"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2</w:t>
            </w:r>
          </w:p>
        </w:tc>
        <w:tc>
          <w:tcPr>
            <w:tcW w:w="992"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3</w:t>
            </w:r>
          </w:p>
        </w:tc>
        <w:tc>
          <w:tcPr>
            <w:tcW w:w="992"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4</w:t>
            </w:r>
          </w:p>
        </w:tc>
        <w:tc>
          <w:tcPr>
            <w:tcW w:w="1276"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5</w:t>
            </w:r>
          </w:p>
        </w:tc>
        <w:tc>
          <w:tcPr>
            <w:tcW w:w="992"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6</w:t>
            </w:r>
          </w:p>
        </w:tc>
        <w:tc>
          <w:tcPr>
            <w:tcW w:w="1134"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7</w:t>
            </w:r>
          </w:p>
        </w:tc>
        <w:tc>
          <w:tcPr>
            <w:tcW w:w="1276"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8</w:t>
            </w:r>
          </w:p>
        </w:tc>
        <w:tc>
          <w:tcPr>
            <w:tcW w:w="992"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9</w:t>
            </w:r>
          </w:p>
        </w:tc>
        <w:tc>
          <w:tcPr>
            <w:tcW w:w="851"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10</w:t>
            </w:r>
          </w:p>
        </w:tc>
        <w:tc>
          <w:tcPr>
            <w:tcW w:w="992"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11</w:t>
            </w:r>
          </w:p>
        </w:tc>
        <w:tc>
          <w:tcPr>
            <w:tcW w:w="992"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12</w:t>
            </w:r>
          </w:p>
        </w:tc>
        <w:tc>
          <w:tcPr>
            <w:tcW w:w="567"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13</w:t>
            </w:r>
          </w:p>
        </w:tc>
      </w:tr>
      <w:tr w:rsidR="0076097D" w:rsidRPr="00682EBC" w:rsidTr="008512BA">
        <w:tc>
          <w:tcPr>
            <w:tcW w:w="710" w:type="dxa"/>
          </w:tcPr>
          <w:p w:rsidR="00415012" w:rsidRPr="00682EBC" w:rsidRDefault="00415012" w:rsidP="00844AAF">
            <w:pPr>
              <w:spacing w:line="276" w:lineRule="auto"/>
              <w:jc w:val="center"/>
              <w:rPr>
                <w:rFonts w:ascii="Times New Roman" w:hAnsi="Times New Roman" w:cs="Times New Roman"/>
                <w:b/>
                <w:color w:val="auto"/>
                <w:lang w:eastAsia="en-US"/>
              </w:rPr>
            </w:pPr>
            <w:r w:rsidRPr="00682EBC">
              <w:rPr>
                <w:rFonts w:ascii="Times New Roman" w:hAnsi="Times New Roman" w:cs="Times New Roman"/>
                <w:b/>
                <w:color w:val="auto"/>
                <w:lang w:eastAsia="en-US"/>
              </w:rPr>
              <w:t>1</w:t>
            </w:r>
          </w:p>
        </w:tc>
        <w:tc>
          <w:tcPr>
            <w:tcW w:w="3544" w:type="dxa"/>
          </w:tcPr>
          <w:p w:rsidR="00415012" w:rsidRPr="00682EBC" w:rsidRDefault="00415012" w:rsidP="00844AAF">
            <w:pPr>
              <w:spacing w:line="276" w:lineRule="auto"/>
              <w:rPr>
                <w:rFonts w:ascii="Times New Roman" w:hAnsi="Times New Roman" w:cs="Times New Roman"/>
                <w:b/>
                <w:color w:val="auto"/>
                <w:lang w:val="en-US" w:eastAsia="en-US"/>
              </w:rPr>
            </w:pPr>
            <w:proofErr w:type="spellStart"/>
            <w:r w:rsidRPr="00682EBC">
              <w:rPr>
                <w:rFonts w:ascii="Times New Roman" w:hAnsi="Times New Roman" w:cs="Times New Roman"/>
                <w:b/>
                <w:color w:val="auto"/>
                <w:lang w:val="en-US" w:eastAsia="en-US"/>
              </w:rPr>
              <w:t>Иванов</w:t>
            </w:r>
            <w:proofErr w:type="spellEnd"/>
            <w:r w:rsidRPr="00682EBC">
              <w:rPr>
                <w:rFonts w:ascii="Times New Roman" w:hAnsi="Times New Roman" w:cs="Times New Roman"/>
                <w:b/>
                <w:color w:val="auto"/>
                <w:lang w:val="en-US" w:eastAsia="en-US"/>
              </w:rPr>
              <w:t xml:space="preserve"> И.И.</w:t>
            </w:r>
          </w:p>
        </w:tc>
        <w:tc>
          <w:tcPr>
            <w:tcW w:w="992"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5</w:t>
            </w:r>
          </w:p>
        </w:tc>
        <w:tc>
          <w:tcPr>
            <w:tcW w:w="992"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5</w:t>
            </w:r>
          </w:p>
        </w:tc>
        <w:tc>
          <w:tcPr>
            <w:tcW w:w="1276"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3</w:t>
            </w:r>
          </w:p>
        </w:tc>
        <w:tc>
          <w:tcPr>
            <w:tcW w:w="992"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3</w:t>
            </w:r>
          </w:p>
        </w:tc>
        <w:tc>
          <w:tcPr>
            <w:tcW w:w="1134"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2</w:t>
            </w:r>
          </w:p>
        </w:tc>
        <w:tc>
          <w:tcPr>
            <w:tcW w:w="1276"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3</w:t>
            </w:r>
          </w:p>
        </w:tc>
        <w:tc>
          <w:tcPr>
            <w:tcW w:w="992"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2</w:t>
            </w:r>
          </w:p>
        </w:tc>
        <w:tc>
          <w:tcPr>
            <w:tcW w:w="851"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3</w:t>
            </w:r>
          </w:p>
        </w:tc>
        <w:tc>
          <w:tcPr>
            <w:tcW w:w="992"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2</w:t>
            </w:r>
          </w:p>
        </w:tc>
        <w:tc>
          <w:tcPr>
            <w:tcW w:w="992" w:type="dxa"/>
          </w:tcPr>
          <w:p w:rsidR="00415012" w:rsidRPr="00682EBC" w:rsidRDefault="00415012" w:rsidP="00844AAF">
            <w:pPr>
              <w:spacing w:line="276" w:lineRule="auto"/>
              <w:jc w:val="center"/>
              <w:rPr>
                <w:rFonts w:ascii="Times New Roman" w:hAnsi="Times New Roman" w:cs="Times New Roman"/>
                <w:b/>
                <w:color w:val="auto"/>
                <w:lang w:val="en-US" w:eastAsia="en-US"/>
              </w:rPr>
            </w:pPr>
            <w:r w:rsidRPr="00682EBC">
              <w:rPr>
                <w:rFonts w:ascii="Times New Roman" w:hAnsi="Times New Roman" w:cs="Times New Roman"/>
                <w:b/>
                <w:color w:val="auto"/>
                <w:lang w:val="en-US" w:eastAsia="en-US"/>
              </w:rPr>
              <w:t>2</w:t>
            </w:r>
          </w:p>
        </w:tc>
        <w:tc>
          <w:tcPr>
            <w:tcW w:w="567" w:type="dxa"/>
          </w:tcPr>
          <w:p w:rsidR="00415012" w:rsidRPr="00682EBC" w:rsidRDefault="00415012" w:rsidP="00844AAF">
            <w:pPr>
              <w:spacing w:line="276" w:lineRule="auto"/>
              <w:rPr>
                <w:rFonts w:ascii="Times New Roman" w:hAnsi="Times New Roman" w:cs="Times New Roman"/>
                <w:b/>
                <w:color w:val="auto"/>
                <w:lang w:val="en-US" w:eastAsia="en-US"/>
              </w:rPr>
            </w:pPr>
            <w:r w:rsidRPr="00682EBC">
              <w:rPr>
                <w:rFonts w:ascii="Times New Roman" w:hAnsi="Times New Roman" w:cs="Times New Roman"/>
                <w:b/>
                <w:color w:val="auto"/>
                <w:lang w:eastAsia="en-US"/>
              </w:rPr>
              <w:t>3</w:t>
            </w:r>
            <w:r w:rsidRPr="00682EBC">
              <w:rPr>
                <w:rFonts w:ascii="Times New Roman" w:hAnsi="Times New Roman" w:cs="Times New Roman"/>
                <w:b/>
                <w:color w:val="auto"/>
                <w:lang w:val="en-US" w:eastAsia="en-US"/>
              </w:rPr>
              <w:t>0</w:t>
            </w:r>
          </w:p>
        </w:tc>
      </w:tr>
    </w:tbl>
    <w:p w:rsidR="00415012" w:rsidRPr="00682EBC" w:rsidRDefault="00415012" w:rsidP="00844AAF">
      <w:pPr>
        <w:spacing w:line="276" w:lineRule="auto"/>
        <w:rPr>
          <w:rFonts w:ascii="Times New Roman" w:hAnsi="Times New Roman" w:cs="Times New Roman"/>
          <w:b/>
          <w:color w:val="auto"/>
          <w:sz w:val="26"/>
          <w:szCs w:val="26"/>
          <w:u w:val="single"/>
        </w:rPr>
      </w:pPr>
    </w:p>
    <w:p w:rsidR="00415012" w:rsidRPr="00682EBC" w:rsidRDefault="00415012" w:rsidP="00844AAF">
      <w:pPr>
        <w:spacing w:line="276" w:lineRule="auto"/>
        <w:rPr>
          <w:rFonts w:ascii="Times New Roman" w:hAnsi="Times New Roman" w:cs="Times New Roman"/>
          <w:color w:val="auto"/>
          <w:sz w:val="28"/>
          <w:szCs w:val="28"/>
        </w:rPr>
      </w:pP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r w:rsidRPr="00682EBC">
        <w:rPr>
          <w:rFonts w:ascii="Times New Roman" w:hAnsi="Times New Roman" w:cs="Times New Roman"/>
          <w:color w:val="auto"/>
          <w:sz w:val="28"/>
          <w:szCs w:val="28"/>
        </w:rPr>
        <w:tab/>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w:t>
      </w: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w:t>
      </w:r>
    </w:p>
    <w:p w:rsidR="00415012" w:rsidRPr="00682EBC" w:rsidRDefault="00415012"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Приложение №2</w:t>
      </w:r>
    </w:p>
    <w:p w:rsidR="00415012" w:rsidRPr="00682EBC" w:rsidRDefault="00415012" w:rsidP="00844AAF">
      <w:pPr>
        <w:spacing w:line="276" w:lineRule="auto"/>
        <w:jc w:val="right"/>
        <w:rPr>
          <w:rFonts w:ascii="Times New Roman" w:hAnsi="Times New Roman" w:cs="Times New Roman"/>
          <w:color w:val="auto"/>
          <w:sz w:val="26"/>
          <w:szCs w:val="26"/>
        </w:rPr>
      </w:pP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r>
      <w:r w:rsidRPr="00682EBC">
        <w:rPr>
          <w:rFonts w:ascii="Times New Roman" w:hAnsi="Times New Roman" w:cs="Times New Roman"/>
          <w:color w:val="auto"/>
          <w:sz w:val="26"/>
          <w:szCs w:val="26"/>
        </w:rPr>
        <w:tab/>
        <w:t>к Положению по распределению</w:t>
      </w:r>
    </w:p>
    <w:p w:rsidR="00415012" w:rsidRPr="00682EBC" w:rsidRDefault="00415012" w:rsidP="00844AAF">
      <w:pPr>
        <w:spacing w:line="276" w:lineRule="auto"/>
        <w:jc w:val="right"/>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стимулирующей части фонда оплаты труда</w:t>
      </w:r>
    </w:p>
    <w:p w:rsidR="00415012" w:rsidRPr="00682EBC" w:rsidRDefault="00415012" w:rsidP="00844AAF">
      <w:pPr>
        <w:spacing w:line="276" w:lineRule="auto"/>
        <w:jc w:val="right"/>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МБДОУ детский сад «Оленёнок»</w:t>
      </w:r>
    </w:p>
    <w:p w:rsidR="00415012" w:rsidRPr="00682EBC" w:rsidRDefault="00415012" w:rsidP="00844AAF">
      <w:pPr>
        <w:spacing w:line="276" w:lineRule="auto"/>
        <w:jc w:val="center"/>
        <w:rPr>
          <w:rFonts w:ascii="Times New Roman" w:hAnsi="Times New Roman" w:cs="Times New Roman"/>
          <w:color w:val="auto"/>
          <w:sz w:val="26"/>
          <w:szCs w:val="26"/>
        </w:rPr>
      </w:pPr>
    </w:p>
    <w:p w:rsidR="00415012" w:rsidRPr="00682EBC" w:rsidRDefault="00415012" w:rsidP="00844AAF">
      <w:pPr>
        <w:spacing w:line="276" w:lineRule="auto"/>
        <w:jc w:val="center"/>
        <w:rPr>
          <w:rFonts w:ascii="Times New Roman" w:hAnsi="Times New Roman" w:cs="Times New Roman"/>
          <w:b/>
          <w:color w:val="auto"/>
          <w:sz w:val="28"/>
          <w:szCs w:val="28"/>
        </w:rPr>
      </w:pPr>
      <w:r w:rsidRPr="00682EBC">
        <w:rPr>
          <w:rFonts w:ascii="Times New Roman" w:hAnsi="Times New Roman" w:cs="Times New Roman"/>
          <w:b/>
          <w:color w:val="auto"/>
          <w:sz w:val="28"/>
          <w:szCs w:val="28"/>
        </w:rPr>
        <w:t>ИТОГОВЫЙ ОЦЕНОЧНЫЙ ЛИСТ</w:t>
      </w:r>
    </w:p>
    <w:p w:rsidR="00415012" w:rsidRPr="00682EBC" w:rsidRDefault="00415012" w:rsidP="00844AAF">
      <w:pPr>
        <w:spacing w:line="276" w:lineRule="auto"/>
        <w:jc w:val="center"/>
        <w:rPr>
          <w:rFonts w:ascii="Times New Roman" w:hAnsi="Times New Roman" w:cs="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3669"/>
        <w:gridCol w:w="3943"/>
        <w:gridCol w:w="2916"/>
        <w:gridCol w:w="2911"/>
      </w:tblGrid>
      <w:tr w:rsidR="0076097D" w:rsidRPr="00682EBC" w:rsidTr="0076097D">
        <w:tc>
          <w:tcPr>
            <w:tcW w:w="1101"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 п/п</w:t>
            </w:r>
          </w:p>
        </w:tc>
        <w:tc>
          <w:tcPr>
            <w:tcW w:w="3827" w:type="dxa"/>
          </w:tcPr>
          <w:p w:rsidR="00415012" w:rsidRPr="00682EBC" w:rsidRDefault="00415012"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 xml:space="preserve">ФИО </w:t>
            </w:r>
            <w:proofErr w:type="spellStart"/>
            <w:r w:rsidRPr="00682EBC">
              <w:rPr>
                <w:rFonts w:ascii="Times New Roman" w:hAnsi="Times New Roman" w:cs="Times New Roman"/>
                <w:color w:val="auto"/>
                <w:lang w:val="en-US" w:eastAsia="en-US"/>
              </w:rPr>
              <w:t>работника</w:t>
            </w:r>
            <w:proofErr w:type="spellEnd"/>
          </w:p>
        </w:tc>
        <w:tc>
          <w:tcPr>
            <w:tcW w:w="4113" w:type="dxa"/>
          </w:tcPr>
          <w:p w:rsidR="00415012" w:rsidRPr="00682EBC" w:rsidRDefault="00415012" w:rsidP="00844AAF">
            <w:pPr>
              <w:spacing w:line="276" w:lineRule="auto"/>
              <w:jc w:val="center"/>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Должность</w:t>
            </w:r>
            <w:proofErr w:type="spellEnd"/>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Количество</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набранных</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процентов</w:t>
            </w:r>
            <w:proofErr w:type="spellEnd"/>
            <w:r w:rsidRPr="00682EBC">
              <w:rPr>
                <w:rFonts w:ascii="Times New Roman" w:hAnsi="Times New Roman" w:cs="Times New Roman"/>
                <w:color w:val="auto"/>
                <w:lang w:val="en-US" w:eastAsia="en-US"/>
              </w:rPr>
              <w:t xml:space="preserve"> (%)</w:t>
            </w: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Причины</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отсутствия</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надбавки</w:t>
            </w:r>
            <w:proofErr w:type="spellEnd"/>
          </w:p>
        </w:tc>
      </w:tr>
      <w:tr w:rsidR="0076097D" w:rsidRPr="00682EBC" w:rsidTr="0076097D">
        <w:tc>
          <w:tcPr>
            <w:tcW w:w="15069" w:type="dxa"/>
            <w:gridSpan w:val="5"/>
          </w:tcPr>
          <w:p w:rsidR="00415012" w:rsidRPr="00682EBC" w:rsidRDefault="00415012" w:rsidP="00844AAF">
            <w:pPr>
              <w:spacing w:line="276" w:lineRule="auto"/>
              <w:jc w:val="center"/>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Педагогические</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работники</w:t>
            </w:r>
            <w:proofErr w:type="spellEnd"/>
          </w:p>
        </w:tc>
      </w:tr>
      <w:tr w:rsidR="0076097D" w:rsidRPr="00682EBC" w:rsidTr="0076097D">
        <w:tc>
          <w:tcPr>
            <w:tcW w:w="1101"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827"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113"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c>
          <w:tcPr>
            <w:tcW w:w="9041" w:type="dxa"/>
            <w:gridSpan w:val="3"/>
          </w:tcPr>
          <w:p w:rsidR="00415012" w:rsidRPr="00682EBC" w:rsidRDefault="00415012" w:rsidP="00844AAF">
            <w:pPr>
              <w:spacing w:line="276" w:lineRule="auto"/>
              <w:jc w:val="right"/>
              <w:rPr>
                <w:rFonts w:ascii="Times New Roman" w:hAnsi="Times New Roman" w:cs="Times New Roman"/>
                <w:color w:val="auto"/>
                <w:lang w:eastAsia="en-US"/>
              </w:rPr>
            </w:pPr>
            <w:r w:rsidRPr="00682EBC">
              <w:rPr>
                <w:rFonts w:ascii="Times New Roman" w:hAnsi="Times New Roman" w:cs="Times New Roman"/>
                <w:color w:val="auto"/>
                <w:lang w:eastAsia="en-US"/>
              </w:rPr>
              <w:t>Итого по должностям педагогических работников</w:t>
            </w:r>
          </w:p>
        </w:tc>
        <w:tc>
          <w:tcPr>
            <w:tcW w:w="3014" w:type="dxa"/>
          </w:tcPr>
          <w:p w:rsidR="00415012" w:rsidRPr="00682EBC" w:rsidRDefault="00415012" w:rsidP="00844AAF">
            <w:pPr>
              <w:spacing w:line="276" w:lineRule="auto"/>
              <w:jc w:val="center"/>
              <w:rPr>
                <w:rFonts w:ascii="Times New Roman" w:hAnsi="Times New Roman" w:cs="Times New Roman"/>
                <w:color w:val="auto"/>
                <w:lang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eastAsia="en-US"/>
              </w:rPr>
            </w:pPr>
          </w:p>
        </w:tc>
      </w:tr>
      <w:tr w:rsidR="0076097D" w:rsidRPr="00682EBC" w:rsidTr="0076097D">
        <w:tc>
          <w:tcPr>
            <w:tcW w:w="15069" w:type="dxa"/>
            <w:gridSpan w:val="5"/>
          </w:tcPr>
          <w:p w:rsidR="00415012" w:rsidRPr="00682EBC" w:rsidRDefault="00415012" w:rsidP="00844AAF">
            <w:pPr>
              <w:spacing w:line="276" w:lineRule="auto"/>
              <w:jc w:val="center"/>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Административно-управленческий</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персонал</w:t>
            </w:r>
            <w:proofErr w:type="spellEnd"/>
          </w:p>
        </w:tc>
      </w:tr>
      <w:tr w:rsidR="0076097D" w:rsidRPr="00682EBC" w:rsidTr="0076097D">
        <w:tc>
          <w:tcPr>
            <w:tcW w:w="1101"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827"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113"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c>
          <w:tcPr>
            <w:tcW w:w="9041" w:type="dxa"/>
            <w:gridSpan w:val="3"/>
          </w:tcPr>
          <w:p w:rsidR="00415012" w:rsidRPr="00682EBC" w:rsidRDefault="00415012" w:rsidP="00844AAF">
            <w:pPr>
              <w:spacing w:line="276" w:lineRule="auto"/>
              <w:jc w:val="right"/>
              <w:rPr>
                <w:rFonts w:ascii="Times New Roman" w:hAnsi="Times New Roman" w:cs="Times New Roman"/>
                <w:color w:val="auto"/>
                <w:lang w:eastAsia="en-US"/>
              </w:rPr>
            </w:pPr>
            <w:r w:rsidRPr="00682EBC">
              <w:rPr>
                <w:rFonts w:ascii="Times New Roman" w:hAnsi="Times New Roman" w:cs="Times New Roman"/>
                <w:color w:val="auto"/>
                <w:lang w:eastAsia="en-US"/>
              </w:rPr>
              <w:t>Итого по должностям административно-управленческого персонала</w:t>
            </w:r>
          </w:p>
        </w:tc>
        <w:tc>
          <w:tcPr>
            <w:tcW w:w="3014" w:type="dxa"/>
          </w:tcPr>
          <w:p w:rsidR="00415012" w:rsidRPr="00682EBC" w:rsidRDefault="00415012" w:rsidP="00844AAF">
            <w:pPr>
              <w:spacing w:line="276" w:lineRule="auto"/>
              <w:jc w:val="center"/>
              <w:rPr>
                <w:rFonts w:ascii="Times New Roman" w:hAnsi="Times New Roman" w:cs="Times New Roman"/>
                <w:color w:val="auto"/>
                <w:lang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eastAsia="en-US"/>
              </w:rPr>
            </w:pPr>
          </w:p>
        </w:tc>
      </w:tr>
      <w:tr w:rsidR="0076097D" w:rsidRPr="00682EBC" w:rsidTr="0076097D">
        <w:tc>
          <w:tcPr>
            <w:tcW w:w="15069" w:type="dxa"/>
            <w:gridSpan w:val="5"/>
          </w:tcPr>
          <w:p w:rsidR="00415012" w:rsidRPr="00682EBC" w:rsidRDefault="00415012" w:rsidP="00844AAF">
            <w:pPr>
              <w:spacing w:line="276" w:lineRule="auto"/>
              <w:jc w:val="center"/>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Служащие</w:t>
            </w:r>
            <w:proofErr w:type="spellEnd"/>
            <w:r w:rsidRPr="00682EBC">
              <w:rPr>
                <w:rFonts w:ascii="Times New Roman" w:hAnsi="Times New Roman" w:cs="Times New Roman"/>
                <w:color w:val="auto"/>
                <w:lang w:val="en-US" w:eastAsia="en-US"/>
              </w:rPr>
              <w:t xml:space="preserve"> </w:t>
            </w:r>
          </w:p>
        </w:tc>
      </w:tr>
      <w:tr w:rsidR="0076097D" w:rsidRPr="00682EBC" w:rsidTr="0076097D">
        <w:tc>
          <w:tcPr>
            <w:tcW w:w="1101"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827"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113"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c>
          <w:tcPr>
            <w:tcW w:w="9041" w:type="dxa"/>
            <w:gridSpan w:val="3"/>
          </w:tcPr>
          <w:p w:rsidR="00415012" w:rsidRPr="00682EBC" w:rsidRDefault="00415012" w:rsidP="00844AAF">
            <w:pPr>
              <w:spacing w:line="276" w:lineRule="auto"/>
              <w:jc w:val="right"/>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Итого</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по</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должностям</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служащих</w:t>
            </w:r>
            <w:proofErr w:type="spellEnd"/>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76097D" w:rsidRPr="00682EBC" w:rsidTr="0076097D">
        <w:tc>
          <w:tcPr>
            <w:tcW w:w="15069" w:type="dxa"/>
            <w:gridSpan w:val="5"/>
          </w:tcPr>
          <w:p w:rsidR="00415012" w:rsidRPr="00682EBC" w:rsidRDefault="00415012" w:rsidP="00844AAF">
            <w:pPr>
              <w:spacing w:line="276" w:lineRule="auto"/>
              <w:jc w:val="center"/>
              <w:rPr>
                <w:rFonts w:ascii="Times New Roman" w:hAnsi="Times New Roman" w:cs="Times New Roman"/>
                <w:color w:val="auto"/>
                <w:lang w:val="en-US" w:eastAsia="en-US"/>
              </w:rPr>
            </w:pPr>
            <w:proofErr w:type="spellStart"/>
            <w:r w:rsidRPr="00682EBC">
              <w:rPr>
                <w:rFonts w:ascii="Times New Roman" w:hAnsi="Times New Roman" w:cs="Times New Roman"/>
                <w:color w:val="auto"/>
                <w:lang w:val="en-US" w:eastAsia="en-US"/>
              </w:rPr>
              <w:t>Рабочие</w:t>
            </w:r>
            <w:proofErr w:type="spellEnd"/>
          </w:p>
        </w:tc>
      </w:tr>
      <w:tr w:rsidR="0076097D" w:rsidRPr="00682EBC" w:rsidTr="0076097D">
        <w:tc>
          <w:tcPr>
            <w:tcW w:w="1101"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827"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4113"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val="en-US" w:eastAsia="en-US"/>
              </w:rPr>
            </w:pPr>
          </w:p>
        </w:tc>
      </w:tr>
      <w:tr w:rsidR="00415012" w:rsidRPr="00682EBC" w:rsidTr="0076097D">
        <w:tc>
          <w:tcPr>
            <w:tcW w:w="9041" w:type="dxa"/>
            <w:gridSpan w:val="3"/>
          </w:tcPr>
          <w:p w:rsidR="00415012" w:rsidRPr="00682EBC" w:rsidRDefault="00415012" w:rsidP="00844AAF">
            <w:pPr>
              <w:spacing w:line="276" w:lineRule="auto"/>
              <w:jc w:val="right"/>
              <w:rPr>
                <w:rFonts w:ascii="Times New Roman" w:hAnsi="Times New Roman" w:cs="Times New Roman"/>
                <w:color w:val="auto"/>
                <w:lang w:eastAsia="en-US"/>
              </w:rPr>
            </w:pPr>
            <w:r w:rsidRPr="00682EBC">
              <w:rPr>
                <w:rFonts w:ascii="Times New Roman" w:hAnsi="Times New Roman" w:cs="Times New Roman"/>
                <w:color w:val="auto"/>
                <w:lang w:eastAsia="en-US"/>
              </w:rPr>
              <w:t>Итого по должностям профессий рабочих</w:t>
            </w:r>
          </w:p>
        </w:tc>
        <w:tc>
          <w:tcPr>
            <w:tcW w:w="3014" w:type="dxa"/>
          </w:tcPr>
          <w:p w:rsidR="00415012" w:rsidRPr="00682EBC" w:rsidRDefault="00415012" w:rsidP="00844AAF">
            <w:pPr>
              <w:spacing w:line="276" w:lineRule="auto"/>
              <w:jc w:val="center"/>
              <w:rPr>
                <w:rFonts w:ascii="Times New Roman" w:hAnsi="Times New Roman" w:cs="Times New Roman"/>
                <w:color w:val="auto"/>
                <w:lang w:eastAsia="en-US"/>
              </w:rPr>
            </w:pPr>
          </w:p>
        </w:tc>
        <w:tc>
          <w:tcPr>
            <w:tcW w:w="3014" w:type="dxa"/>
          </w:tcPr>
          <w:p w:rsidR="00415012" w:rsidRPr="00682EBC" w:rsidRDefault="00415012" w:rsidP="00844AAF">
            <w:pPr>
              <w:spacing w:line="276" w:lineRule="auto"/>
              <w:jc w:val="center"/>
              <w:rPr>
                <w:rFonts w:ascii="Times New Roman" w:hAnsi="Times New Roman" w:cs="Times New Roman"/>
                <w:color w:val="auto"/>
                <w:lang w:eastAsia="en-US"/>
              </w:rPr>
            </w:pPr>
          </w:p>
        </w:tc>
      </w:tr>
    </w:tbl>
    <w:p w:rsidR="00415012" w:rsidRPr="00682EBC" w:rsidRDefault="00415012" w:rsidP="00844AAF">
      <w:pPr>
        <w:spacing w:line="276" w:lineRule="auto"/>
        <w:jc w:val="center"/>
        <w:rPr>
          <w:rFonts w:ascii="Times New Roman" w:hAnsi="Times New Roman" w:cs="Times New Roman"/>
          <w:color w:val="auto"/>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spacing w:line="276" w:lineRule="auto"/>
        <w:rPr>
          <w:rFonts w:ascii="Times New Roman" w:hAnsi="Times New Roman" w:cs="Times New Roman"/>
          <w:color w:val="auto"/>
          <w:sz w:val="26"/>
          <w:szCs w:val="26"/>
        </w:rPr>
      </w:pPr>
    </w:p>
    <w:p w:rsidR="00415012" w:rsidRPr="00682EBC" w:rsidRDefault="00415012" w:rsidP="00844AAF">
      <w:pPr>
        <w:pStyle w:val="42"/>
        <w:shd w:val="clear" w:color="auto" w:fill="auto"/>
        <w:spacing w:before="0" w:after="0" w:line="276" w:lineRule="auto"/>
        <w:jc w:val="both"/>
        <w:rPr>
          <w:color w:val="auto"/>
        </w:rPr>
        <w:sectPr w:rsidR="00415012" w:rsidRPr="00682EBC" w:rsidSect="007E558A">
          <w:footerReference w:type="even" r:id="rId47"/>
          <w:footerReference w:type="default" r:id="rId48"/>
          <w:pgSz w:w="16840" w:h="11900" w:orient="landscape"/>
          <w:pgMar w:top="1134" w:right="850" w:bottom="1134" w:left="1701" w:header="0" w:footer="6" w:gutter="0"/>
          <w:cols w:space="720"/>
          <w:noEndnote/>
          <w:docGrid w:linePitch="360"/>
        </w:sectPr>
      </w:pPr>
    </w:p>
    <w:p w:rsidR="0076097D" w:rsidRPr="00682EBC" w:rsidRDefault="000A2F34" w:rsidP="00844AAF">
      <w:pPr>
        <w:pStyle w:val="42"/>
        <w:shd w:val="clear" w:color="auto" w:fill="auto"/>
        <w:spacing w:before="0" w:after="0" w:line="276" w:lineRule="auto"/>
        <w:jc w:val="both"/>
        <w:rPr>
          <w:color w:val="auto"/>
          <w:sz w:val="28"/>
          <w:szCs w:val="28"/>
        </w:rPr>
      </w:pPr>
      <w:r w:rsidRPr="00682EBC">
        <w:rPr>
          <w:color w:val="auto"/>
        </w:rPr>
        <w:lastRenderedPageBreak/>
        <w:t xml:space="preserve">                    </w:t>
      </w:r>
      <w:r w:rsidR="00FB4F33" w:rsidRPr="00682EBC">
        <w:rPr>
          <w:color w:val="auto"/>
        </w:rPr>
        <w:t xml:space="preserve">                               </w:t>
      </w:r>
    </w:p>
    <w:p w:rsidR="0076097D" w:rsidRPr="00682EBC" w:rsidRDefault="0076097D" w:rsidP="00844AAF">
      <w:pPr>
        <w:pStyle w:val="ConsPlusNonformat"/>
        <w:spacing w:line="276" w:lineRule="auto"/>
        <w:jc w:val="center"/>
        <w:rPr>
          <w:rFonts w:ascii="Times New Roman" w:hAnsi="Times New Roman" w:cs="Times New Roman"/>
          <w:b/>
          <w:sz w:val="28"/>
          <w:szCs w:val="28"/>
        </w:rPr>
      </w:pPr>
      <w:r w:rsidRPr="00682EBC">
        <w:rPr>
          <w:rFonts w:ascii="Times New Roman" w:hAnsi="Times New Roman" w:cs="Times New Roman"/>
          <w:b/>
          <w:sz w:val="28"/>
          <w:szCs w:val="28"/>
        </w:rPr>
        <w:t>ИЗМЕНЕНИЯ,</w:t>
      </w:r>
    </w:p>
    <w:p w:rsidR="0076097D" w:rsidRPr="00682EBC" w:rsidRDefault="0076097D" w:rsidP="00844AAF">
      <w:pPr>
        <w:pStyle w:val="30"/>
        <w:spacing w:before="0" w:after="0" w:line="276" w:lineRule="auto"/>
        <w:jc w:val="center"/>
        <w:rPr>
          <w:rFonts w:ascii="Times New Roman" w:hAnsi="Times New Roman" w:cs="Times New Roman"/>
          <w:spacing w:val="2"/>
          <w:sz w:val="28"/>
          <w:szCs w:val="28"/>
          <w:lang w:val="ru-RU"/>
        </w:rPr>
      </w:pPr>
      <w:r w:rsidRPr="00682EBC">
        <w:rPr>
          <w:rFonts w:ascii="Times New Roman" w:hAnsi="Times New Roman" w:cs="Times New Roman"/>
          <w:sz w:val="28"/>
          <w:szCs w:val="28"/>
          <w:lang w:val="ru-RU"/>
        </w:rPr>
        <w:t xml:space="preserve">которые вносятся в </w:t>
      </w:r>
      <w:r w:rsidRPr="00682EBC">
        <w:rPr>
          <w:rFonts w:ascii="Times New Roman" w:hAnsi="Times New Roman" w:cs="Times New Roman"/>
          <w:sz w:val="28"/>
          <w:szCs w:val="28"/>
          <w:lang w:val="ru-RU" w:eastAsia="ru-RU"/>
        </w:rPr>
        <w:t xml:space="preserve">Положение </w:t>
      </w:r>
      <w:r w:rsidRPr="00682EBC">
        <w:rPr>
          <w:rFonts w:ascii="Times New Roman" w:hAnsi="Times New Roman" w:cs="Times New Roman"/>
          <w:sz w:val="28"/>
          <w:szCs w:val="28"/>
          <w:lang w:val="ru-RU"/>
        </w:rPr>
        <w:t xml:space="preserve">об оплате труда </w:t>
      </w:r>
      <w:r w:rsidRPr="00682EBC">
        <w:rPr>
          <w:rFonts w:ascii="Times New Roman" w:hAnsi="Times New Roman" w:cs="Times New Roman"/>
          <w:spacing w:val="2"/>
          <w:sz w:val="28"/>
          <w:szCs w:val="28"/>
          <w:lang w:val="ru-RU"/>
        </w:rPr>
        <w:t xml:space="preserve">работников муниципального бюджетного дошкольного образовательного учреждения детский сад «Оленёнок», на основании постановления Администрации Тазовского района № 839 от 22.10.2020г. </w:t>
      </w:r>
    </w:p>
    <w:p w:rsidR="0076097D" w:rsidRPr="00682EBC" w:rsidRDefault="0076097D" w:rsidP="00844AAF">
      <w:pPr>
        <w:spacing w:line="276" w:lineRule="auto"/>
        <w:rPr>
          <w:rFonts w:ascii="Times New Roman" w:hAnsi="Times New Roman" w:cs="Times New Roman"/>
          <w:color w:val="auto"/>
          <w:lang w:eastAsia="en-US"/>
        </w:rPr>
      </w:pPr>
    </w:p>
    <w:p w:rsidR="0076097D" w:rsidRPr="00682EBC" w:rsidRDefault="0076097D" w:rsidP="00844AAF">
      <w:pPr>
        <w:pStyle w:val="30"/>
        <w:spacing w:before="0" w:after="0" w:line="276" w:lineRule="auto"/>
        <w:jc w:val="both"/>
        <w:rPr>
          <w:rFonts w:ascii="Times New Roman" w:hAnsi="Times New Roman" w:cs="Times New Roman"/>
          <w:b w:val="0"/>
          <w:spacing w:val="2"/>
          <w:lang w:val="ru-RU"/>
        </w:rPr>
      </w:pPr>
      <w:r w:rsidRPr="00682EBC">
        <w:rPr>
          <w:rFonts w:ascii="Times New Roman" w:hAnsi="Times New Roman" w:cs="Times New Roman"/>
          <w:b w:val="0"/>
          <w:lang w:val="ru-RU"/>
        </w:rPr>
        <w:t xml:space="preserve">В соответствии со статьей 144 Трудового кодекса Российской Федерации, пунктом 4 статьи 86 Бюджетного кодекса Российской Федерации, постановлением Администрации Тазовского района от 17 марта 2017 года № 364 «О совершенствовании систем оплаты труда работников муниципальных учреждений муниципального образования Тазовский район», </w:t>
      </w:r>
      <w:r w:rsidRPr="00682EBC">
        <w:rPr>
          <w:rFonts w:ascii="Times New Roman" w:hAnsi="Times New Roman" w:cs="Times New Roman"/>
          <w:b w:val="0"/>
          <w:spacing w:val="2"/>
          <w:lang w:val="ru-RU"/>
        </w:rPr>
        <w:t>на основании постановления Администрации Тазовского района № 839 от 22.10.2020г. «О внесении изменений в Отраслевое положение об оплате труда работников муниципальных образовательных организаций, подведомственных Департаменту образования Администрации Тазовского района», утвержденное постановлением Администрации Тазовского района от 28 декабря 2018 года № 1257:</w:t>
      </w:r>
    </w:p>
    <w:p w:rsidR="0076097D" w:rsidRPr="00682EBC" w:rsidRDefault="0076097D" w:rsidP="00844AAF">
      <w:pPr>
        <w:spacing w:line="276" w:lineRule="auto"/>
        <w:rPr>
          <w:rFonts w:ascii="Times New Roman" w:hAnsi="Times New Roman" w:cs="Times New Roman"/>
          <w:color w:val="auto"/>
          <w:sz w:val="26"/>
          <w:szCs w:val="26"/>
          <w:lang w:eastAsia="en-US"/>
        </w:rPr>
      </w:pPr>
    </w:p>
    <w:p w:rsidR="0076097D" w:rsidRPr="00682EBC" w:rsidRDefault="0076097D" w:rsidP="00844AAF">
      <w:pPr>
        <w:numPr>
          <w:ilvl w:val="0"/>
          <w:numId w:val="45"/>
        </w:numPr>
        <w:tabs>
          <w:tab w:val="left" w:pos="1134"/>
        </w:tabs>
        <w:autoSpaceDE w:val="0"/>
        <w:autoSpaceDN w:val="0"/>
        <w:adjustRightInd w:val="0"/>
        <w:spacing w:line="276" w:lineRule="auto"/>
        <w:ind w:left="0" w:firstLine="709"/>
        <w:jc w:val="both"/>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 xml:space="preserve">Раздел </w:t>
      </w:r>
      <w:r w:rsidRPr="00682EBC">
        <w:rPr>
          <w:rFonts w:ascii="Times New Roman" w:hAnsi="Times New Roman" w:cs="Times New Roman"/>
          <w:color w:val="auto"/>
          <w:sz w:val="26"/>
          <w:szCs w:val="26"/>
          <w:lang w:val="en-US" w:eastAsia="en-US"/>
        </w:rPr>
        <w:t>II</w:t>
      </w:r>
      <w:r w:rsidRPr="00682EBC">
        <w:rPr>
          <w:rFonts w:ascii="Times New Roman" w:hAnsi="Times New Roman" w:cs="Times New Roman"/>
          <w:color w:val="auto"/>
          <w:sz w:val="26"/>
          <w:szCs w:val="26"/>
          <w:lang w:eastAsia="en-US"/>
        </w:rPr>
        <w:t xml:space="preserve"> Порядок и условия оплаты труда работников </w:t>
      </w:r>
      <w:proofErr w:type="gramStart"/>
      <w:r w:rsidRPr="00682EBC">
        <w:rPr>
          <w:rFonts w:ascii="Times New Roman" w:hAnsi="Times New Roman" w:cs="Times New Roman"/>
          <w:color w:val="auto"/>
          <w:sz w:val="26"/>
          <w:szCs w:val="26"/>
          <w:lang w:eastAsia="en-US"/>
        </w:rPr>
        <w:t>Учреждения  (</w:t>
      </w:r>
      <w:proofErr w:type="gramEnd"/>
      <w:r w:rsidRPr="00682EBC">
        <w:rPr>
          <w:rFonts w:ascii="Times New Roman" w:hAnsi="Times New Roman" w:cs="Times New Roman"/>
          <w:color w:val="auto"/>
          <w:sz w:val="26"/>
          <w:szCs w:val="26"/>
          <w:lang w:eastAsia="en-US"/>
        </w:rPr>
        <w:t xml:space="preserve">за исключением порядка и условий оплаты труда руководителя учреждения, его заместителей, устанавливаемых в отдельном разделе) дополнить пунктом 2.6 следующего содержания: </w:t>
      </w:r>
    </w:p>
    <w:p w:rsidR="0076097D" w:rsidRPr="00682EBC" w:rsidRDefault="0076097D" w:rsidP="00844AAF">
      <w:pPr>
        <w:spacing w:line="276" w:lineRule="auto"/>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«2.6. При повышении размеров окладов (должностных окладов, ставок) до размеров, установленных приложениями №№ 2, 3 к настоящему Положению, системой оплаты труда устанавливается предельный размер стимулирующей части фонда оплаты труда по соответствующим профессиональным квалификационным группам (квалификационным уровням профессиональных квалификационных групп). Условия оплаты труда, устанавливаемые трудовым договором, должны учитывать установленный                          в положении об оплате труда размер стимулирующей части фонда оплаты труда по профессиональной квалификационной группе (квалификационному уровню профессиональной квалификационной группы)».</w:t>
      </w:r>
    </w:p>
    <w:p w:rsidR="0076097D" w:rsidRPr="00682EBC" w:rsidRDefault="0076097D" w:rsidP="00844AAF">
      <w:pPr>
        <w:pStyle w:val="af3"/>
        <w:numPr>
          <w:ilvl w:val="0"/>
          <w:numId w:val="45"/>
        </w:numPr>
        <w:tabs>
          <w:tab w:val="left" w:pos="1134"/>
          <w:tab w:val="left" w:pos="1276"/>
        </w:tabs>
        <w:spacing w:after="0"/>
        <w:jc w:val="both"/>
        <w:rPr>
          <w:rFonts w:ascii="Times New Roman" w:hAnsi="Times New Roman" w:cs="Times New Roman"/>
          <w:sz w:val="26"/>
          <w:szCs w:val="26"/>
          <w:lang w:eastAsia="en-US"/>
        </w:rPr>
      </w:pPr>
      <w:r w:rsidRPr="00682EBC">
        <w:rPr>
          <w:rFonts w:ascii="Times New Roman" w:hAnsi="Times New Roman" w:cs="Times New Roman"/>
          <w:sz w:val="26"/>
          <w:szCs w:val="26"/>
          <w:lang w:eastAsia="en-US"/>
        </w:rPr>
        <w:t xml:space="preserve">Раздел </w:t>
      </w:r>
      <w:r w:rsidRPr="00682EBC">
        <w:rPr>
          <w:rFonts w:ascii="Times New Roman" w:hAnsi="Times New Roman" w:cs="Times New Roman"/>
          <w:sz w:val="26"/>
          <w:szCs w:val="26"/>
          <w:lang w:val="en-US" w:eastAsia="en-US"/>
        </w:rPr>
        <w:t>VII</w:t>
      </w:r>
      <w:r w:rsidRPr="00682EBC">
        <w:rPr>
          <w:rFonts w:ascii="Times New Roman" w:hAnsi="Times New Roman" w:cs="Times New Roman"/>
          <w:sz w:val="26"/>
          <w:szCs w:val="26"/>
          <w:lang w:eastAsia="en-US"/>
        </w:rPr>
        <w:t xml:space="preserve">. Порядок формирования фонда оплаты труда Учреждения </w:t>
      </w:r>
    </w:p>
    <w:p w:rsidR="00FB4F33" w:rsidRPr="00682EBC" w:rsidRDefault="0076097D" w:rsidP="00844AAF">
      <w:pPr>
        <w:pStyle w:val="af3"/>
        <w:numPr>
          <w:ilvl w:val="1"/>
          <w:numId w:val="45"/>
        </w:numPr>
        <w:tabs>
          <w:tab w:val="left" w:pos="1276"/>
        </w:tabs>
        <w:spacing w:after="0"/>
        <w:ind w:left="0" w:firstLine="709"/>
        <w:jc w:val="both"/>
        <w:rPr>
          <w:rFonts w:ascii="Times New Roman" w:hAnsi="Times New Roman" w:cs="Times New Roman"/>
          <w:b/>
          <w:sz w:val="26"/>
          <w:szCs w:val="26"/>
          <w:lang w:eastAsia="en-US"/>
        </w:rPr>
      </w:pPr>
      <w:r w:rsidRPr="00682EBC">
        <w:rPr>
          <w:rFonts w:ascii="Times New Roman" w:hAnsi="Times New Roman" w:cs="Times New Roman"/>
          <w:sz w:val="26"/>
          <w:szCs w:val="26"/>
          <w:lang w:eastAsia="en-US"/>
        </w:rPr>
        <w:t>подпункт 7.1.3 изложить в следующей редакции:</w:t>
      </w:r>
    </w:p>
    <w:p w:rsidR="0076097D" w:rsidRPr="00682EBC" w:rsidRDefault="0076097D" w:rsidP="00844AAF">
      <w:pPr>
        <w:pStyle w:val="af3"/>
        <w:tabs>
          <w:tab w:val="left" w:pos="1276"/>
        </w:tabs>
        <w:spacing w:after="0"/>
        <w:ind w:left="0" w:firstLine="567"/>
        <w:jc w:val="both"/>
        <w:rPr>
          <w:rFonts w:ascii="Times New Roman" w:hAnsi="Times New Roman" w:cs="Times New Roman"/>
          <w:b/>
          <w:sz w:val="26"/>
          <w:szCs w:val="26"/>
          <w:lang w:eastAsia="en-US"/>
        </w:rPr>
      </w:pPr>
      <w:r w:rsidRPr="00682EBC">
        <w:rPr>
          <w:rFonts w:ascii="Times New Roman" w:hAnsi="Times New Roman" w:cs="Times New Roman"/>
          <w:sz w:val="26"/>
          <w:szCs w:val="26"/>
          <w:lang w:eastAsia="en-US"/>
        </w:rPr>
        <w:t xml:space="preserve">«7.1.3. При формировании фонда оплаты труда работников организации предусматриваются средства (в расчете на год) с учетом районного коэффициента и процентной надбавки за работу в районах Крайнего Севера                        и приравненных к ним местностях, определенных Законом автономного округа от 16 декабря 2004 года № 89-ЗАО «О гарантиях и компенсациях для лиц, работающих в организациях, финансируемых за счет средств окружного бюджета, </w:t>
      </w:r>
      <w:r w:rsidRPr="00682EBC">
        <w:rPr>
          <w:rFonts w:ascii="Times New Roman" w:hAnsi="Times New Roman" w:cs="Times New Roman"/>
          <w:sz w:val="26"/>
          <w:szCs w:val="26"/>
        </w:rPr>
        <w:t xml:space="preserve">Территориальном фонде обязательного медицинского страхования Ямало-Ненецкого автономного округа, </w:t>
      </w:r>
      <w:r w:rsidRPr="00682EBC">
        <w:rPr>
          <w:rFonts w:ascii="Times New Roman" w:hAnsi="Times New Roman" w:cs="Times New Roman"/>
          <w:sz w:val="26"/>
          <w:szCs w:val="26"/>
          <w:lang w:eastAsia="en-US"/>
        </w:rPr>
        <w:t xml:space="preserve">проживающих на территории Ямало-Ненецкого </w:t>
      </w:r>
      <w:r w:rsidRPr="00682EBC">
        <w:rPr>
          <w:rFonts w:ascii="Times New Roman" w:hAnsi="Times New Roman" w:cs="Times New Roman"/>
          <w:sz w:val="26"/>
          <w:szCs w:val="26"/>
          <w:lang w:eastAsia="en-US"/>
        </w:rPr>
        <w:lastRenderedPageBreak/>
        <w:t xml:space="preserve">автономного округа», на оплату труда отдельных категорий работников организации, на которых распространяется действие Указов Президента Российской Федерации от 07 мая 2012 года № 597 </w:t>
      </w:r>
      <w:r w:rsidRPr="00682EBC">
        <w:rPr>
          <w:rFonts w:ascii="Times New Roman" w:hAnsi="Times New Roman" w:cs="Times New Roman"/>
          <w:sz w:val="26"/>
          <w:szCs w:val="26"/>
        </w:rPr>
        <w:t>«О мероприятиях по реализации государственной социальной политики»</w:t>
      </w:r>
      <w:r w:rsidRPr="00682EBC">
        <w:rPr>
          <w:rFonts w:ascii="Times New Roman" w:hAnsi="Times New Roman" w:cs="Times New Roman"/>
          <w:sz w:val="26"/>
          <w:szCs w:val="26"/>
          <w:lang w:eastAsia="en-US"/>
        </w:rPr>
        <w:t xml:space="preserve">, от 28 декабря 2012 года № 1688 </w:t>
      </w:r>
      <w:r w:rsidRPr="00682EBC">
        <w:rPr>
          <w:rFonts w:ascii="Times New Roman" w:hAnsi="Times New Roman" w:cs="Times New Roman"/>
          <w:sz w:val="26"/>
          <w:szCs w:val="26"/>
        </w:rPr>
        <w:t>«О некоторых мерах по реализации государственной политики в сфере защиты детей-сирот и детей, оставшихся без попечения родителей» (далее – Указы Президента РФ, отдельные категории работников) и прочего персонала организации, на которых не распространяется действие Указов Президента РФ (далее – прочий персонал)</w:t>
      </w:r>
      <w:r w:rsidRPr="00682EBC">
        <w:rPr>
          <w:rFonts w:ascii="Times New Roman" w:hAnsi="Times New Roman" w:cs="Times New Roman"/>
          <w:sz w:val="26"/>
          <w:szCs w:val="26"/>
          <w:lang w:eastAsia="en-US"/>
        </w:rPr>
        <w:t>;</w:t>
      </w:r>
    </w:p>
    <w:p w:rsidR="0076097D" w:rsidRPr="00682EBC" w:rsidRDefault="0076097D" w:rsidP="00844AAF">
      <w:pPr>
        <w:numPr>
          <w:ilvl w:val="1"/>
          <w:numId w:val="45"/>
        </w:numPr>
        <w:tabs>
          <w:tab w:val="left" w:pos="1276"/>
        </w:tabs>
        <w:autoSpaceDE w:val="0"/>
        <w:autoSpaceDN w:val="0"/>
        <w:adjustRightInd w:val="0"/>
        <w:spacing w:line="276" w:lineRule="auto"/>
        <w:ind w:left="0" w:firstLine="709"/>
        <w:jc w:val="both"/>
        <w:rPr>
          <w:rFonts w:ascii="Times New Roman" w:hAnsi="Times New Roman" w:cs="Times New Roman"/>
          <w:color w:val="auto"/>
          <w:sz w:val="26"/>
          <w:szCs w:val="26"/>
          <w:lang w:eastAsia="en-US"/>
        </w:rPr>
      </w:pPr>
      <w:r w:rsidRPr="00682EBC">
        <w:rPr>
          <w:rFonts w:ascii="Times New Roman" w:hAnsi="Times New Roman" w:cs="Times New Roman"/>
          <w:color w:val="auto"/>
          <w:sz w:val="26"/>
          <w:szCs w:val="26"/>
          <w:lang w:eastAsia="en-US"/>
        </w:rPr>
        <w:t>Подпункт 7.1.4 изложить в следующей редакции:</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«7.1.4. Расчет фонда оплаты труда работников организации осуществляется по формуле:</w:t>
      </w:r>
    </w:p>
    <w:p w:rsidR="0076097D" w:rsidRPr="00682EBC" w:rsidRDefault="0076097D" w:rsidP="00844AAF">
      <w:pPr>
        <w:pStyle w:val="af3"/>
        <w:ind w:left="0" w:firstLine="709"/>
        <w:jc w:val="center"/>
        <w:rPr>
          <w:rFonts w:ascii="Times New Roman" w:hAnsi="Times New Roman" w:cs="Times New Roman"/>
          <w:sz w:val="26"/>
          <w:szCs w:val="26"/>
          <w:vertAlign w:val="subscript"/>
          <w:lang w:eastAsia="en-US"/>
        </w:rPr>
      </w:pPr>
      <w:r w:rsidRPr="00682EBC">
        <w:rPr>
          <w:rFonts w:ascii="Times New Roman" w:hAnsi="Times New Roman" w:cs="Times New Roman"/>
          <w:sz w:val="26"/>
          <w:szCs w:val="26"/>
        </w:rPr>
        <w:t xml:space="preserve">ФОТ = ∑ ФОТ </w:t>
      </w:r>
      <w:proofErr w:type="spellStart"/>
      <w:r w:rsidRPr="00682EBC">
        <w:rPr>
          <w:rFonts w:ascii="Times New Roman" w:hAnsi="Times New Roman" w:cs="Times New Roman"/>
          <w:sz w:val="26"/>
          <w:szCs w:val="26"/>
          <w:vertAlign w:val="subscript"/>
        </w:rPr>
        <w:t>ук</w:t>
      </w:r>
      <w:r w:rsidRPr="00682EBC">
        <w:rPr>
          <w:rFonts w:ascii="Times New Roman" w:hAnsi="Times New Roman" w:cs="Times New Roman"/>
          <w:sz w:val="26"/>
          <w:szCs w:val="26"/>
          <w:vertAlign w:val="subscript"/>
          <w:lang w:val="en-US"/>
        </w:rPr>
        <w:t>i</w:t>
      </w:r>
      <w:proofErr w:type="spellEnd"/>
      <w:r w:rsidRPr="00682EBC">
        <w:rPr>
          <w:rFonts w:ascii="Times New Roman" w:hAnsi="Times New Roman" w:cs="Times New Roman"/>
          <w:sz w:val="26"/>
          <w:szCs w:val="26"/>
        </w:rPr>
        <w:t xml:space="preserve">+ ФОТ </w:t>
      </w:r>
      <w:proofErr w:type="spellStart"/>
      <w:r w:rsidRPr="00682EBC">
        <w:rPr>
          <w:rFonts w:ascii="Times New Roman" w:hAnsi="Times New Roman" w:cs="Times New Roman"/>
          <w:sz w:val="26"/>
          <w:szCs w:val="26"/>
          <w:vertAlign w:val="subscript"/>
        </w:rPr>
        <w:t>пп</w:t>
      </w:r>
      <w:proofErr w:type="spellEnd"/>
      <w:r w:rsidRPr="00682EBC">
        <w:rPr>
          <w:rFonts w:ascii="Times New Roman" w:hAnsi="Times New Roman" w:cs="Times New Roman"/>
          <w:sz w:val="26"/>
          <w:szCs w:val="26"/>
        </w:rPr>
        <w:t>,</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где:</w:t>
      </w:r>
    </w:p>
    <w:p w:rsidR="0076097D" w:rsidRPr="00682EBC" w:rsidRDefault="0076097D" w:rsidP="00844AAF">
      <w:pPr>
        <w:tabs>
          <w:tab w:val="left" w:pos="1276"/>
        </w:tabs>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ФОТ - фонд оплаты труда организации на год;</w:t>
      </w:r>
    </w:p>
    <w:p w:rsidR="0076097D" w:rsidRPr="00682EBC" w:rsidRDefault="0076097D" w:rsidP="00844AAF">
      <w:pPr>
        <w:tabs>
          <w:tab w:val="left" w:pos="1276"/>
        </w:tabs>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 ФОТ </w:t>
      </w:r>
      <w:proofErr w:type="spellStart"/>
      <w:r w:rsidRPr="00682EBC">
        <w:rPr>
          <w:rFonts w:ascii="Times New Roman" w:hAnsi="Times New Roman" w:cs="Times New Roman"/>
          <w:color w:val="auto"/>
          <w:sz w:val="26"/>
          <w:szCs w:val="26"/>
          <w:vertAlign w:val="subscript"/>
        </w:rPr>
        <w:t>ук</w:t>
      </w:r>
      <w:r w:rsidRPr="00682EBC">
        <w:rPr>
          <w:rFonts w:ascii="Times New Roman" w:hAnsi="Times New Roman" w:cs="Times New Roman"/>
          <w:color w:val="auto"/>
          <w:sz w:val="26"/>
          <w:szCs w:val="26"/>
          <w:vertAlign w:val="subscript"/>
          <w:lang w:val="en-US"/>
        </w:rPr>
        <w:t>i</w:t>
      </w:r>
      <w:proofErr w:type="spellEnd"/>
      <w:r w:rsidRPr="00682EBC">
        <w:rPr>
          <w:rFonts w:ascii="Times New Roman" w:hAnsi="Times New Roman" w:cs="Times New Roman"/>
          <w:color w:val="auto"/>
          <w:sz w:val="26"/>
          <w:szCs w:val="26"/>
        </w:rPr>
        <w:t xml:space="preserve">- сумма фондов оплаты труда по </w:t>
      </w:r>
      <w:proofErr w:type="spellStart"/>
      <w:r w:rsidRPr="00682EBC">
        <w:rPr>
          <w:rFonts w:ascii="Times New Roman" w:hAnsi="Times New Roman" w:cs="Times New Roman"/>
          <w:color w:val="auto"/>
          <w:sz w:val="26"/>
          <w:szCs w:val="26"/>
          <w:lang w:val="en-US"/>
        </w:rPr>
        <w:t>i</w:t>
      </w:r>
      <w:proofErr w:type="spellEnd"/>
      <w:r w:rsidRPr="00682EBC">
        <w:rPr>
          <w:rFonts w:ascii="Times New Roman" w:hAnsi="Times New Roman" w:cs="Times New Roman"/>
          <w:color w:val="auto"/>
          <w:sz w:val="26"/>
          <w:szCs w:val="26"/>
        </w:rPr>
        <w:t>-той отдельной категории работников на год;</w:t>
      </w:r>
    </w:p>
    <w:p w:rsidR="0076097D" w:rsidRPr="00682EBC" w:rsidRDefault="0076097D" w:rsidP="00844AAF">
      <w:pPr>
        <w:tabs>
          <w:tab w:val="left" w:pos="1276"/>
        </w:tabs>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ФОТ </w:t>
      </w:r>
      <w:proofErr w:type="spellStart"/>
      <w:r w:rsidRPr="00682EBC">
        <w:rPr>
          <w:rFonts w:ascii="Times New Roman" w:hAnsi="Times New Roman" w:cs="Times New Roman"/>
          <w:color w:val="auto"/>
          <w:sz w:val="26"/>
          <w:szCs w:val="26"/>
          <w:vertAlign w:val="subscript"/>
        </w:rPr>
        <w:t>пп</w:t>
      </w:r>
      <w:proofErr w:type="spellEnd"/>
      <w:r w:rsidRPr="00682EBC">
        <w:rPr>
          <w:rFonts w:ascii="Times New Roman" w:hAnsi="Times New Roman" w:cs="Times New Roman"/>
          <w:color w:val="auto"/>
          <w:sz w:val="26"/>
          <w:szCs w:val="26"/>
          <w:vertAlign w:val="subscript"/>
        </w:rPr>
        <w:t xml:space="preserve"> </w:t>
      </w:r>
      <w:r w:rsidRPr="00682EBC">
        <w:rPr>
          <w:rFonts w:ascii="Times New Roman" w:hAnsi="Times New Roman" w:cs="Times New Roman"/>
          <w:color w:val="auto"/>
          <w:sz w:val="26"/>
          <w:szCs w:val="26"/>
        </w:rPr>
        <w:t>– фонд оплаты труда прочего персонала.</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lang w:eastAsia="en-US"/>
        </w:rPr>
        <w:t xml:space="preserve">7.1.4.1. Фонд оплаты труда по </w:t>
      </w:r>
      <w:proofErr w:type="spellStart"/>
      <w:r w:rsidRPr="00682EBC">
        <w:rPr>
          <w:rFonts w:ascii="Times New Roman" w:hAnsi="Times New Roman" w:cs="Times New Roman"/>
          <w:color w:val="auto"/>
          <w:sz w:val="26"/>
          <w:szCs w:val="26"/>
          <w:lang w:val="en-US" w:eastAsia="en-US"/>
        </w:rPr>
        <w:t>i</w:t>
      </w:r>
      <w:proofErr w:type="spellEnd"/>
      <w:r w:rsidRPr="00682EBC">
        <w:rPr>
          <w:rFonts w:ascii="Times New Roman" w:hAnsi="Times New Roman" w:cs="Times New Roman"/>
          <w:color w:val="auto"/>
          <w:sz w:val="26"/>
          <w:szCs w:val="26"/>
          <w:lang w:eastAsia="en-US"/>
        </w:rPr>
        <w:t xml:space="preserve">–той отдельной категории работников организации </w:t>
      </w:r>
      <w:r w:rsidRPr="00682EBC">
        <w:rPr>
          <w:rFonts w:ascii="Times New Roman" w:hAnsi="Times New Roman" w:cs="Times New Roman"/>
          <w:color w:val="auto"/>
          <w:sz w:val="26"/>
          <w:szCs w:val="26"/>
        </w:rPr>
        <w:t>рассчитывается по формуле:</w:t>
      </w:r>
    </w:p>
    <w:p w:rsidR="0076097D" w:rsidRPr="00682EBC" w:rsidRDefault="0076097D" w:rsidP="00844AAF">
      <w:pPr>
        <w:spacing w:line="276" w:lineRule="auto"/>
        <w:ind w:firstLine="709"/>
        <w:rPr>
          <w:rFonts w:ascii="Times New Roman" w:hAnsi="Times New Roman" w:cs="Times New Roman"/>
          <w:color w:val="auto"/>
          <w:sz w:val="26"/>
          <w:szCs w:val="26"/>
        </w:rPr>
      </w:pPr>
    </w:p>
    <w:p w:rsidR="0076097D" w:rsidRPr="00682EBC" w:rsidRDefault="0076097D" w:rsidP="00844AAF">
      <w:pPr>
        <w:spacing w:line="276" w:lineRule="auto"/>
        <w:ind w:firstLine="709"/>
        <w:jc w:val="center"/>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ФОТ</w:t>
      </w:r>
      <w:r w:rsidRPr="00682EBC">
        <w:rPr>
          <w:rFonts w:ascii="Times New Roman" w:hAnsi="Times New Roman" w:cs="Times New Roman"/>
          <w:color w:val="auto"/>
          <w:sz w:val="26"/>
          <w:szCs w:val="26"/>
          <w:vertAlign w:val="subscript"/>
        </w:rPr>
        <w:t>ук</w:t>
      </w:r>
      <w:r w:rsidRPr="00682EBC">
        <w:rPr>
          <w:rFonts w:ascii="Times New Roman" w:hAnsi="Times New Roman" w:cs="Times New Roman"/>
          <w:color w:val="auto"/>
          <w:sz w:val="26"/>
          <w:szCs w:val="26"/>
          <w:vertAlign w:val="subscript"/>
          <w:lang w:val="en-US"/>
        </w:rPr>
        <w:t>i</w:t>
      </w:r>
      <w:proofErr w:type="spellEnd"/>
      <w:r w:rsidRPr="00682EBC">
        <w:rPr>
          <w:rFonts w:ascii="Times New Roman" w:hAnsi="Times New Roman" w:cs="Times New Roman"/>
          <w:color w:val="auto"/>
          <w:sz w:val="26"/>
          <w:szCs w:val="26"/>
        </w:rPr>
        <w:t xml:space="preserve"> = ЗП </w:t>
      </w:r>
      <w:proofErr w:type="spellStart"/>
      <w:r w:rsidRPr="00682EBC">
        <w:rPr>
          <w:rFonts w:ascii="Times New Roman" w:hAnsi="Times New Roman" w:cs="Times New Roman"/>
          <w:color w:val="auto"/>
          <w:sz w:val="26"/>
          <w:szCs w:val="26"/>
          <w:vertAlign w:val="subscript"/>
        </w:rPr>
        <w:t>цп</w:t>
      </w:r>
      <w:proofErr w:type="spellEnd"/>
      <w:r w:rsidRPr="00682EBC">
        <w:rPr>
          <w:rFonts w:ascii="Times New Roman" w:hAnsi="Times New Roman" w:cs="Times New Roman"/>
          <w:color w:val="auto"/>
          <w:sz w:val="26"/>
          <w:szCs w:val="26"/>
          <w:vertAlign w:val="subscript"/>
        </w:rPr>
        <w:t xml:space="preserve"> </w:t>
      </w:r>
      <w:r w:rsidRPr="00682EBC">
        <w:rPr>
          <w:rFonts w:ascii="Times New Roman" w:hAnsi="Times New Roman" w:cs="Times New Roman"/>
          <w:color w:val="auto"/>
          <w:sz w:val="26"/>
          <w:szCs w:val="26"/>
          <w:vertAlign w:val="subscript"/>
          <w:lang w:val="en-US"/>
        </w:rPr>
        <w:t>i</w:t>
      </w:r>
      <w:r w:rsidRPr="00682EBC">
        <w:rPr>
          <w:rFonts w:ascii="Times New Roman" w:hAnsi="Times New Roman" w:cs="Times New Roman"/>
          <w:color w:val="auto"/>
          <w:sz w:val="26"/>
          <w:szCs w:val="26"/>
          <w:lang w:val="en-US"/>
        </w:rPr>
        <w:t>x</w:t>
      </w:r>
      <w:r w:rsidRPr="00682EBC">
        <w:rPr>
          <w:rFonts w:ascii="Times New Roman" w:hAnsi="Times New Roman" w:cs="Times New Roman"/>
          <w:color w:val="auto"/>
          <w:sz w:val="26"/>
          <w:szCs w:val="26"/>
        </w:rPr>
        <w:t xml:space="preserve"> Ч </w:t>
      </w:r>
      <w:proofErr w:type="spellStart"/>
      <w:r w:rsidRPr="00682EBC">
        <w:rPr>
          <w:rFonts w:ascii="Times New Roman" w:hAnsi="Times New Roman" w:cs="Times New Roman"/>
          <w:color w:val="auto"/>
          <w:sz w:val="26"/>
          <w:szCs w:val="26"/>
          <w:vertAlign w:val="subscript"/>
        </w:rPr>
        <w:t>ук</w:t>
      </w:r>
      <w:proofErr w:type="spellEnd"/>
      <w:r w:rsidRPr="00682EBC">
        <w:rPr>
          <w:rFonts w:ascii="Times New Roman" w:hAnsi="Times New Roman" w:cs="Times New Roman"/>
          <w:color w:val="auto"/>
          <w:sz w:val="26"/>
          <w:szCs w:val="26"/>
          <w:vertAlign w:val="subscript"/>
        </w:rPr>
        <w:t xml:space="preserve"> </w:t>
      </w:r>
      <w:proofErr w:type="spellStart"/>
      <w:r w:rsidRPr="00682EBC">
        <w:rPr>
          <w:rFonts w:ascii="Times New Roman" w:hAnsi="Times New Roman" w:cs="Times New Roman"/>
          <w:color w:val="auto"/>
          <w:sz w:val="26"/>
          <w:szCs w:val="26"/>
          <w:vertAlign w:val="subscript"/>
          <w:lang w:val="en-US"/>
        </w:rPr>
        <w:t>i</w:t>
      </w:r>
      <w:proofErr w:type="spellEnd"/>
      <w:r w:rsidRPr="00682EBC">
        <w:rPr>
          <w:rFonts w:ascii="Times New Roman" w:hAnsi="Times New Roman" w:cs="Times New Roman"/>
          <w:color w:val="auto"/>
          <w:sz w:val="26"/>
          <w:szCs w:val="26"/>
        </w:rPr>
        <w:t xml:space="preserve"> х 12,</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где:</w:t>
      </w:r>
    </w:p>
    <w:p w:rsidR="0076097D" w:rsidRPr="00682EBC" w:rsidRDefault="0076097D" w:rsidP="00844AAF">
      <w:pPr>
        <w:spacing w:line="276" w:lineRule="auto"/>
        <w:ind w:firstLine="709"/>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ФОТ</w:t>
      </w:r>
      <w:r w:rsidRPr="00682EBC">
        <w:rPr>
          <w:rFonts w:ascii="Times New Roman" w:hAnsi="Times New Roman" w:cs="Times New Roman"/>
          <w:color w:val="auto"/>
          <w:sz w:val="26"/>
          <w:szCs w:val="26"/>
          <w:vertAlign w:val="subscript"/>
        </w:rPr>
        <w:t>ук</w:t>
      </w:r>
      <w:proofErr w:type="spellEnd"/>
      <w:r w:rsidRPr="00682EBC">
        <w:rPr>
          <w:rFonts w:ascii="Times New Roman" w:hAnsi="Times New Roman" w:cs="Times New Roman"/>
          <w:color w:val="auto"/>
          <w:sz w:val="26"/>
          <w:szCs w:val="26"/>
          <w:vertAlign w:val="subscript"/>
        </w:rPr>
        <w:t xml:space="preserve"> </w:t>
      </w:r>
      <w:proofErr w:type="spellStart"/>
      <w:r w:rsidRPr="00682EBC">
        <w:rPr>
          <w:rFonts w:ascii="Times New Roman" w:hAnsi="Times New Roman" w:cs="Times New Roman"/>
          <w:color w:val="auto"/>
          <w:sz w:val="26"/>
          <w:szCs w:val="26"/>
          <w:vertAlign w:val="subscript"/>
          <w:lang w:val="en-US"/>
        </w:rPr>
        <w:t>i</w:t>
      </w:r>
      <w:proofErr w:type="spellEnd"/>
      <w:r w:rsidRPr="00682EBC">
        <w:rPr>
          <w:rFonts w:ascii="Times New Roman" w:hAnsi="Times New Roman" w:cs="Times New Roman"/>
          <w:color w:val="auto"/>
          <w:sz w:val="26"/>
          <w:szCs w:val="26"/>
        </w:rPr>
        <w:t xml:space="preserve"> - фонд оплаты труда по </w:t>
      </w:r>
      <w:proofErr w:type="spellStart"/>
      <w:r w:rsidRPr="00682EBC">
        <w:rPr>
          <w:rFonts w:ascii="Times New Roman" w:hAnsi="Times New Roman" w:cs="Times New Roman"/>
          <w:color w:val="auto"/>
          <w:sz w:val="26"/>
          <w:szCs w:val="26"/>
          <w:lang w:val="en-US"/>
        </w:rPr>
        <w:t>i</w:t>
      </w:r>
      <w:proofErr w:type="spellEnd"/>
      <w:r w:rsidRPr="00682EBC">
        <w:rPr>
          <w:rFonts w:ascii="Times New Roman" w:hAnsi="Times New Roman" w:cs="Times New Roman"/>
          <w:color w:val="auto"/>
          <w:sz w:val="26"/>
          <w:szCs w:val="26"/>
        </w:rPr>
        <w:t>-той отдельной категории работников организации на год;</w:t>
      </w:r>
    </w:p>
    <w:p w:rsidR="0076097D" w:rsidRPr="00682EBC" w:rsidRDefault="0076097D" w:rsidP="00844AAF">
      <w:pPr>
        <w:spacing w:line="276" w:lineRule="auto"/>
        <w:ind w:firstLine="709"/>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ЗП</w:t>
      </w:r>
      <w:r w:rsidRPr="00682EBC">
        <w:rPr>
          <w:rFonts w:ascii="Times New Roman" w:hAnsi="Times New Roman" w:cs="Times New Roman"/>
          <w:color w:val="auto"/>
          <w:sz w:val="26"/>
          <w:szCs w:val="26"/>
          <w:vertAlign w:val="subscript"/>
        </w:rPr>
        <w:t>цп</w:t>
      </w:r>
      <w:proofErr w:type="spellEnd"/>
      <w:r w:rsidRPr="00682EBC">
        <w:rPr>
          <w:rFonts w:ascii="Times New Roman" w:hAnsi="Times New Roman" w:cs="Times New Roman"/>
          <w:color w:val="auto"/>
          <w:sz w:val="26"/>
          <w:szCs w:val="26"/>
          <w:vertAlign w:val="subscript"/>
        </w:rPr>
        <w:t xml:space="preserve"> </w:t>
      </w:r>
      <w:proofErr w:type="spellStart"/>
      <w:r w:rsidRPr="00682EBC">
        <w:rPr>
          <w:rFonts w:ascii="Times New Roman" w:hAnsi="Times New Roman" w:cs="Times New Roman"/>
          <w:color w:val="auto"/>
          <w:sz w:val="26"/>
          <w:szCs w:val="26"/>
          <w:vertAlign w:val="subscript"/>
          <w:lang w:val="en-US"/>
        </w:rPr>
        <w:t>i</w:t>
      </w:r>
      <w:proofErr w:type="spellEnd"/>
      <w:r w:rsidRPr="00682EBC">
        <w:rPr>
          <w:rFonts w:ascii="Times New Roman" w:hAnsi="Times New Roman" w:cs="Times New Roman"/>
          <w:color w:val="auto"/>
          <w:sz w:val="26"/>
          <w:szCs w:val="26"/>
        </w:rPr>
        <w:t xml:space="preserve"> – среднемесячная заработная плата по </w:t>
      </w:r>
      <w:proofErr w:type="spellStart"/>
      <w:r w:rsidRPr="00682EBC">
        <w:rPr>
          <w:rFonts w:ascii="Times New Roman" w:hAnsi="Times New Roman" w:cs="Times New Roman"/>
          <w:color w:val="auto"/>
          <w:sz w:val="26"/>
          <w:szCs w:val="26"/>
          <w:lang w:val="en-US"/>
        </w:rPr>
        <w:t>i</w:t>
      </w:r>
      <w:proofErr w:type="spellEnd"/>
      <w:r w:rsidRPr="00682EBC">
        <w:rPr>
          <w:rFonts w:ascii="Times New Roman" w:hAnsi="Times New Roman" w:cs="Times New Roman"/>
          <w:color w:val="auto"/>
          <w:sz w:val="26"/>
          <w:szCs w:val="26"/>
        </w:rPr>
        <w:t>-той отдельной категории работников, определенная в качестве целевого показателя заработной платы;</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Ч </w:t>
      </w:r>
      <w:proofErr w:type="spellStart"/>
      <w:r w:rsidRPr="00682EBC">
        <w:rPr>
          <w:rFonts w:ascii="Times New Roman" w:hAnsi="Times New Roman" w:cs="Times New Roman"/>
          <w:color w:val="auto"/>
          <w:sz w:val="26"/>
          <w:szCs w:val="26"/>
          <w:vertAlign w:val="subscript"/>
        </w:rPr>
        <w:t>ук</w:t>
      </w:r>
      <w:r w:rsidRPr="00682EBC">
        <w:rPr>
          <w:rFonts w:ascii="Times New Roman" w:hAnsi="Times New Roman" w:cs="Times New Roman"/>
          <w:color w:val="auto"/>
          <w:sz w:val="26"/>
          <w:szCs w:val="26"/>
          <w:vertAlign w:val="subscript"/>
          <w:lang w:val="en-US"/>
        </w:rPr>
        <w:t>i</w:t>
      </w:r>
      <w:proofErr w:type="spellEnd"/>
      <w:r w:rsidRPr="00682EBC">
        <w:rPr>
          <w:rFonts w:ascii="Times New Roman" w:hAnsi="Times New Roman" w:cs="Times New Roman"/>
          <w:color w:val="auto"/>
          <w:sz w:val="26"/>
          <w:szCs w:val="26"/>
        </w:rPr>
        <w:t xml:space="preserve">– среднесписочная численность работников i-той отдельной категории; </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12 – количество месяцев в календарном году.</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7.1.4.2. Фонд оплаты труда прочего персонала организации рассчитывается по формуле:</w:t>
      </w:r>
    </w:p>
    <w:p w:rsidR="0076097D" w:rsidRPr="00682EBC" w:rsidRDefault="0076097D" w:rsidP="00844AAF">
      <w:pPr>
        <w:spacing w:line="276" w:lineRule="auto"/>
        <w:ind w:firstLine="709"/>
        <w:jc w:val="center"/>
        <w:rPr>
          <w:rFonts w:ascii="Times New Roman" w:hAnsi="Times New Roman" w:cs="Times New Roman"/>
          <w:color w:val="auto"/>
          <w:sz w:val="26"/>
          <w:szCs w:val="26"/>
        </w:rPr>
      </w:pPr>
      <w:r w:rsidRPr="00682EBC">
        <w:rPr>
          <w:rFonts w:ascii="Times New Roman" w:hAnsi="Times New Roman" w:cs="Times New Roman"/>
          <w:color w:val="auto"/>
          <w:sz w:val="26"/>
          <w:szCs w:val="26"/>
        </w:rPr>
        <w:t>ФОТ</w:t>
      </w:r>
      <w:r w:rsidRPr="00682EBC">
        <w:rPr>
          <w:rFonts w:ascii="Times New Roman" w:hAnsi="Times New Roman" w:cs="Times New Roman"/>
          <w:color w:val="auto"/>
          <w:sz w:val="26"/>
          <w:szCs w:val="26"/>
          <w:vertAlign w:val="subscript"/>
        </w:rPr>
        <w:t xml:space="preserve"> </w:t>
      </w:r>
      <w:proofErr w:type="spellStart"/>
      <w:r w:rsidRPr="00682EBC">
        <w:rPr>
          <w:rFonts w:ascii="Times New Roman" w:hAnsi="Times New Roman" w:cs="Times New Roman"/>
          <w:color w:val="auto"/>
          <w:sz w:val="26"/>
          <w:szCs w:val="26"/>
          <w:vertAlign w:val="subscript"/>
        </w:rPr>
        <w:t>пп</w:t>
      </w:r>
      <w:proofErr w:type="spellEnd"/>
      <w:r w:rsidRPr="00682EBC">
        <w:rPr>
          <w:rFonts w:ascii="Times New Roman" w:hAnsi="Times New Roman" w:cs="Times New Roman"/>
          <w:color w:val="auto"/>
          <w:sz w:val="26"/>
          <w:szCs w:val="26"/>
        </w:rPr>
        <w:t xml:space="preserve"> = (ЗП </w:t>
      </w:r>
      <w:proofErr w:type="spellStart"/>
      <w:r w:rsidRPr="00682EBC">
        <w:rPr>
          <w:rFonts w:ascii="Times New Roman" w:hAnsi="Times New Roman" w:cs="Times New Roman"/>
          <w:color w:val="auto"/>
          <w:sz w:val="26"/>
          <w:szCs w:val="26"/>
          <w:vertAlign w:val="subscript"/>
        </w:rPr>
        <w:t>гч</w:t>
      </w:r>
      <w:proofErr w:type="spellEnd"/>
      <w:r w:rsidRPr="00682EBC">
        <w:rPr>
          <w:rFonts w:ascii="Times New Roman" w:hAnsi="Times New Roman" w:cs="Times New Roman"/>
          <w:color w:val="auto"/>
          <w:sz w:val="26"/>
          <w:szCs w:val="26"/>
          <w:vertAlign w:val="subscript"/>
        </w:rPr>
        <w:t xml:space="preserve"> </w:t>
      </w:r>
      <w:r w:rsidRPr="00682EBC">
        <w:rPr>
          <w:rFonts w:ascii="Times New Roman" w:hAnsi="Times New Roman" w:cs="Times New Roman"/>
          <w:color w:val="auto"/>
          <w:sz w:val="26"/>
          <w:szCs w:val="26"/>
        </w:rPr>
        <w:t xml:space="preserve">+ ЗП </w:t>
      </w:r>
      <w:proofErr w:type="spellStart"/>
      <w:r w:rsidRPr="00682EBC">
        <w:rPr>
          <w:rFonts w:ascii="Times New Roman" w:hAnsi="Times New Roman" w:cs="Times New Roman"/>
          <w:color w:val="auto"/>
          <w:sz w:val="26"/>
          <w:szCs w:val="26"/>
          <w:vertAlign w:val="subscript"/>
        </w:rPr>
        <w:t>сч</w:t>
      </w:r>
      <w:proofErr w:type="spellEnd"/>
      <w:r w:rsidRPr="00682EBC">
        <w:rPr>
          <w:rFonts w:ascii="Times New Roman" w:hAnsi="Times New Roman" w:cs="Times New Roman"/>
          <w:color w:val="auto"/>
          <w:sz w:val="26"/>
          <w:szCs w:val="26"/>
        </w:rPr>
        <w:t>) х РК х СН,</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где:</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ФОТ </w:t>
      </w:r>
      <w:proofErr w:type="spellStart"/>
      <w:r w:rsidRPr="00682EBC">
        <w:rPr>
          <w:rFonts w:ascii="Times New Roman" w:hAnsi="Times New Roman" w:cs="Times New Roman"/>
          <w:color w:val="auto"/>
          <w:sz w:val="26"/>
          <w:szCs w:val="26"/>
          <w:vertAlign w:val="subscript"/>
        </w:rPr>
        <w:t>пп</w:t>
      </w:r>
      <w:proofErr w:type="spellEnd"/>
      <w:r w:rsidRPr="00682EBC">
        <w:rPr>
          <w:rFonts w:ascii="Times New Roman" w:hAnsi="Times New Roman" w:cs="Times New Roman"/>
          <w:color w:val="auto"/>
          <w:sz w:val="26"/>
          <w:szCs w:val="26"/>
        </w:rPr>
        <w:t xml:space="preserve"> - фонд оплаты труда прочего персонала на год;</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РК – районный коэффициент;</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СН – надбавка за стаж работы в районах Крайнего Севера и приравненных к ним местностях; </w:t>
      </w:r>
    </w:p>
    <w:p w:rsidR="0076097D" w:rsidRPr="00682EBC" w:rsidRDefault="0076097D" w:rsidP="00844AAF">
      <w:pPr>
        <w:spacing w:line="276" w:lineRule="auto"/>
        <w:ind w:firstLine="709"/>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ЗП</w:t>
      </w:r>
      <w:r w:rsidRPr="00682EBC">
        <w:rPr>
          <w:rFonts w:ascii="Times New Roman" w:hAnsi="Times New Roman" w:cs="Times New Roman"/>
          <w:color w:val="auto"/>
          <w:sz w:val="26"/>
          <w:szCs w:val="26"/>
          <w:vertAlign w:val="subscript"/>
        </w:rPr>
        <w:t>гч</w:t>
      </w:r>
      <w:proofErr w:type="spellEnd"/>
      <w:r w:rsidRPr="00682EBC">
        <w:rPr>
          <w:rFonts w:ascii="Times New Roman" w:hAnsi="Times New Roman" w:cs="Times New Roman"/>
          <w:color w:val="auto"/>
          <w:sz w:val="26"/>
          <w:szCs w:val="26"/>
          <w:vertAlign w:val="subscript"/>
        </w:rPr>
        <w:t xml:space="preserve"> </w:t>
      </w:r>
      <w:r w:rsidRPr="00682EBC">
        <w:rPr>
          <w:rFonts w:ascii="Times New Roman" w:hAnsi="Times New Roman" w:cs="Times New Roman"/>
          <w:color w:val="auto"/>
          <w:sz w:val="26"/>
          <w:szCs w:val="26"/>
        </w:rPr>
        <w:t>– заработная плата (гарантированная часть), которая рассчитывается как:</w:t>
      </w:r>
    </w:p>
    <w:p w:rsidR="0076097D" w:rsidRPr="00682EBC" w:rsidRDefault="0076097D" w:rsidP="00844AAF">
      <w:pPr>
        <w:spacing w:line="276" w:lineRule="auto"/>
        <w:ind w:firstLine="709"/>
        <w:jc w:val="center"/>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ЗП</w:t>
      </w:r>
      <w:r w:rsidRPr="00682EBC">
        <w:rPr>
          <w:rFonts w:ascii="Times New Roman" w:hAnsi="Times New Roman" w:cs="Times New Roman"/>
          <w:color w:val="auto"/>
          <w:sz w:val="26"/>
          <w:szCs w:val="26"/>
          <w:vertAlign w:val="subscript"/>
        </w:rPr>
        <w:t>гч</w:t>
      </w:r>
      <w:proofErr w:type="spellEnd"/>
      <w:r w:rsidRPr="00682EBC">
        <w:rPr>
          <w:rFonts w:ascii="Times New Roman" w:hAnsi="Times New Roman" w:cs="Times New Roman"/>
          <w:color w:val="auto"/>
          <w:sz w:val="26"/>
          <w:szCs w:val="26"/>
        </w:rPr>
        <w:t xml:space="preserve">=∑ ДО </w:t>
      </w:r>
      <w:proofErr w:type="spellStart"/>
      <w:r w:rsidRPr="00682EBC">
        <w:rPr>
          <w:rFonts w:ascii="Times New Roman" w:hAnsi="Times New Roman" w:cs="Times New Roman"/>
          <w:color w:val="auto"/>
          <w:sz w:val="26"/>
          <w:szCs w:val="26"/>
          <w:vertAlign w:val="subscript"/>
        </w:rPr>
        <w:t>пп</w:t>
      </w:r>
      <w:proofErr w:type="spellEnd"/>
      <w:r w:rsidRPr="00682EBC">
        <w:rPr>
          <w:rFonts w:ascii="Times New Roman" w:hAnsi="Times New Roman" w:cs="Times New Roman"/>
          <w:color w:val="auto"/>
          <w:sz w:val="26"/>
          <w:szCs w:val="26"/>
          <w:vertAlign w:val="subscript"/>
        </w:rPr>
        <w:t xml:space="preserve"> </w:t>
      </w:r>
      <w:r w:rsidRPr="00682EBC">
        <w:rPr>
          <w:rFonts w:ascii="Times New Roman" w:hAnsi="Times New Roman" w:cs="Times New Roman"/>
          <w:color w:val="auto"/>
          <w:sz w:val="26"/>
          <w:szCs w:val="26"/>
        </w:rPr>
        <w:t xml:space="preserve">х 12 + ∑ ДО </w:t>
      </w:r>
      <w:proofErr w:type="spellStart"/>
      <w:r w:rsidRPr="00682EBC">
        <w:rPr>
          <w:rFonts w:ascii="Times New Roman" w:hAnsi="Times New Roman" w:cs="Times New Roman"/>
          <w:color w:val="auto"/>
          <w:sz w:val="26"/>
          <w:szCs w:val="26"/>
          <w:vertAlign w:val="subscript"/>
        </w:rPr>
        <w:t>пп</w:t>
      </w:r>
      <w:proofErr w:type="spellEnd"/>
      <w:r w:rsidRPr="00682EBC">
        <w:rPr>
          <w:rFonts w:ascii="Times New Roman" w:hAnsi="Times New Roman" w:cs="Times New Roman"/>
          <w:color w:val="auto"/>
          <w:sz w:val="26"/>
          <w:szCs w:val="26"/>
        </w:rPr>
        <w:t xml:space="preserve"> х </w:t>
      </w:r>
      <w:r w:rsidRPr="00682EBC">
        <w:rPr>
          <w:rFonts w:ascii="Times New Roman" w:hAnsi="Times New Roman" w:cs="Times New Roman"/>
          <w:color w:val="auto"/>
          <w:sz w:val="26"/>
          <w:szCs w:val="26"/>
          <w:lang w:val="en-US"/>
        </w:rPr>
        <w:t>K</w:t>
      </w:r>
      <w:proofErr w:type="spellStart"/>
      <w:proofErr w:type="gramStart"/>
      <w:r w:rsidRPr="00682EBC">
        <w:rPr>
          <w:rFonts w:ascii="Times New Roman" w:hAnsi="Times New Roman" w:cs="Times New Roman"/>
          <w:color w:val="auto"/>
          <w:sz w:val="26"/>
          <w:szCs w:val="26"/>
          <w:vertAlign w:val="subscript"/>
        </w:rPr>
        <w:t>кх</w:t>
      </w:r>
      <w:proofErr w:type="spellEnd"/>
      <w:r w:rsidRPr="00682EBC">
        <w:rPr>
          <w:rFonts w:ascii="Times New Roman" w:hAnsi="Times New Roman" w:cs="Times New Roman"/>
          <w:color w:val="auto"/>
          <w:sz w:val="26"/>
          <w:szCs w:val="26"/>
          <w:vertAlign w:val="subscript"/>
        </w:rPr>
        <w:t xml:space="preserve">  </w:t>
      </w:r>
      <w:r w:rsidRPr="00682EBC">
        <w:rPr>
          <w:rFonts w:ascii="Times New Roman" w:hAnsi="Times New Roman" w:cs="Times New Roman"/>
          <w:color w:val="auto"/>
          <w:sz w:val="26"/>
          <w:szCs w:val="26"/>
        </w:rPr>
        <w:t>+</w:t>
      </w:r>
      <w:proofErr w:type="gramEnd"/>
      <w:r w:rsidRPr="00682EBC">
        <w:rPr>
          <w:rFonts w:ascii="Times New Roman" w:hAnsi="Times New Roman" w:cs="Times New Roman"/>
          <w:color w:val="auto"/>
          <w:sz w:val="26"/>
          <w:szCs w:val="26"/>
        </w:rPr>
        <w:t xml:space="preserve"> ∑ ДО </w:t>
      </w:r>
      <w:proofErr w:type="spellStart"/>
      <w:r w:rsidRPr="00682EBC">
        <w:rPr>
          <w:rFonts w:ascii="Times New Roman" w:hAnsi="Times New Roman" w:cs="Times New Roman"/>
          <w:color w:val="auto"/>
          <w:sz w:val="26"/>
          <w:szCs w:val="26"/>
          <w:vertAlign w:val="subscript"/>
        </w:rPr>
        <w:t>пп</w:t>
      </w:r>
      <w:proofErr w:type="spellEnd"/>
      <w:r w:rsidRPr="00682EBC">
        <w:rPr>
          <w:rFonts w:ascii="Times New Roman" w:hAnsi="Times New Roman" w:cs="Times New Roman"/>
          <w:color w:val="auto"/>
          <w:sz w:val="26"/>
          <w:szCs w:val="26"/>
          <w:vertAlign w:val="subscript"/>
        </w:rPr>
        <w:t xml:space="preserve"> </w:t>
      </w:r>
      <w:r w:rsidRPr="00682EBC">
        <w:rPr>
          <w:rFonts w:ascii="Times New Roman" w:hAnsi="Times New Roman" w:cs="Times New Roman"/>
          <w:color w:val="auto"/>
          <w:sz w:val="26"/>
          <w:szCs w:val="26"/>
        </w:rPr>
        <w:t xml:space="preserve"> х </w:t>
      </w:r>
      <w:r w:rsidRPr="00682EBC">
        <w:rPr>
          <w:rFonts w:ascii="Times New Roman" w:hAnsi="Times New Roman" w:cs="Times New Roman"/>
          <w:color w:val="auto"/>
          <w:sz w:val="26"/>
          <w:szCs w:val="26"/>
          <w:lang w:val="en-US"/>
        </w:rPr>
        <w:t>K</w:t>
      </w:r>
      <w:r w:rsidRPr="00682EBC">
        <w:rPr>
          <w:rFonts w:ascii="Times New Roman" w:hAnsi="Times New Roman" w:cs="Times New Roman"/>
          <w:color w:val="auto"/>
          <w:sz w:val="26"/>
          <w:szCs w:val="26"/>
          <w:vertAlign w:val="subscript"/>
        </w:rPr>
        <w:t>см</w:t>
      </w:r>
      <w:r w:rsidRPr="00682EBC">
        <w:rPr>
          <w:rFonts w:ascii="Times New Roman" w:hAnsi="Times New Roman" w:cs="Times New Roman"/>
          <w:color w:val="auto"/>
          <w:sz w:val="26"/>
          <w:szCs w:val="26"/>
        </w:rPr>
        <w:t>,</w:t>
      </w:r>
    </w:p>
    <w:p w:rsidR="0076097D" w:rsidRPr="00682EBC" w:rsidRDefault="0076097D" w:rsidP="00844AAF">
      <w:pPr>
        <w:spacing w:line="276" w:lineRule="auto"/>
        <w:ind w:firstLine="709"/>
        <w:rPr>
          <w:rFonts w:ascii="Times New Roman" w:hAnsi="Times New Roman" w:cs="Times New Roman"/>
          <w:color w:val="auto"/>
          <w:sz w:val="26"/>
          <w:szCs w:val="26"/>
          <w:vertAlign w:val="subscript"/>
        </w:rPr>
      </w:pPr>
      <w:r w:rsidRPr="00682EBC">
        <w:rPr>
          <w:rFonts w:ascii="Times New Roman" w:hAnsi="Times New Roman" w:cs="Times New Roman"/>
          <w:color w:val="auto"/>
          <w:sz w:val="26"/>
          <w:szCs w:val="26"/>
        </w:rPr>
        <w:t>где:</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lastRenderedPageBreak/>
        <w:t xml:space="preserve">ДО </w:t>
      </w:r>
      <w:proofErr w:type="spellStart"/>
      <w:r w:rsidRPr="00682EBC">
        <w:rPr>
          <w:rFonts w:ascii="Times New Roman" w:hAnsi="Times New Roman" w:cs="Times New Roman"/>
          <w:color w:val="auto"/>
          <w:sz w:val="26"/>
          <w:szCs w:val="26"/>
          <w:vertAlign w:val="subscript"/>
        </w:rPr>
        <w:t>пп</w:t>
      </w:r>
      <w:proofErr w:type="spellEnd"/>
      <w:r w:rsidRPr="00682EBC">
        <w:rPr>
          <w:rFonts w:ascii="Times New Roman" w:hAnsi="Times New Roman" w:cs="Times New Roman"/>
          <w:color w:val="auto"/>
          <w:sz w:val="26"/>
          <w:szCs w:val="26"/>
        </w:rPr>
        <w:t xml:space="preserve"> – фонд должностных окладов прочего персонала;</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12 – количество месяцев в календарном году;</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lang w:val="en-US"/>
        </w:rPr>
        <w:t>K</w:t>
      </w:r>
      <w:proofErr w:type="spellStart"/>
      <w:proofErr w:type="gramStart"/>
      <w:r w:rsidRPr="00682EBC">
        <w:rPr>
          <w:rFonts w:ascii="Times New Roman" w:hAnsi="Times New Roman" w:cs="Times New Roman"/>
          <w:color w:val="auto"/>
          <w:sz w:val="26"/>
          <w:szCs w:val="26"/>
          <w:vertAlign w:val="subscript"/>
        </w:rPr>
        <w:t>кх</w:t>
      </w:r>
      <w:proofErr w:type="spellEnd"/>
      <w:r w:rsidRPr="00682EBC">
        <w:rPr>
          <w:rFonts w:ascii="Times New Roman" w:hAnsi="Times New Roman" w:cs="Times New Roman"/>
          <w:color w:val="auto"/>
          <w:sz w:val="26"/>
          <w:szCs w:val="26"/>
          <w:vertAlign w:val="subscript"/>
        </w:rPr>
        <w:t xml:space="preserve">  </w:t>
      </w:r>
      <w:r w:rsidRPr="00682EBC">
        <w:rPr>
          <w:rFonts w:ascii="Times New Roman" w:hAnsi="Times New Roman" w:cs="Times New Roman"/>
          <w:color w:val="auto"/>
          <w:sz w:val="26"/>
          <w:szCs w:val="26"/>
        </w:rPr>
        <w:t>–</w:t>
      </w:r>
      <w:proofErr w:type="gramEnd"/>
      <w:r w:rsidRPr="00682EBC">
        <w:rPr>
          <w:rFonts w:ascii="Times New Roman" w:hAnsi="Times New Roman" w:cs="Times New Roman"/>
          <w:color w:val="auto"/>
          <w:sz w:val="26"/>
          <w:szCs w:val="26"/>
        </w:rPr>
        <w:t xml:space="preserve"> количество должностных окладов прочего персонала на выплаты компенсационного характера;</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lang w:val="en-US"/>
        </w:rPr>
        <w:t>K</w:t>
      </w:r>
      <w:proofErr w:type="gramStart"/>
      <w:r w:rsidRPr="00682EBC">
        <w:rPr>
          <w:rFonts w:ascii="Times New Roman" w:hAnsi="Times New Roman" w:cs="Times New Roman"/>
          <w:color w:val="auto"/>
          <w:sz w:val="26"/>
          <w:szCs w:val="26"/>
          <w:vertAlign w:val="subscript"/>
        </w:rPr>
        <w:t xml:space="preserve">см  </w:t>
      </w:r>
      <w:r w:rsidRPr="00682EBC">
        <w:rPr>
          <w:rFonts w:ascii="Times New Roman" w:hAnsi="Times New Roman" w:cs="Times New Roman"/>
          <w:color w:val="auto"/>
          <w:sz w:val="26"/>
          <w:szCs w:val="26"/>
        </w:rPr>
        <w:t>–</w:t>
      </w:r>
      <w:proofErr w:type="gramEnd"/>
      <w:r w:rsidRPr="00682EBC">
        <w:rPr>
          <w:rFonts w:ascii="Times New Roman" w:hAnsi="Times New Roman" w:cs="Times New Roman"/>
          <w:color w:val="auto"/>
          <w:sz w:val="26"/>
          <w:szCs w:val="26"/>
        </w:rPr>
        <w:t xml:space="preserve"> количество должностных окладов прочего персонала на выплаты повышающего коэффициента за работу в сельской местности;</w:t>
      </w:r>
    </w:p>
    <w:p w:rsidR="0076097D" w:rsidRPr="00682EBC" w:rsidRDefault="0076097D" w:rsidP="00844AAF">
      <w:pPr>
        <w:spacing w:line="276" w:lineRule="auto"/>
        <w:ind w:firstLine="709"/>
        <w:rPr>
          <w:rFonts w:ascii="Times New Roman" w:hAnsi="Times New Roman" w:cs="Times New Roman"/>
          <w:color w:val="auto"/>
          <w:sz w:val="26"/>
          <w:szCs w:val="26"/>
        </w:rPr>
      </w:pPr>
      <w:proofErr w:type="spellStart"/>
      <w:r w:rsidRPr="00682EBC">
        <w:rPr>
          <w:rFonts w:ascii="Times New Roman" w:hAnsi="Times New Roman" w:cs="Times New Roman"/>
          <w:color w:val="auto"/>
          <w:sz w:val="26"/>
          <w:szCs w:val="26"/>
        </w:rPr>
        <w:t>ЗП</w:t>
      </w:r>
      <w:r w:rsidRPr="00682EBC">
        <w:rPr>
          <w:rFonts w:ascii="Times New Roman" w:hAnsi="Times New Roman" w:cs="Times New Roman"/>
          <w:color w:val="auto"/>
          <w:sz w:val="26"/>
          <w:szCs w:val="26"/>
          <w:vertAlign w:val="subscript"/>
        </w:rPr>
        <w:t>сч</w:t>
      </w:r>
      <w:proofErr w:type="spellEnd"/>
      <w:r w:rsidRPr="00682EBC">
        <w:rPr>
          <w:rFonts w:ascii="Times New Roman" w:hAnsi="Times New Roman" w:cs="Times New Roman"/>
          <w:color w:val="auto"/>
          <w:sz w:val="26"/>
          <w:szCs w:val="26"/>
        </w:rPr>
        <w:t xml:space="preserve"> – заработная плата (стимулирующая часть), которая рассчитывается как:</w:t>
      </w:r>
    </w:p>
    <w:p w:rsidR="0076097D" w:rsidRPr="00682EBC" w:rsidRDefault="0076097D" w:rsidP="00844AAF">
      <w:pPr>
        <w:spacing w:line="276" w:lineRule="auto"/>
        <w:ind w:firstLine="709"/>
        <w:jc w:val="center"/>
        <w:rPr>
          <w:rFonts w:ascii="Times New Roman" w:hAnsi="Times New Roman" w:cs="Times New Roman"/>
          <w:color w:val="auto"/>
          <w:sz w:val="26"/>
          <w:szCs w:val="26"/>
          <w:vertAlign w:val="subscript"/>
        </w:rPr>
      </w:pPr>
      <w:proofErr w:type="spellStart"/>
      <w:r w:rsidRPr="00682EBC">
        <w:rPr>
          <w:rFonts w:ascii="Times New Roman" w:hAnsi="Times New Roman" w:cs="Times New Roman"/>
          <w:color w:val="auto"/>
          <w:sz w:val="26"/>
          <w:szCs w:val="26"/>
        </w:rPr>
        <w:t>ЗП</w:t>
      </w:r>
      <w:r w:rsidRPr="00682EBC">
        <w:rPr>
          <w:rFonts w:ascii="Times New Roman" w:hAnsi="Times New Roman" w:cs="Times New Roman"/>
          <w:color w:val="auto"/>
          <w:sz w:val="26"/>
          <w:szCs w:val="26"/>
          <w:vertAlign w:val="subscript"/>
        </w:rPr>
        <w:t>сч</w:t>
      </w:r>
      <w:proofErr w:type="spellEnd"/>
      <w:r w:rsidRPr="00682EBC">
        <w:rPr>
          <w:rFonts w:ascii="Times New Roman" w:hAnsi="Times New Roman" w:cs="Times New Roman"/>
          <w:color w:val="auto"/>
          <w:sz w:val="26"/>
          <w:szCs w:val="26"/>
        </w:rPr>
        <w:t xml:space="preserve"> =∑ ДО </w:t>
      </w:r>
      <w:proofErr w:type="spellStart"/>
      <w:r w:rsidRPr="00682EBC">
        <w:rPr>
          <w:rFonts w:ascii="Times New Roman" w:hAnsi="Times New Roman" w:cs="Times New Roman"/>
          <w:color w:val="auto"/>
          <w:sz w:val="26"/>
          <w:szCs w:val="26"/>
          <w:vertAlign w:val="subscript"/>
        </w:rPr>
        <w:t>пп</w:t>
      </w:r>
      <w:proofErr w:type="spellEnd"/>
      <w:r w:rsidRPr="00682EBC">
        <w:rPr>
          <w:rFonts w:ascii="Times New Roman" w:hAnsi="Times New Roman" w:cs="Times New Roman"/>
          <w:color w:val="auto"/>
          <w:sz w:val="26"/>
          <w:szCs w:val="26"/>
        </w:rPr>
        <w:t xml:space="preserve"> х </w:t>
      </w:r>
      <w:r w:rsidRPr="00682EBC">
        <w:rPr>
          <w:rFonts w:ascii="Times New Roman" w:hAnsi="Times New Roman" w:cs="Times New Roman"/>
          <w:color w:val="auto"/>
          <w:sz w:val="26"/>
          <w:szCs w:val="26"/>
          <w:lang w:val="en-US"/>
        </w:rPr>
        <w:t>K</w:t>
      </w:r>
      <w:proofErr w:type="spellStart"/>
      <w:r w:rsidRPr="00682EBC">
        <w:rPr>
          <w:rFonts w:ascii="Times New Roman" w:hAnsi="Times New Roman" w:cs="Times New Roman"/>
          <w:color w:val="auto"/>
          <w:sz w:val="26"/>
          <w:szCs w:val="26"/>
          <w:vertAlign w:val="subscript"/>
        </w:rPr>
        <w:t>сч</w:t>
      </w:r>
      <w:proofErr w:type="spellEnd"/>
      <w:r w:rsidRPr="00682EBC">
        <w:rPr>
          <w:rFonts w:ascii="Times New Roman" w:hAnsi="Times New Roman" w:cs="Times New Roman"/>
          <w:color w:val="auto"/>
          <w:sz w:val="26"/>
          <w:szCs w:val="26"/>
        </w:rPr>
        <w:t>,</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где:</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ДО </w:t>
      </w:r>
      <w:proofErr w:type="spellStart"/>
      <w:r w:rsidRPr="00682EBC">
        <w:rPr>
          <w:rFonts w:ascii="Times New Roman" w:hAnsi="Times New Roman" w:cs="Times New Roman"/>
          <w:color w:val="auto"/>
          <w:sz w:val="26"/>
          <w:szCs w:val="26"/>
          <w:vertAlign w:val="subscript"/>
        </w:rPr>
        <w:t>пп</w:t>
      </w:r>
      <w:proofErr w:type="spellEnd"/>
      <w:r w:rsidRPr="00682EBC">
        <w:rPr>
          <w:rFonts w:ascii="Times New Roman" w:hAnsi="Times New Roman" w:cs="Times New Roman"/>
          <w:color w:val="auto"/>
          <w:sz w:val="26"/>
          <w:szCs w:val="26"/>
        </w:rPr>
        <w:t xml:space="preserve"> - фонд должностных окладов прочего персонала;</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lang w:val="en-US"/>
        </w:rPr>
        <w:t>K</w:t>
      </w:r>
      <w:proofErr w:type="spellStart"/>
      <w:r w:rsidRPr="00682EBC">
        <w:rPr>
          <w:rFonts w:ascii="Times New Roman" w:hAnsi="Times New Roman" w:cs="Times New Roman"/>
          <w:color w:val="auto"/>
          <w:sz w:val="26"/>
          <w:szCs w:val="26"/>
          <w:vertAlign w:val="subscript"/>
        </w:rPr>
        <w:t>сч</w:t>
      </w:r>
      <w:proofErr w:type="spellEnd"/>
      <w:r w:rsidRPr="00682EBC">
        <w:rPr>
          <w:rFonts w:ascii="Times New Roman" w:hAnsi="Times New Roman" w:cs="Times New Roman"/>
          <w:color w:val="auto"/>
          <w:sz w:val="26"/>
          <w:szCs w:val="26"/>
          <w:vertAlign w:val="subscript"/>
        </w:rPr>
        <w:t xml:space="preserve"> </w:t>
      </w:r>
      <w:r w:rsidRPr="00682EBC">
        <w:rPr>
          <w:rFonts w:ascii="Times New Roman" w:hAnsi="Times New Roman" w:cs="Times New Roman"/>
          <w:color w:val="auto"/>
          <w:sz w:val="26"/>
          <w:szCs w:val="26"/>
        </w:rPr>
        <w:t>- количество должностных окладов прочего персонала для стимулирующей части заработной платы.».</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lang w:eastAsia="en-US"/>
        </w:rPr>
        <w:t xml:space="preserve">При формировании фонда оплаты труда прочего персонала организации предусматриваются средства (в расчете на год) с учетом районного коэффициента и процентной надбавки за работу в районах Крайнего Севера и приравненных к ним местностях, определенных Законом автономного округа от 16 декабря 2004 года № 89-ЗАО «О гарантиях и компенсациях для лиц, работающих в организациях, финансируемых за счет средств окружного бюджета, </w:t>
      </w:r>
      <w:r w:rsidRPr="00682EBC">
        <w:rPr>
          <w:rFonts w:ascii="Times New Roman" w:hAnsi="Times New Roman" w:cs="Times New Roman"/>
          <w:color w:val="auto"/>
          <w:sz w:val="26"/>
          <w:szCs w:val="26"/>
        </w:rPr>
        <w:t>Территориальном фонде обязательного медицинского страхования Ямало-Ненецкого автономного округа,</w:t>
      </w:r>
      <w:r w:rsidRPr="00682EBC">
        <w:rPr>
          <w:rFonts w:ascii="Times New Roman" w:hAnsi="Times New Roman" w:cs="Times New Roman"/>
          <w:b/>
          <w:color w:val="auto"/>
          <w:sz w:val="26"/>
          <w:szCs w:val="26"/>
        </w:rPr>
        <w:t xml:space="preserve"> </w:t>
      </w:r>
      <w:r w:rsidRPr="00682EBC">
        <w:rPr>
          <w:rFonts w:ascii="Times New Roman" w:hAnsi="Times New Roman" w:cs="Times New Roman"/>
          <w:color w:val="auto"/>
          <w:sz w:val="26"/>
          <w:szCs w:val="26"/>
          <w:lang w:eastAsia="en-US"/>
        </w:rPr>
        <w:t xml:space="preserve">проживающих на территории Ямало-Ненецкого автономного округа», на выплату гарантированной и стимулирующей частей заработной платы в зависимости от типа организации в соответствии с таблицей 4: </w:t>
      </w:r>
    </w:p>
    <w:p w:rsidR="0076097D" w:rsidRPr="00682EBC" w:rsidRDefault="0076097D" w:rsidP="00844AAF">
      <w:pPr>
        <w:spacing w:line="276" w:lineRule="auto"/>
        <w:rPr>
          <w:rFonts w:ascii="Times New Roman" w:hAnsi="Times New Roman" w:cs="Times New Roman"/>
          <w:color w:val="auto"/>
          <w:sz w:val="28"/>
          <w:szCs w:val="28"/>
        </w:rPr>
      </w:pPr>
    </w:p>
    <w:p w:rsidR="0076097D" w:rsidRPr="00682EBC" w:rsidRDefault="0076097D" w:rsidP="00844AAF">
      <w:pPr>
        <w:spacing w:line="276" w:lineRule="auto"/>
        <w:ind w:firstLine="698"/>
        <w:jc w:val="right"/>
        <w:rPr>
          <w:rStyle w:val="af4"/>
          <w:rFonts w:ascii="Times New Roman" w:hAnsi="Times New Roman" w:cs="Times New Roman"/>
          <w:b w:val="0"/>
          <w:bCs/>
          <w:color w:val="auto"/>
          <w:sz w:val="26"/>
          <w:szCs w:val="26"/>
        </w:rPr>
      </w:pPr>
      <w:r w:rsidRPr="00682EBC">
        <w:rPr>
          <w:rStyle w:val="af4"/>
          <w:rFonts w:ascii="Times New Roman" w:hAnsi="Times New Roman" w:cs="Times New Roman"/>
          <w:bCs/>
          <w:color w:val="auto"/>
          <w:sz w:val="26"/>
          <w:szCs w:val="26"/>
        </w:rPr>
        <w:t>Таблица 4</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544"/>
        <w:gridCol w:w="1275"/>
        <w:gridCol w:w="1276"/>
        <w:gridCol w:w="1276"/>
        <w:gridCol w:w="1134"/>
        <w:gridCol w:w="1134"/>
      </w:tblGrid>
      <w:tr w:rsidR="0076097D" w:rsidRPr="00682EBC" w:rsidTr="0076097D">
        <w:trPr>
          <w:trHeight w:val="569"/>
        </w:trPr>
        <w:tc>
          <w:tcPr>
            <w:tcW w:w="3544" w:type="dxa"/>
            <w:vMerge w:val="restart"/>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Тип организации/наименование профессиональной квалификационной группы</w:t>
            </w:r>
          </w:p>
        </w:tc>
        <w:tc>
          <w:tcPr>
            <w:tcW w:w="4961" w:type="dxa"/>
            <w:gridSpan w:val="4"/>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Количество должностных окладов (ставок) согласно штатному расписанию</w:t>
            </w:r>
          </w:p>
        </w:tc>
        <w:tc>
          <w:tcPr>
            <w:tcW w:w="1134" w:type="dxa"/>
            <w:vMerge w:val="restart"/>
            <w:tcBorders>
              <w:top w:val="single" w:sz="4" w:space="0" w:color="auto"/>
              <w:left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p>
          <w:p w:rsidR="0076097D" w:rsidRPr="00682EBC" w:rsidRDefault="0076097D" w:rsidP="00844AAF">
            <w:pPr>
              <w:spacing w:line="276" w:lineRule="auto"/>
              <w:jc w:val="center"/>
              <w:rPr>
                <w:rFonts w:ascii="Times New Roman" w:hAnsi="Times New Roman" w:cs="Times New Roman"/>
                <w:color w:val="auto"/>
                <w:lang w:eastAsia="en-US"/>
              </w:rPr>
            </w:pPr>
          </w:p>
          <w:p w:rsidR="0076097D" w:rsidRPr="00682EBC" w:rsidRDefault="0076097D" w:rsidP="00844AAF">
            <w:pPr>
              <w:spacing w:line="276" w:lineRule="auto"/>
              <w:jc w:val="center"/>
              <w:rPr>
                <w:rFonts w:ascii="Times New Roman" w:hAnsi="Times New Roman" w:cs="Times New Roman"/>
                <w:color w:val="auto"/>
                <w:lang w:eastAsia="en-US"/>
              </w:rPr>
            </w:pPr>
          </w:p>
          <w:p w:rsidR="0076097D" w:rsidRPr="00682EBC" w:rsidRDefault="0076097D" w:rsidP="00844AAF">
            <w:pPr>
              <w:spacing w:line="276" w:lineRule="auto"/>
              <w:jc w:val="center"/>
              <w:rPr>
                <w:rFonts w:ascii="Times New Roman" w:hAnsi="Times New Roman" w:cs="Times New Roman"/>
                <w:color w:val="auto"/>
                <w:lang w:eastAsia="en-US"/>
              </w:rPr>
            </w:pPr>
          </w:p>
          <w:p w:rsidR="0076097D" w:rsidRPr="00682EBC" w:rsidRDefault="0076097D" w:rsidP="00844AAF">
            <w:pPr>
              <w:spacing w:line="276" w:lineRule="auto"/>
              <w:jc w:val="center"/>
              <w:rPr>
                <w:rFonts w:ascii="Times New Roman" w:hAnsi="Times New Roman" w:cs="Times New Roman"/>
                <w:color w:val="auto"/>
                <w:lang w:eastAsia="en-US"/>
              </w:rPr>
            </w:pPr>
          </w:p>
          <w:p w:rsidR="0076097D" w:rsidRPr="00682EBC" w:rsidRDefault="0076097D" w:rsidP="00844AAF">
            <w:pPr>
              <w:spacing w:line="276" w:lineRule="auto"/>
              <w:jc w:val="center"/>
              <w:rPr>
                <w:rFonts w:ascii="Times New Roman" w:hAnsi="Times New Roman" w:cs="Times New Roman"/>
                <w:color w:val="auto"/>
                <w:lang w:eastAsia="en-US"/>
              </w:rPr>
            </w:pPr>
          </w:p>
          <w:p w:rsidR="0076097D" w:rsidRPr="00682EBC" w:rsidRDefault="0076097D" w:rsidP="00844AAF">
            <w:pPr>
              <w:spacing w:line="276" w:lineRule="auto"/>
              <w:jc w:val="center"/>
              <w:rPr>
                <w:rFonts w:ascii="Times New Roman" w:hAnsi="Times New Roman" w:cs="Times New Roman"/>
                <w:color w:val="auto"/>
                <w:lang w:eastAsia="en-US"/>
              </w:rPr>
            </w:pPr>
          </w:p>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Итого</w:t>
            </w:r>
          </w:p>
        </w:tc>
      </w:tr>
      <w:tr w:rsidR="0076097D" w:rsidRPr="00682EBC" w:rsidTr="0076097D">
        <w:trPr>
          <w:trHeight w:val="425"/>
        </w:trPr>
        <w:tc>
          <w:tcPr>
            <w:tcW w:w="3544" w:type="dxa"/>
            <w:vMerge/>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ind w:firstLine="540"/>
              <w:outlineLvl w:val="0"/>
              <w:rPr>
                <w:rFonts w:ascii="Times New Roman" w:hAnsi="Times New Roman" w:cs="Times New Roman"/>
                <w:color w:val="auto"/>
                <w:lang w:eastAsia="en-US"/>
              </w:rPr>
            </w:pP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для гарантированной части заработной платы, в том числе для</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 xml:space="preserve">для стимулирующей части заработной платы, </w:t>
            </w:r>
            <w:proofErr w:type="spellStart"/>
            <w:r w:rsidRPr="00682EBC">
              <w:rPr>
                <w:rFonts w:ascii="Times New Roman" w:hAnsi="Times New Roman" w:cs="Times New Roman"/>
                <w:color w:val="auto"/>
                <w:lang w:eastAsia="en-US"/>
              </w:rPr>
              <w:t>К</w:t>
            </w:r>
            <w:r w:rsidRPr="00682EBC">
              <w:rPr>
                <w:rFonts w:ascii="Times New Roman" w:hAnsi="Times New Roman" w:cs="Times New Roman"/>
                <w:color w:val="auto"/>
                <w:vertAlign w:val="subscript"/>
                <w:lang w:eastAsia="en-US"/>
              </w:rPr>
              <w:t>сч</w:t>
            </w:r>
            <w:proofErr w:type="spellEnd"/>
          </w:p>
        </w:tc>
        <w:tc>
          <w:tcPr>
            <w:tcW w:w="1134" w:type="dxa"/>
            <w:vMerge/>
            <w:tcBorders>
              <w:left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p>
        </w:tc>
      </w:tr>
      <w:tr w:rsidR="0076097D" w:rsidRPr="00682EBC" w:rsidTr="0076097D">
        <w:trPr>
          <w:trHeight w:val="1888"/>
        </w:trPr>
        <w:tc>
          <w:tcPr>
            <w:tcW w:w="3544" w:type="dxa"/>
            <w:vMerge/>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ind w:firstLine="540"/>
              <w:outlineLvl w:val="0"/>
              <w:rPr>
                <w:rFonts w:ascii="Times New Roman" w:hAnsi="Times New Roman" w:cs="Times New Roman"/>
                <w:color w:val="auto"/>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выплаты должностных окладов (ставок)</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 xml:space="preserve">выплаты компенсационного характера, </w:t>
            </w:r>
            <w:proofErr w:type="spellStart"/>
            <w:r w:rsidRPr="00682EBC">
              <w:rPr>
                <w:rFonts w:ascii="Times New Roman" w:hAnsi="Times New Roman" w:cs="Times New Roman"/>
                <w:color w:val="auto"/>
                <w:lang w:eastAsia="en-US"/>
              </w:rPr>
              <w:t>К</w:t>
            </w:r>
            <w:r w:rsidRPr="00682EBC">
              <w:rPr>
                <w:rFonts w:ascii="Times New Roman" w:hAnsi="Times New Roman" w:cs="Times New Roman"/>
                <w:color w:val="auto"/>
                <w:vertAlign w:val="subscript"/>
                <w:lang w:eastAsia="en-US"/>
              </w:rPr>
              <w:t>кх</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выплаты повышающего коэффициента за работу в сельской местности, К</w:t>
            </w:r>
            <w:r w:rsidRPr="00682EBC">
              <w:rPr>
                <w:rFonts w:ascii="Times New Roman" w:hAnsi="Times New Roman" w:cs="Times New Roman"/>
                <w:color w:val="auto"/>
                <w:vertAlign w:val="subscript"/>
                <w:lang w:eastAsia="en-US"/>
              </w:rPr>
              <w:t>см</w:t>
            </w:r>
          </w:p>
        </w:tc>
        <w:tc>
          <w:tcPr>
            <w:tcW w:w="1134" w:type="dxa"/>
            <w:vMerge/>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p>
        </w:tc>
        <w:tc>
          <w:tcPr>
            <w:tcW w:w="1134" w:type="dxa"/>
            <w:vMerge/>
            <w:tcBorders>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5</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6</w:t>
            </w:r>
          </w:p>
        </w:tc>
      </w:tr>
      <w:tr w:rsidR="0076097D" w:rsidRPr="00682EBC" w:rsidTr="0076097D">
        <w:trPr>
          <w:trHeight w:val="28"/>
        </w:trPr>
        <w:tc>
          <w:tcPr>
            <w:tcW w:w="8505" w:type="dxa"/>
            <w:gridSpan w:val="5"/>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lastRenderedPageBreak/>
              <w:t>Организации начального общего образования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АУП</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4,0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18,3</w:t>
            </w: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Основной персонал</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3</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5</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7</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20,0</w:t>
            </w: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Вспомогательный персонал</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val="en-US" w:eastAsia="en-US"/>
              </w:rPr>
              <w:t>1</w:t>
            </w:r>
            <w:r w:rsidRPr="00682EBC">
              <w:rPr>
                <w:rFonts w:ascii="Times New Roman" w:hAnsi="Times New Roman" w:cs="Times New Roman"/>
                <w:color w:val="auto"/>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2,0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15,0</w:t>
            </w:r>
          </w:p>
        </w:tc>
      </w:tr>
      <w:tr w:rsidR="0076097D" w:rsidRPr="00682EBC" w:rsidTr="0076097D">
        <w:trPr>
          <w:trHeight w:val="28"/>
        </w:trPr>
        <w:tc>
          <w:tcPr>
            <w:tcW w:w="8505" w:type="dxa"/>
            <w:gridSpan w:val="5"/>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t xml:space="preserve">Организации </w:t>
            </w:r>
            <w:proofErr w:type="spellStart"/>
            <w:r w:rsidRPr="00682EBC">
              <w:rPr>
                <w:rFonts w:ascii="Times New Roman" w:hAnsi="Times New Roman" w:cs="Times New Roman"/>
                <w:color w:val="auto"/>
                <w:lang w:val="en-US" w:eastAsia="en-US"/>
              </w:rPr>
              <w:t>дошкольного</w:t>
            </w:r>
            <w:proofErr w:type="spellEnd"/>
            <w:r w:rsidRPr="00682EBC">
              <w:rPr>
                <w:rFonts w:ascii="Times New Roman" w:hAnsi="Times New Roman" w:cs="Times New Roman"/>
                <w:color w:val="auto"/>
                <w:lang w:val="en-US" w:eastAsia="en-US"/>
              </w:rPr>
              <w:t xml:space="preserve"> </w:t>
            </w:r>
            <w:proofErr w:type="spellStart"/>
            <w:r w:rsidRPr="00682EBC">
              <w:rPr>
                <w:rFonts w:ascii="Times New Roman" w:hAnsi="Times New Roman" w:cs="Times New Roman"/>
                <w:color w:val="auto"/>
                <w:lang w:val="en-US" w:eastAsia="en-US"/>
              </w:rPr>
              <w:t>образования</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АУП</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0</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61</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0</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9</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t>4,0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17,51</w:t>
            </w: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Основной персонал</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0</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61</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0</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9</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t>5,2</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18,71</w:t>
            </w: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Вспомогательный персонал</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t>1,0</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t>2,0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15,0</w:t>
            </w:r>
          </w:p>
        </w:tc>
      </w:tr>
      <w:tr w:rsidR="0076097D" w:rsidRPr="00682EBC" w:rsidTr="0076097D">
        <w:trPr>
          <w:trHeight w:val="28"/>
        </w:trPr>
        <w:tc>
          <w:tcPr>
            <w:tcW w:w="8505" w:type="dxa"/>
            <w:gridSpan w:val="5"/>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eastAsia="en-US"/>
              </w:rPr>
              <w:t>Организации дополнительного образования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АУП</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0,60</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4,0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17,6</w:t>
            </w: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Основной персонал</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0,60</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1</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val="en-US" w:eastAsia="en-US"/>
              </w:rPr>
            </w:pPr>
            <w:r w:rsidRPr="00682EBC">
              <w:rPr>
                <w:rFonts w:ascii="Times New Roman" w:hAnsi="Times New Roman" w:cs="Times New Roman"/>
                <w:color w:val="auto"/>
                <w:lang w:val="en-US" w:eastAsia="en-US"/>
              </w:rPr>
              <w:t>5</w:t>
            </w:r>
            <w:r w:rsidRPr="00682EBC">
              <w:rPr>
                <w:rFonts w:ascii="Times New Roman" w:hAnsi="Times New Roman" w:cs="Times New Roman"/>
                <w:color w:val="auto"/>
                <w:lang w:eastAsia="en-US"/>
              </w:rPr>
              <w:t>,</w:t>
            </w:r>
            <w:r w:rsidRPr="00682EBC">
              <w:rPr>
                <w:rFonts w:ascii="Times New Roman" w:hAnsi="Times New Roman" w:cs="Times New Roman"/>
                <w:color w:val="auto"/>
                <w:lang w:val="en-US" w:eastAsia="en-US"/>
              </w:rPr>
              <w:t>7</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19,3</w:t>
            </w:r>
          </w:p>
        </w:tc>
      </w:tr>
      <w:tr w:rsidR="0076097D" w:rsidRPr="00682EBC" w:rsidTr="0076097D">
        <w:trPr>
          <w:trHeight w:val="28"/>
        </w:trPr>
        <w:tc>
          <w:tcPr>
            <w:tcW w:w="354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Вспомогательный персонал</w:t>
            </w:r>
          </w:p>
        </w:tc>
        <w:tc>
          <w:tcPr>
            <w:tcW w:w="1275"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1,0</w:t>
            </w:r>
          </w:p>
        </w:tc>
        <w:tc>
          <w:tcPr>
            <w:tcW w:w="1276"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0,0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2,0</w:t>
            </w:r>
          </w:p>
        </w:tc>
        <w:tc>
          <w:tcPr>
            <w:tcW w:w="11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15,0</w:t>
            </w:r>
          </w:p>
        </w:tc>
      </w:tr>
    </w:tbl>
    <w:p w:rsidR="0076097D" w:rsidRPr="00682EBC" w:rsidRDefault="0076097D" w:rsidP="00844AAF">
      <w:pPr>
        <w:spacing w:line="276" w:lineRule="auto"/>
        <w:rPr>
          <w:rStyle w:val="af4"/>
          <w:rFonts w:ascii="Times New Roman" w:hAnsi="Times New Roman" w:cs="Times New Roman"/>
          <w:b w:val="0"/>
          <w:bCs/>
          <w:color w:val="auto"/>
          <w:sz w:val="28"/>
          <w:szCs w:val="28"/>
        </w:rPr>
      </w:pPr>
    </w:p>
    <w:p w:rsidR="00FB4F33" w:rsidRPr="00682EBC" w:rsidRDefault="00FB4F33" w:rsidP="00844AAF">
      <w:pPr>
        <w:spacing w:line="276" w:lineRule="auto"/>
        <w:rPr>
          <w:rStyle w:val="af4"/>
          <w:rFonts w:ascii="Times New Roman" w:hAnsi="Times New Roman" w:cs="Times New Roman"/>
          <w:b w:val="0"/>
          <w:bCs/>
          <w:color w:val="auto"/>
          <w:sz w:val="28"/>
          <w:szCs w:val="28"/>
        </w:rPr>
      </w:pPr>
    </w:p>
    <w:p w:rsidR="0076097D" w:rsidRPr="00682EBC" w:rsidRDefault="0076097D" w:rsidP="00844AAF">
      <w:pPr>
        <w:pStyle w:val="af3"/>
        <w:widowControl w:val="0"/>
        <w:numPr>
          <w:ilvl w:val="0"/>
          <w:numId w:val="45"/>
        </w:numPr>
        <w:tabs>
          <w:tab w:val="left" w:pos="1134"/>
          <w:tab w:val="left" w:pos="9356"/>
        </w:tabs>
        <w:autoSpaceDE w:val="0"/>
        <w:autoSpaceDN w:val="0"/>
        <w:adjustRightInd w:val="0"/>
        <w:spacing w:after="0"/>
        <w:ind w:left="0" w:right="-1" w:firstLine="709"/>
        <w:jc w:val="both"/>
        <w:rPr>
          <w:rFonts w:ascii="Times New Roman" w:hAnsi="Times New Roman" w:cs="Times New Roman"/>
          <w:sz w:val="26"/>
          <w:szCs w:val="26"/>
        </w:rPr>
      </w:pPr>
      <w:r w:rsidRPr="00682EBC">
        <w:rPr>
          <w:rFonts w:ascii="Times New Roman" w:hAnsi="Times New Roman" w:cs="Times New Roman"/>
          <w:sz w:val="26"/>
          <w:szCs w:val="26"/>
        </w:rPr>
        <w:t>Приложения № 3-8 к Положению изложить в следующей редакции:</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p>
    <w:p w:rsidR="00FB4F33" w:rsidRPr="00682EBC" w:rsidRDefault="0076097D" w:rsidP="00844AAF">
      <w:pPr>
        <w:spacing w:line="276" w:lineRule="auto"/>
        <w:ind w:left="5103"/>
        <w:rPr>
          <w:rStyle w:val="af4"/>
          <w:rFonts w:ascii="Times New Roman" w:hAnsi="Times New Roman" w:cs="Times New Roman"/>
          <w:bCs/>
          <w:color w:val="auto"/>
          <w:sz w:val="26"/>
          <w:szCs w:val="26"/>
        </w:rPr>
      </w:pPr>
      <w:r w:rsidRPr="00682EBC">
        <w:rPr>
          <w:rStyle w:val="af4"/>
          <w:rFonts w:ascii="Times New Roman" w:hAnsi="Times New Roman" w:cs="Times New Roman"/>
          <w:bCs/>
          <w:color w:val="auto"/>
          <w:sz w:val="26"/>
          <w:szCs w:val="26"/>
        </w:rPr>
        <w:t>Приложение № 3</w:t>
      </w:r>
    </w:p>
    <w:p w:rsidR="0076097D" w:rsidRPr="00682EBC" w:rsidRDefault="0076097D" w:rsidP="00844AAF">
      <w:pPr>
        <w:spacing w:line="276" w:lineRule="auto"/>
        <w:ind w:left="5103"/>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к Положению</w:t>
      </w:r>
    </w:p>
    <w:p w:rsidR="0076097D" w:rsidRPr="00682EBC" w:rsidRDefault="0076097D" w:rsidP="00844AAF">
      <w:pPr>
        <w:spacing w:line="276" w:lineRule="auto"/>
        <w:ind w:left="5103"/>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 xml:space="preserve">об оплате труда работников </w:t>
      </w:r>
    </w:p>
    <w:p w:rsidR="0076097D" w:rsidRPr="00682EBC" w:rsidRDefault="0076097D" w:rsidP="00844AAF">
      <w:pPr>
        <w:spacing w:line="276" w:lineRule="auto"/>
        <w:ind w:left="5103"/>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МБДОУ детский сад «Оленёнок»</w:t>
      </w:r>
    </w:p>
    <w:p w:rsidR="0076097D" w:rsidRPr="00682EBC" w:rsidRDefault="0076097D" w:rsidP="00844AAF">
      <w:pPr>
        <w:spacing w:line="276" w:lineRule="auto"/>
        <w:ind w:firstLine="698"/>
        <w:jc w:val="right"/>
        <w:rPr>
          <w:rFonts w:ascii="Times New Roman" w:hAnsi="Times New Roman" w:cs="Times New Roman"/>
          <w:color w:val="auto"/>
          <w:sz w:val="26"/>
          <w:szCs w:val="26"/>
        </w:rPr>
      </w:pPr>
    </w:p>
    <w:p w:rsidR="0076097D" w:rsidRPr="00682EBC" w:rsidRDefault="0076097D" w:rsidP="00844AAF">
      <w:pPr>
        <w:pStyle w:val="1"/>
        <w:spacing w:before="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Профессиональные квалификационные группы</w:t>
      </w:r>
    </w:p>
    <w:p w:rsidR="0076097D" w:rsidRPr="00682EBC" w:rsidRDefault="0076097D" w:rsidP="00844AAF">
      <w:pPr>
        <w:pStyle w:val="1"/>
        <w:spacing w:before="0"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должностей служащих, профессий рабочих и размеры должностных окладов, ставок заработной платы</w:t>
      </w:r>
    </w:p>
    <w:p w:rsidR="0076097D" w:rsidRPr="00682EBC" w:rsidRDefault="0076097D" w:rsidP="00844AAF">
      <w:pPr>
        <w:spacing w:line="276" w:lineRule="auto"/>
        <w:rPr>
          <w:rFonts w:ascii="Times New Roman" w:hAnsi="Times New Roman" w:cs="Times New Roman"/>
          <w:color w:val="auto"/>
        </w:rPr>
      </w:pPr>
    </w:p>
    <w:tbl>
      <w:tblPr>
        <w:tblStyle w:val="af"/>
        <w:tblW w:w="0" w:type="auto"/>
        <w:tblLook w:val="04A0" w:firstRow="1" w:lastRow="0" w:firstColumn="1" w:lastColumn="0" w:noHBand="0" w:noVBand="1"/>
      </w:tblPr>
      <w:tblGrid>
        <w:gridCol w:w="576"/>
        <w:gridCol w:w="2613"/>
        <w:gridCol w:w="4072"/>
        <w:gridCol w:w="2309"/>
      </w:tblGrid>
      <w:tr w:rsidR="0076097D" w:rsidRPr="00682EBC" w:rsidTr="0076097D">
        <w:tc>
          <w:tcPr>
            <w:tcW w:w="576" w:type="dxa"/>
            <w:vAlign w:val="center"/>
          </w:tcPr>
          <w:p w:rsidR="0076097D" w:rsidRPr="00682EBC" w:rsidRDefault="0076097D" w:rsidP="00844AAF">
            <w:pPr>
              <w:spacing w:line="276" w:lineRule="auto"/>
              <w:ind w:right="-142"/>
              <w:rPr>
                <w:rFonts w:ascii="Times New Roman" w:hAnsi="Times New Roman" w:cs="Times New Roman"/>
                <w:bCs/>
                <w:color w:val="auto"/>
                <w:spacing w:val="-2"/>
              </w:rPr>
            </w:pPr>
            <w:r w:rsidRPr="00682EBC">
              <w:rPr>
                <w:rFonts w:ascii="Times New Roman" w:hAnsi="Times New Roman" w:cs="Times New Roman"/>
                <w:bCs/>
                <w:color w:val="auto"/>
                <w:spacing w:val="-2"/>
              </w:rPr>
              <w:t>№</w:t>
            </w:r>
          </w:p>
          <w:p w:rsidR="0076097D" w:rsidRPr="00682EBC" w:rsidRDefault="0076097D" w:rsidP="00844AAF">
            <w:pPr>
              <w:shd w:val="clear" w:color="auto" w:fill="FFFFFF"/>
              <w:spacing w:line="276" w:lineRule="auto"/>
              <w:ind w:right="-108"/>
              <w:jc w:val="center"/>
              <w:rPr>
                <w:rFonts w:ascii="Times New Roman" w:hAnsi="Times New Roman" w:cs="Times New Roman"/>
                <w:bCs/>
                <w:color w:val="auto"/>
                <w:spacing w:val="-2"/>
              </w:rPr>
            </w:pPr>
            <w:r w:rsidRPr="00682EBC">
              <w:rPr>
                <w:rFonts w:ascii="Times New Roman" w:hAnsi="Times New Roman" w:cs="Times New Roman"/>
                <w:bCs/>
                <w:color w:val="auto"/>
                <w:spacing w:val="-2"/>
              </w:rPr>
              <w:t>п/п</w:t>
            </w:r>
          </w:p>
        </w:tc>
        <w:tc>
          <w:tcPr>
            <w:tcW w:w="2651" w:type="dxa"/>
            <w:vAlign w:val="center"/>
          </w:tcPr>
          <w:p w:rsidR="0076097D" w:rsidRPr="00682EBC" w:rsidRDefault="0076097D"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Профессиональная квалификационная группа (квалификационный уровень)</w:t>
            </w:r>
          </w:p>
        </w:tc>
        <w:tc>
          <w:tcPr>
            <w:tcW w:w="4252" w:type="dxa"/>
            <w:vAlign w:val="center"/>
          </w:tcPr>
          <w:p w:rsidR="0076097D" w:rsidRPr="00682EBC" w:rsidRDefault="0076097D"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 xml:space="preserve">Наименование должностей служащих </w:t>
            </w:r>
          </w:p>
          <w:p w:rsidR="0076097D" w:rsidRPr="00682EBC" w:rsidRDefault="0076097D"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(профессии рабочих)</w:t>
            </w:r>
          </w:p>
        </w:tc>
        <w:tc>
          <w:tcPr>
            <w:tcW w:w="2376" w:type="dxa"/>
            <w:vAlign w:val="center"/>
          </w:tcPr>
          <w:p w:rsidR="0076097D" w:rsidRPr="00682EBC" w:rsidRDefault="0076097D" w:rsidP="00844AAF">
            <w:pPr>
              <w:shd w:val="clear" w:color="auto" w:fill="FFFFFF"/>
              <w:spacing w:line="276" w:lineRule="auto"/>
              <w:jc w:val="center"/>
              <w:rPr>
                <w:rFonts w:ascii="Times New Roman" w:hAnsi="Times New Roman" w:cs="Times New Roman"/>
                <w:bCs/>
                <w:color w:val="auto"/>
                <w:spacing w:val="-2"/>
              </w:rPr>
            </w:pPr>
            <w:r w:rsidRPr="00682EBC">
              <w:rPr>
                <w:rFonts w:ascii="Times New Roman" w:hAnsi="Times New Roman" w:cs="Times New Roman"/>
                <w:bCs/>
                <w:color w:val="auto"/>
                <w:spacing w:val="-2"/>
              </w:rPr>
              <w:t xml:space="preserve">Размер оклада (должностного оклада), ставки заработной </w:t>
            </w:r>
            <w:proofErr w:type="gramStart"/>
            <w:r w:rsidRPr="00682EBC">
              <w:rPr>
                <w:rFonts w:ascii="Times New Roman" w:hAnsi="Times New Roman" w:cs="Times New Roman"/>
                <w:bCs/>
                <w:color w:val="auto"/>
                <w:spacing w:val="-2"/>
              </w:rPr>
              <w:t>платы&lt;</w:t>
            </w:r>
            <w:proofErr w:type="gramEnd"/>
            <w:r w:rsidRPr="00682EBC">
              <w:rPr>
                <w:rFonts w:ascii="Times New Roman" w:hAnsi="Times New Roman" w:cs="Times New Roman"/>
                <w:bCs/>
                <w:color w:val="auto"/>
                <w:spacing w:val="-2"/>
              </w:rPr>
              <w:t>*&gt; (рублей)</w:t>
            </w:r>
          </w:p>
        </w:tc>
      </w:tr>
      <w:tr w:rsidR="0076097D" w:rsidRPr="00682EBC" w:rsidTr="0076097D">
        <w:tc>
          <w:tcPr>
            <w:tcW w:w="576" w:type="dxa"/>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w:t>
            </w:r>
          </w:p>
        </w:tc>
        <w:tc>
          <w:tcPr>
            <w:tcW w:w="2651" w:type="dxa"/>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2</w:t>
            </w:r>
          </w:p>
        </w:tc>
        <w:tc>
          <w:tcPr>
            <w:tcW w:w="4252" w:type="dxa"/>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3</w:t>
            </w:r>
          </w:p>
        </w:tc>
        <w:tc>
          <w:tcPr>
            <w:tcW w:w="2376" w:type="dxa"/>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4</w:t>
            </w:r>
          </w:p>
        </w:tc>
      </w:tr>
      <w:tr w:rsidR="0076097D" w:rsidRPr="00682EBC" w:rsidTr="0076097D">
        <w:tc>
          <w:tcPr>
            <w:tcW w:w="576" w:type="dxa"/>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1.</w:t>
            </w:r>
          </w:p>
        </w:tc>
        <w:tc>
          <w:tcPr>
            <w:tcW w:w="9279" w:type="dxa"/>
            <w:gridSpan w:val="3"/>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bCs/>
                <w:color w:val="auto"/>
                <w:spacing w:val="-2"/>
              </w:rPr>
              <w:t>Профессиональные квалификационные группы должностей работников образования</w:t>
            </w:r>
          </w:p>
        </w:tc>
      </w:tr>
      <w:tr w:rsidR="0076097D" w:rsidRPr="00682EBC" w:rsidTr="0076097D">
        <w:tc>
          <w:tcPr>
            <w:tcW w:w="9855" w:type="dxa"/>
            <w:gridSpan w:val="4"/>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eastAsiaTheme="minorEastAsia" w:hAnsi="Times New Roman" w:cs="Times New Roman"/>
                <w:bCs/>
                <w:color w:val="auto"/>
                <w:spacing w:val="-2"/>
              </w:rPr>
              <w:t xml:space="preserve">Профессиональная квалификационная группа </w:t>
            </w:r>
            <w:proofErr w:type="gramStart"/>
            <w:r w:rsidRPr="00682EBC">
              <w:rPr>
                <w:rFonts w:ascii="Times New Roman" w:eastAsiaTheme="minorEastAsia" w:hAnsi="Times New Roman" w:cs="Times New Roman"/>
                <w:bCs/>
                <w:color w:val="auto"/>
                <w:spacing w:val="-2"/>
              </w:rPr>
              <w:t>должностей  п</w:t>
            </w:r>
            <w:r w:rsidRPr="00682EBC">
              <w:rPr>
                <w:rFonts w:ascii="Times New Roman" w:eastAsiaTheme="minorEastAsia" w:hAnsi="Times New Roman" w:cs="Times New Roman"/>
                <w:bCs/>
                <w:color w:val="auto"/>
                <w:spacing w:val="1"/>
              </w:rPr>
              <w:t>едагогических</w:t>
            </w:r>
            <w:proofErr w:type="gramEnd"/>
            <w:r w:rsidRPr="00682EBC">
              <w:rPr>
                <w:rFonts w:ascii="Times New Roman" w:eastAsiaTheme="minorEastAsia" w:hAnsi="Times New Roman" w:cs="Times New Roman"/>
                <w:bCs/>
                <w:color w:val="auto"/>
                <w:spacing w:val="1"/>
              </w:rPr>
              <w:t xml:space="preserve"> работников</w:t>
            </w:r>
          </w:p>
        </w:tc>
      </w:tr>
      <w:tr w:rsidR="0076097D" w:rsidRPr="00682EBC" w:rsidTr="0076097D">
        <w:tc>
          <w:tcPr>
            <w:tcW w:w="576" w:type="dxa"/>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1.1</w:t>
            </w:r>
          </w:p>
        </w:tc>
        <w:tc>
          <w:tcPr>
            <w:tcW w:w="2651" w:type="dxa"/>
            <w:vAlign w:val="center"/>
          </w:tcPr>
          <w:p w:rsidR="0076097D" w:rsidRPr="00682EBC" w:rsidRDefault="0076097D" w:rsidP="00844AAF">
            <w:pPr>
              <w:tabs>
                <w:tab w:val="left" w:pos="202"/>
                <w:tab w:val="left" w:pos="2218"/>
              </w:tabs>
              <w:suppressAutoHyphens/>
              <w:spacing w:line="276" w:lineRule="auto"/>
              <w:rPr>
                <w:rFonts w:ascii="Times New Roman" w:eastAsiaTheme="minorEastAsia" w:hAnsi="Times New Roman" w:cs="Times New Roman"/>
                <w:color w:val="auto"/>
                <w:spacing w:val="-1"/>
                <w:lang w:eastAsia="ar-SA"/>
              </w:rPr>
            </w:pPr>
            <w:r w:rsidRPr="00682EBC">
              <w:rPr>
                <w:rFonts w:ascii="Times New Roman" w:eastAsiaTheme="minorEastAsia" w:hAnsi="Times New Roman" w:cs="Times New Roman"/>
                <w:color w:val="auto"/>
                <w:spacing w:val="-2"/>
              </w:rPr>
              <w:t>1 квалификационный уровень</w:t>
            </w:r>
          </w:p>
        </w:tc>
        <w:tc>
          <w:tcPr>
            <w:tcW w:w="4252" w:type="dxa"/>
            <w:vAlign w:val="center"/>
          </w:tcPr>
          <w:p w:rsidR="0076097D" w:rsidRPr="00682EBC" w:rsidRDefault="0076097D" w:rsidP="00844AAF">
            <w:pPr>
              <w:tabs>
                <w:tab w:val="left" w:pos="202"/>
                <w:tab w:val="left" w:pos="2218"/>
              </w:tabs>
              <w:suppressAutoHyphens/>
              <w:spacing w:line="276" w:lineRule="auto"/>
              <w:rPr>
                <w:rFonts w:ascii="Times New Roman" w:eastAsiaTheme="minorEastAsia" w:hAnsi="Times New Roman" w:cs="Times New Roman"/>
                <w:color w:val="auto"/>
                <w:spacing w:val="-1"/>
                <w:lang w:eastAsia="ar-SA"/>
              </w:rPr>
            </w:pPr>
            <w:r w:rsidRPr="00682EBC">
              <w:rPr>
                <w:rFonts w:ascii="Times New Roman" w:eastAsiaTheme="minorEastAsia" w:hAnsi="Times New Roman" w:cs="Times New Roman"/>
                <w:color w:val="auto"/>
                <w:spacing w:val="-1"/>
              </w:rPr>
              <w:t>Инструктор по труду; инструктор по физической культуре;</w:t>
            </w:r>
            <w:r w:rsidRPr="00682EBC">
              <w:rPr>
                <w:rFonts w:ascii="Times New Roman" w:eastAsiaTheme="minorEastAsia" w:hAnsi="Times New Roman" w:cs="Times New Roman"/>
                <w:color w:val="auto"/>
                <w:spacing w:val="-10"/>
              </w:rPr>
              <w:t xml:space="preserve"> музыкальный </w:t>
            </w:r>
            <w:r w:rsidRPr="00682EBC">
              <w:rPr>
                <w:rFonts w:ascii="Times New Roman" w:eastAsiaTheme="minorEastAsia" w:hAnsi="Times New Roman" w:cs="Times New Roman"/>
                <w:color w:val="auto"/>
                <w:spacing w:val="-10"/>
              </w:rPr>
              <w:lastRenderedPageBreak/>
              <w:t>руководитель; старший вожатый</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lastRenderedPageBreak/>
              <w:t>15 521</w:t>
            </w:r>
          </w:p>
        </w:tc>
      </w:tr>
      <w:tr w:rsidR="0076097D" w:rsidRPr="00682EBC" w:rsidTr="0076097D">
        <w:tc>
          <w:tcPr>
            <w:tcW w:w="576" w:type="dxa"/>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1.2.</w:t>
            </w:r>
          </w:p>
        </w:tc>
        <w:tc>
          <w:tcPr>
            <w:tcW w:w="2651" w:type="dxa"/>
            <w:vAlign w:val="center"/>
          </w:tcPr>
          <w:p w:rsidR="0076097D" w:rsidRPr="00682EBC" w:rsidRDefault="0076097D" w:rsidP="00844AAF">
            <w:pPr>
              <w:tabs>
                <w:tab w:val="left" w:pos="202"/>
                <w:tab w:val="left" w:pos="2218"/>
              </w:tabs>
              <w:suppressAutoHyphens/>
              <w:spacing w:line="276" w:lineRule="auto"/>
              <w:rPr>
                <w:rFonts w:ascii="Times New Roman" w:eastAsiaTheme="minorEastAsia" w:hAnsi="Times New Roman" w:cs="Times New Roman"/>
                <w:color w:val="auto"/>
                <w:spacing w:val="-1"/>
                <w:lang w:eastAsia="ar-SA"/>
              </w:rPr>
            </w:pPr>
            <w:r w:rsidRPr="00682EBC">
              <w:rPr>
                <w:rFonts w:ascii="Times New Roman" w:eastAsiaTheme="minorEastAsia" w:hAnsi="Times New Roman" w:cs="Times New Roman"/>
                <w:color w:val="auto"/>
                <w:spacing w:val="-2"/>
              </w:rPr>
              <w:t>2 квалификационный уровень</w:t>
            </w:r>
          </w:p>
        </w:tc>
        <w:tc>
          <w:tcPr>
            <w:tcW w:w="4252" w:type="dxa"/>
            <w:vAlign w:val="center"/>
          </w:tcPr>
          <w:p w:rsidR="0076097D" w:rsidRPr="00682EBC" w:rsidRDefault="0076097D" w:rsidP="00844AAF">
            <w:pPr>
              <w:tabs>
                <w:tab w:val="left" w:pos="202"/>
                <w:tab w:val="left" w:pos="2218"/>
              </w:tabs>
              <w:suppressAutoHyphens/>
              <w:spacing w:line="276" w:lineRule="auto"/>
              <w:rPr>
                <w:rFonts w:ascii="Times New Roman" w:eastAsiaTheme="minorEastAsia" w:hAnsi="Times New Roman" w:cs="Times New Roman"/>
                <w:color w:val="auto"/>
                <w:spacing w:val="-1"/>
                <w:lang w:eastAsia="ar-SA"/>
              </w:rPr>
            </w:pPr>
            <w:r w:rsidRPr="00682EBC">
              <w:rPr>
                <w:rFonts w:ascii="Times New Roman" w:eastAsiaTheme="minorEastAsia" w:hAnsi="Times New Roman" w:cs="Times New Roman"/>
                <w:color w:val="auto"/>
                <w:spacing w:val="-8"/>
              </w:rPr>
              <w:t xml:space="preserve">Инструктор-методист; методист; концертмейстер; педагог дополнительного образования; педагог-организатор; социальный педагог; </w:t>
            </w:r>
            <w:r w:rsidRPr="00682EBC">
              <w:rPr>
                <w:rFonts w:ascii="Times New Roman" w:eastAsiaTheme="minorEastAsia" w:hAnsi="Times New Roman" w:cs="Times New Roman"/>
                <w:color w:val="auto"/>
                <w:spacing w:val="-10"/>
              </w:rPr>
              <w:t>тренер-</w:t>
            </w:r>
            <w:proofErr w:type="gramStart"/>
            <w:r w:rsidRPr="00682EBC">
              <w:rPr>
                <w:rFonts w:ascii="Times New Roman" w:eastAsiaTheme="minorEastAsia" w:hAnsi="Times New Roman" w:cs="Times New Roman"/>
                <w:color w:val="auto"/>
                <w:spacing w:val="-10"/>
              </w:rPr>
              <w:t xml:space="preserve">преподаватель, </w:t>
            </w:r>
            <w:r w:rsidRPr="00682EBC">
              <w:rPr>
                <w:rFonts w:ascii="Times New Roman" w:eastAsiaTheme="minorEastAsia" w:hAnsi="Times New Roman" w:cs="Times New Roman"/>
                <w:color w:val="auto"/>
              </w:rPr>
              <w:t xml:space="preserve"> инструктор</w:t>
            </w:r>
            <w:proofErr w:type="gramEnd"/>
            <w:r w:rsidRPr="00682EBC">
              <w:rPr>
                <w:rFonts w:ascii="Times New Roman" w:eastAsiaTheme="minorEastAsia" w:hAnsi="Times New Roman" w:cs="Times New Roman"/>
                <w:color w:val="auto"/>
              </w:rPr>
              <w:t>-методист</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15 987</w:t>
            </w:r>
          </w:p>
        </w:tc>
      </w:tr>
      <w:tr w:rsidR="0076097D" w:rsidRPr="00682EBC" w:rsidTr="0076097D">
        <w:tc>
          <w:tcPr>
            <w:tcW w:w="576" w:type="dxa"/>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1.3.</w:t>
            </w:r>
          </w:p>
        </w:tc>
        <w:tc>
          <w:tcPr>
            <w:tcW w:w="2651" w:type="dxa"/>
            <w:vAlign w:val="center"/>
          </w:tcPr>
          <w:p w:rsidR="0076097D" w:rsidRPr="00682EBC" w:rsidRDefault="0076097D" w:rsidP="00844AAF">
            <w:pPr>
              <w:tabs>
                <w:tab w:val="left" w:pos="202"/>
                <w:tab w:val="left" w:pos="2218"/>
              </w:tabs>
              <w:suppressAutoHyphens/>
              <w:spacing w:line="276" w:lineRule="auto"/>
              <w:rPr>
                <w:rFonts w:ascii="Times New Roman" w:eastAsiaTheme="minorEastAsia" w:hAnsi="Times New Roman" w:cs="Times New Roman"/>
                <w:color w:val="auto"/>
                <w:spacing w:val="-1"/>
                <w:lang w:eastAsia="ar-SA"/>
              </w:rPr>
            </w:pPr>
            <w:r w:rsidRPr="00682EBC">
              <w:rPr>
                <w:rFonts w:ascii="Times New Roman" w:eastAsiaTheme="minorEastAsia" w:hAnsi="Times New Roman" w:cs="Times New Roman"/>
                <w:color w:val="auto"/>
                <w:spacing w:val="-2"/>
              </w:rPr>
              <w:t>3 квалификационный уровень</w:t>
            </w:r>
          </w:p>
        </w:tc>
        <w:tc>
          <w:tcPr>
            <w:tcW w:w="4252" w:type="dxa"/>
            <w:vAlign w:val="center"/>
          </w:tcPr>
          <w:p w:rsidR="0076097D" w:rsidRPr="00682EBC" w:rsidRDefault="0076097D" w:rsidP="00844AAF">
            <w:pPr>
              <w:tabs>
                <w:tab w:val="left" w:pos="202"/>
                <w:tab w:val="left" w:pos="2218"/>
              </w:tabs>
              <w:suppressAutoHyphens/>
              <w:spacing w:line="276" w:lineRule="auto"/>
              <w:rPr>
                <w:rFonts w:ascii="Times New Roman" w:eastAsiaTheme="minorEastAsia" w:hAnsi="Times New Roman" w:cs="Times New Roman"/>
                <w:color w:val="auto"/>
                <w:lang w:eastAsia="ar-SA"/>
              </w:rPr>
            </w:pPr>
            <w:r w:rsidRPr="00682EBC">
              <w:rPr>
                <w:rFonts w:ascii="Times New Roman" w:eastAsiaTheme="minorEastAsia" w:hAnsi="Times New Roman" w:cs="Times New Roman"/>
                <w:color w:val="auto"/>
              </w:rPr>
              <w:t xml:space="preserve">Воспитатель; мастер производственного обучения; методист; </w:t>
            </w:r>
            <w:proofErr w:type="gramStart"/>
            <w:r w:rsidRPr="00682EBC">
              <w:rPr>
                <w:rFonts w:ascii="Times New Roman" w:eastAsiaTheme="minorEastAsia" w:hAnsi="Times New Roman" w:cs="Times New Roman"/>
                <w:color w:val="auto"/>
              </w:rPr>
              <w:t>старший  инструктор</w:t>
            </w:r>
            <w:proofErr w:type="gramEnd"/>
            <w:r w:rsidRPr="00682EBC">
              <w:rPr>
                <w:rFonts w:ascii="Times New Roman" w:eastAsiaTheme="minorEastAsia" w:hAnsi="Times New Roman" w:cs="Times New Roman"/>
                <w:color w:val="auto"/>
              </w:rPr>
              <w:t>-методист; педагог-психолог; старший педагог дополнительного образования; старший тренер-преподаватель</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16 467</w:t>
            </w:r>
          </w:p>
        </w:tc>
      </w:tr>
      <w:tr w:rsidR="0076097D" w:rsidRPr="00682EBC" w:rsidTr="0076097D">
        <w:tc>
          <w:tcPr>
            <w:tcW w:w="576" w:type="dxa"/>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1.4.</w:t>
            </w:r>
          </w:p>
        </w:tc>
        <w:tc>
          <w:tcPr>
            <w:tcW w:w="2651" w:type="dxa"/>
            <w:vAlign w:val="center"/>
          </w:tcPr>
          <w:p w:rsidR="0076097D" w:rsidRPr="00682EBC" w:rsidRDefault="0076097D" w:rsidP="00844AAF">
            <w:pPr>
              <w:tabs>
                <w:tab w:val="left" w:pos="142"/>
                <w:tab w:val="left" w:pos="2218"/>
              </w:tabs>
              <w:suppressAutoHyphens/>
              <w:spacing w:line="276" w:lineRule="auto"/>
              <w:ind w:right="-108"/>
              <w:rPr>
                <w:rFonts w:ascii="Times New Roman" w:eastAsiaTheme="minorEastAsia" w:hAnsi="Times New Roman" w:cs="Times New Roman"/>
                <w:color w:val="auto"/>
                <w:spacing w:val="-1"/>
                <w:lang w:eastAsia="ar-SA"/>
              </w:rPr>
            </w:pPr>
            <w:r w:rsidRPr="00682EBC">
              <w:rPr>
                <w:rFonts w:ascii="Times New Roman" w:eastAsiaTheme="minorEastAsia" w:hAnsi="Times New Roman" w:cs="Times New Roman"/>
                <w:color w:val="auto"/>
                <w:spacing w:val="-2"/>
              </w:rPr>
              <w:t>4 квалификационный уровень</w:t>
            </w:r>
          </w:p>
        </w:tc>
        <w:tc>
          <w:tcPr>
            <w:tcW w:w="4252" w:type="dxa"/>
            <w:vAlign w:val="center"/>
          </w:tcPr>
          <w:p w:rsidR="0076097D" w:rsidRPr="00682EBC" w:rsidRDefault="0076097D" w:rsidP="00844AAF">
            <w:pPr>
              <w:tabs>
                <w:tab w:val="left" w:pos="202"/>
                <w:tab w:val="left" w:pos="2218"/>
              </w:tabs>
              <w:suppressAutoHyphens/>
              <w:spacing w:line="276" w:lineRule="auto"/>
              <w:rPr>
                <w:rFonts w:ascii="Times New Roman" w:eastAsiaTheme="minorEastAsia" w:hAnsi="Times New Roman" w:cs="Times New Roman"/>
                <w:color w:val="auto"/>
                <w:spacing w:val="-1"/>
                <w:lang w:eastAsia="ar-SA"/>
              </w:rPr>
            </w:pPr>
            <w:r w:rsidRPr="00682EBC">
              <w:rPr>
                <w:rFonts w:ascii="Times New Roman" w:eastAsiaTheme="minorEastAsia" w:hAnsi="Times New Roman" w:cs="Times New Roman"/>
                <w:color w:val="auto"/>
                <w:spacing w:val="-7"/>
              </w:rPr>
              <w:t>Преподаватель (кроме должностей преподавателей, отнесенных к профессорско-преподавательскому составу); преподаватель-организатор основ безопасности жизнедеятельности; руководитель физического воспитания; старший воспитатель; старший методист; учитель; тьютор; педагог-библиотекарь учитель-дефектолог; учитель-логопед; педагог-библиотекарь</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16 961</w:t>
            </w:r>
          </w:p>
        </w:tc>
      </w:tr>
      <w:tr w:rsidR="0076097D" w:rsidRPr="00682EBC" w:rsidTr="0076097D">
        <w:tc>
          <w:tcPr>
            <w:tcW w:w="9855" w:type="dxa"/>
            <w:gridSpan w:val="4"/>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bCs/>
                <w:color w:val="auto"/>
                <w:spacing w:val="-2"/>
              </w:rPr>
              <w:t xml:space="preserve">Профессиональная квалификационная группа должностей работников </w:t>
            </w:r>
            <w:r w:rsidRPr="00682EBC">
              <w:rPr>
                <w:rFonts w:ascii="Times New Roman" w:hAnsi="Times New Roman" w:cs="Times New Roman"/>
                <w:bCs/>
                <w:color w:val="auto"/>
                <w:spacing w:val="-1"/>
              </w:rPr>
              <w:t>учебно-вспомогательного персонала второго уровня</w:t>
            </w:r>
          </w:p>
        </w:tc>
      </w:tr>
      <w:tr w:rsidR="0076097D" w:rsidRPr="00682EBC" w:rsidTr="0076097D">
        <w:tc>
          <w:tcPr>
            <w:tcW w:w="576" w:type="dxa"/>
            <w:vAlign w:val="center"/>
          </w:tcPr>
          <w:p w:rsidR="0076097D" w:rsidRPr="00682EBC" w:rsidRDefault="0076097D" w:rsidP="00844AAF">
            <w:pPr>
              <w:suppressAutoHyphens/>
              <w:spacing w:line="276" w:lineRule="auto"/>
              <w:ind w:firstLine="34"/>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1.5</w:t>
            </w:r>
          </w:p>
        </w:tc>
        <w:tc>
          <w:tcPr>
            <w:tcW w:w="2651"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2 квалификационный уровень</w:t>
            </w:r>
          </w:p>
        </w:tc>
        <w:tc>
          <w:tcPr>
            <w:tcW w:w="4252" w:type="dxa"/>
            <w:vAlign w:val="center"/>
          </w:tcPr>
          <w:p w:rsidR="0076097D" w:rsidRPr="00682EBC" w:rsidRDefault="0076097D" w:rsidP="00844AAF">
            <w:pPr>
              <w:shd w:val="clear" w:color="auto" w:fill="FFFFFF"/>
              <w:tabs>
                <w:tab w:val="left" w:pos="120"/>
                <w:tab w:val="left" w:pos="2928"/>
              </w:tabs>
              <w:suppressAutoHyphens/>
              <w:spacing w:line="276" w:lineRule="auto"/>
              <w:ind w:firstLine="34"/>
              <w:rPr>
                <w:rFonts w:ascii="Times New Roman" w:eastAsiaTheme="minorEastAsia" w:hAnsi="Times New Roman" w:cs="Times New Roman"/>
                <w:color w:val="auto"/>
                <w:spacing w:val="-11"/>
                <w:lang w:eastAsia="ar-SA"/>
              </w:rPr>
            </w:pPr>
            <w:r w:rsidRPr="00682EBC">
              <w:rPr>
                <w:rFonts w:ascii="Times New Roman" w:eastAsiaTheme="minorEastAsia" w:hAnsi="Times New Roman" w:cs="Times New Roman"/>
                <w:color w:val="auto"/>
                <w:spacing w:val="-2"/>
              </w:rPr>
              <w:t>Дежурный по режиму; младший воспитатель</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15 336</w:t>
            </w:r>
          </w:p>
        </w:tc>
      </w:tr>
      <w:tr w:rsidR="0076097D" w:rsidRPr="00682EBC" w:rsidTr="0076097D">
        <w:tc>
          <w:tcPr>
            <w:tcW w:w="9855" w:type="dxa"/>
            <w:gridSpan w:val="4"/>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bCs/>
                <w:color w:val="auto"/>
                <w:spacing w:val="-2"/>
              </w:rPr>
              <w:t xml:space="preserve">Профессиональная квалификационная группа должностей работников </w:t>
            </w:r>
            <w:r w:rsidRPr="00682EBC">
              <w:rPr>
                <w:rFonts w:ascii="Times New Roman" w:hAnsi="Times New Roman" w:cs="Times New Roman"/>
                <w:bCs/>
                <w:color w:val="auto"/>
                <w:spacing w:val="-1"/>
              </w:rPr>
              <w:t>учебно-вспомогательного персонала первого уровня</w:t>
            </w:r>
          </w:p>
        </w:tc>
      </w:tr>
      <w:tr w:rsidR="0076097D" w:rsidRPr="00682EBC" w:rsidTr="0076097D">
        <w:tc>
          <w:tcPr>
            <w:tcW w:w="576" w:type="dxa"/>
            <w:vAlign w:val="center"/>
          </w:tcPr>
          <w:p w:rsidR="0076097D" w:rsidRPr="00682EBC" w:rsidRDefault="0076097D" w:rsidP="00844AAF">
            <w:pPr>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1.6</w:t>
            </w:r>
          </w:p>
        </w:tc>
        <w:tc>
          <w:tcPr>
            <w:tcW w:w="2651"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1 квалификационный уровень</w:t>
            </w:r>
          </w:p>
        </w:tc>
        <w:tc>
          <w:tcPr>
            <w:tcW w:w="4252"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вожатый; помощник воспитателя; секретарь учебной части</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15 035</w:t>
            </w:r>
          </w:p>
        </w:tc>
      </w:tr>
      <w:tr w:rsidR="0076097D" w:rsidRPr="00682EBC" w:rsidTr="0076097D">
        <w:tc>
          <w:tcPr>
            <w:tcW w:w="576" w:type="dxa"/>
            <w:vAlign w:val="center"/>
          </w:tcPr>
          <w:p w:rsidR="0076097D" w:rsidRPr="00682EBC" w:rsidRDefault="0076097D" w:rsidP="00844AAF">
            <w:pPr>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2.</w:t>
            </w:r>
          </w:p>
        </w:tc>
        <w:tc>
          <w:tcPr>
            <w:tcW w:w="9279" w:type="dxa"/>
            <w:gridSpan w:val="3"/>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bCs/>
                <w:color w:val="auto"/>
                <w:spacing w:val="-2"/>
              </w:rPr>
              <w:t>Профессиональная квалификационная группа общеотраслевых должностей руководителей, специалистов, служащих</w:t>
            </w:r>
          </w:p>
        </w:tc>
      </w:tr>
      <w:tr w:rsidR="0076097D" w:rsidRPr="00682EBC" w:rsidTr="0076097D">
        <w:tc>
          <w:tcPr>
            <w:tcW w:w="9855" w:type="dxa"/>
            <w:gridSpan w:val="4"/>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bCs/>
                <w:color w:val="auto"/>
                <w:spacing w:val="-2"/>
              </w:rPr>
              <w:t>Профессиональная квалификационная группа «Общеотраслевые должности служащих первого уровня»</w:t>
            </w:r>
          </w:p>
        </w:tc>
      </w:tr>
      <w:tr w:rsidR="0076097D" w:rsidRPr="00682EBC" w:rsidTr="0076097D">
        <w:tc>
          <w:tcPr>
            <w:tcW w:w="576" w:type="dxa"/>
            <w:vAlign w:val="center"/>
          </w:tcPr>
          <w:p w:rsidR="0076097D" w:rsidRPr="00682EBC" w:rsidRDefault="0076097D" w:rsidP="00844AAF">
            <w:pPr>
              <w:suppressAutoHyphens/>
              <w:spacing w:line="276" w:lineRule="auto"/>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2.1</w:t>
            </w:r>
          </w:p>
        </w:tc>
        <w:tc>
          <w:tcPr>
            <w:tcW w:w="2651"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1 квалификационный уровень</w:t>
            </w:r>
          </w:p>
        </w:tc>
        <w:tc>
          <w:tcPr>
            <w:tcW w:w="4252"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Делопроизводитель; машинистка; секретарь; секретарь-машинистка; экспедитор</w:t>
            </w:r>
          </w:p>
        </w:tc>
        <w:tc>
          <w:tcPr>
            <w:tcW w:w="2376" w:type="dxa"/>
            <w:vAlign w:val="center"/>
          </w:tcPr>
          <w:p w:rsidR="0076097D" w:rsidRPr="00682EBC" w:rsidRDefault="0076097D" w:rsidP="00844AAF">
            <w:pPr>
              <w:shd w:val="clear" w:color="auto" w:fill="FFFFFF"/>
              <w:suppressAutoHyphens/>
              <w:spacing w:line="276" w:lineRule="auto"/>
              <w:jc w:val="center"/>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15 035</w:t>
            </w:r>
          </w:p>
        </w:tc>
      </w:tr>
      <w:tr w:rsidR="0076097D" w:rsidRPr="00682EBC" w:rsidTr="0076097D">
        <w:tc>
          <w:tcPr>
            <w:tcW w:w="9855" w:type="dxa"/>
            <w:gridSpan w:val="4"/>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bCs/>
                <w:color w:val="auto"/>
                <w:spacing w:val="-2"/>
              </w:rPr>
              <w:t>Профессиональная квалификационная группа «Общеотраслевые должности служащих второго уровня»</w:t>
            </w:r>
          </w:p>
        </w:tc>
      </w:tr>
      <w:tr w:rsidR="0076097D" w:rsidRPr="00682EBC" w:rsidTr="0076097D">
        <w:tc>
          <w:tcPr>
            <w:tcW w:w="576" w:type="dxa"/>
            <w:vAlign w:val="center"/>
          </w:tcPr>
          <w:p w:rsidR="0076097D" w:rsidRPr="00682EBC" w:rsidRDefault="0076097D" w:rsidP="00844AAF">
            <w:pPr>
              <w:suppressAutoHyphens/>
              <w:spacing w:line="276" w:lineRule="auto"/>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2.2</w:t>
            </w:r>
          </w:p>
        </w:tc>
        <w:tc>
          <w:tcPr>
            <w:tcW w:w="2651"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1 квалификационный уровень</w:t>
            </w:r>
          </w:p>
        </w:tc>
        <w:tc>
          <w:tcPr>
            <w:tcW w:w="4252"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 xml:space="preserve">Администратор; инспектор по кадрам; лаборант; техник; художник </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15 642</w:t>
            </w:r>
          </w:p>
        </w:tc>
      </w:tr>
      <w:tr w:rsidR="0076097D" w:rsidRPr="00682EBC" w:rsidTr="0076097D">
        <w:tc>
          <w:tcPr>
            <w:tcW w:w="576" w:type="dxa"/>
            <w:vAlign w:val="center"/>
          </w:tcPr>
          <w:p w:rsidR="0076097D" w:rsidRPr="00682EBC" w:rsidRDefault="0076097D" w:rsidP="00844AAF">
            <w:pPr>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lastRenderedPageBreak/>
              <w:t>2.3</w:t>
            </w:r>
          </w:p>
        </w:tc>
        <w:tc>
          <w:tcPr>
            <w:tcW w:w="2651"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2 квалификационный уровень</w:t>
            </w:r>
          </w:p>
        </w:tc>
        <w:tc>
          <w:tcPr>
            <w:tcW w:w="4252"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 xml:space="preserve">Заведующий архивом; заведующий складом; заведующий хозяйством </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15 956</w:t>
            </w:r>
          </w:p>
        </w:tc>
      </w:tr>
      <w:tr w:rsidR="0076097D" w:rsidRPr="00682EBC" w:rsidTr="0076097D">
        <w:tc>
          <w:tcPr>
            <w:tcW w:w="576" w:type="dxa"/>
            <w:vAlign w:val="center"/>
          </w:tcPr>
          <w:p w:rsidR="0076097D" w:rsidRPr="00682EBC" w:rsidRDefault="0076097D" w:rsidP="00844AAF">
            <w:pPr>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2.4</w:t>
            </w:r>
          </w:p>
        </w:tc>
        <w:tc>
          <w:tcPr>
            <w:tcW w:w="2651"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3 квалификационный уровень</w:t>
            </w:r>
          </w:p>
        </w:tc>
        <w:tc>
          <w:tcPr>
            <w:tcW w:w="4252"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Заведующий общежитием; заведующий производством (шеф-повар); заведующий столовой</w:t>
            </w:r>
            <w:r w:rsidRPr="00682EBC">
              <w:rPr>
                <w:rFonts w:ascii="Times New Roman" w:eastAsiaTheme="minorEastAsia" w:hAnsi="Times New Roman" w:cs="Times New Roman"/>
                <w:color w:val="auto"/>
              </w:rPr>
              <w:t xml:space="preserve">; </w:t>
            </w:r>
            <w:r w:rsidRPr="00682EBC">
              <w:rPr>
                <w:rFonts w:ascii="Times New Roman" w:eastAsiaTheme="minorEastAsia" w:hAnsi="Times New Roman" w:cs="Times New Roman"/>
                <w:color w:val="auto"/>
                <w:spacing w:val="-2"/>
              </w:rPr>
              <w:t>начальник хозяйственного отдела</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16 599</w:t>
            </w:r>
          </w:p>
        </w:tc>
      </w:tr>
      <w:tr w:rsidR="0076097D" w:rsidRPr="00682EBC" w:rsidTr="0076097D">
        <w:tc>
          <w:tcPr>
            <w:tcW w:w="576" w:type="dxa"/>
            <w:vAlign w:val="center"/>
          </w:tcPr>
          <w:p w:rsidR="0076097D" w:rsidRPr="00682EBC" w:rsidRDefault="0076097D" w:rsidP="00844AAF">
            <w:pPr>
              <w:suppressAutoHyphens/>
              <w:spacing w:line="276" w:lineRule="auto"/>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2.5</w:t>
            </w:r>
          </w:p>
        </w:tc>
        <w:tc>
          <w:tcPr>
            <w:tcW w:w="2651"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4 квалификационный уровень</w:t>
            </w:r>
          </w:p>
        </w:tc>
        <w:tc>
          <w:tcPr>
            <w:tcW w:w="4252"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Механик</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16 599</w:t>
            </w:r>
          </w:p>
        </w:tc>
      </w:tr>
      <w:tr w:rsidR="0076097D" w:rsidRPr="00682EBC" w:rsidTr="0076097D">
        <w:tc>
          <w:tcPr>
            <w:tcW w:w="9855" w:type="dxa"/>
            <w:gridSpan w:val="4"/>
            <w:vAlign w:val="center"/>
          </w:tcPr>
          <w:p w:rsidR="0076097D" w:rsidRPr="00682EBC" w:rsidRDefault="0076097D" w:rsidP="00844AAF">
            <w:pPr>
              <w:spacing w:line="276" w:lineRule="auto"/>
              <w:jc w:val="center"/>
              <w:rPr>
                <w:rFonts w:ascii="Times New Roman" w:hAnsi="Times New Roman" w:cs="Times New Roman"/>
                <w:color w:val="auto"/>
                <w:sz w:val="20"/>
                <w:szCs w:val="20"/>
              </w:rPr>
            </w:pPr>
            <w:r w:rsidRPr="00682EBC">
              <w:rPr>
                <w:rFonts w:ascii="Times New Roman" w:hAnsi="Times New Roman" w:cs="Times New Roman"/>
                <w:bCs/>
                <w:color w:val="auto"/>
                <w:spacing w:val="-2"/>
              </w:rPr>
              <w:t>Профессиональная квалификационная группа «Общеотраслевые должности служащих третьего уровня»</w:t>
            </w:r>
          </w:p>
        </w:tc>
      </w:tr>
      <w:tr w:rsidR="0076097D" w:rsidRPr="00682EBC" w:rsidTr="0076097D">
        <w:tc>
          <w:tcPr>
            <w:tcW w:w="576" w:type="dxa"/>
            <w:vAlign w:val="center"/>
          </w:tcPr>
          <w:p w:rsidR="0076097D" w:rsidRPr="00682EBC" w:rsidRDefault="0076097D" w:rsidP="00844AAF">
            <w:pPr>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2.6</w:t>
            </w:r>
          </w:p>
        </w:tc>
        <w:tc>
          <w:tcPr>
            <w:tcW w:w="2651" w:type="dxa"/>
            <w:vAlign w:val="center"/>
          </w:tcPr>
          <w:p w:rsidR="0076097D" w:rsidRPr="00682EBC" w:rsidRDefault="0076097D" w:rsidP="00844AAF">
            <w:pPr>
              <w:suppressAutoHyphens/>
              <w:spacing w:line="276" w:lineRule="auto"/>
              <w:ind w:firstLine="34"/>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1 квалификационный уровень</w:t>
            </w:r>
          </w:p>
        </w:tc>
        <w:tc>
          <w:tcPr>
            <w:tcW w:w="4252" w:type="dxa"/>
            <w:vAlign w:val="center"/>
          </w:tcPr>
          <w:p w:rsidR="0076097D" w:rsidRPr="00682EBC" w:rsidRDefault="0076097D" w:rsidP="00844AAF">
            <w:pPr>
              <w:suppressAutoHyphens/>
              <w:spacing w:line="276" w:lineRule="auto"/>
              <w:ind w:firstLine="34"/>
              <w:rPr>
                <w:rFonts w:ascii="Times New Roman" w:eastAsiaTheme="minorEastAsia" w:hAnsi="Times New Roman" w:cs="Times New Roman"/>
                <w:color w:val="auto"/>
                <w:spacing w:val="-2"/>
                <w:lang w:eastAsia="ar-SA"/>
              </w:rPr>
            </w:pPr>
            <w:proofErr w:type="spellStart"/>
            <w:r w:rsidRPr="00682EBC">
              <w:rPr>
                <w:rFonts w:ascii="Times New Roman" w:eastAsiaTheme="minorEastAsia" w:hAnsi="Times New Roman" w:cs="Times New Roman"/>
                <w:color w:val="auto"/>
                <w:spacing w:val="-2"/>
              </w:rPr>
              <w:t>документовед</w:t>
            </w:r>
            <w:proofErr w:type="spellEnd"/>
            <w:r w:rsidRPr="00682EBC">
              <w:rPr>
                <w:rFonts w:ascii="Times New Roman" w:eastAsiaTheme="minorEastAsia" w:hAnsi="Times New Roman" w:cs="Times New Roman"/>
                <w:color w:val="auto"/>
                <w:spacing w:val="-2"/>
              </w:rPr>
              <w:t xml:space="preserve">; инженер (инженер по охране труда; инженер-программист; инженер-электроник; инженер-энергетик); специалист по кадрам; </w:t>
            </w:r>
            <w:r w:rsidRPr="00682EBC">
              <w:rPr>
                <w:rFonts w:ascii="Times New Roman" w:eastAsiaTheme="minorEastAsia" w:hAnsi="Times New Roman" w:cs="Times New Roman"/>
                <w:color w:val="auto"/>
              </w:rPr>
              <w:t xml:space="preserve">юрисконсульт; </w:t>
            </w:r>
            <w:r w:rsidRPr="00682EBC">
              <w:rPr>
                <w:rFonts w:ascii="Times New Roman" w:eastAsiaTheme="minorEastAsia" w:hAnsi="Times New Roman" w:cs="Times New Roman"/>
                <w:color w:val="auto"/>
                <w:spacing w:val="-2"/>
                <w:lang w:eastAsia="ar-SA"/>
              </w:rPr>
              <w:t xml:space="preserve">программист; </w:t>
            </w:r>
          </w:p>
        </w:tc>
        <w:tc>
          <w:tcPr>
            <w:tcW w:w="2376" w:type="dxa"/>
            <w:vAlign w:val="center"/>
          </w:tcPr>
          <w:p w:rsidR="0076097D" w:rsidRPr="00682EBC" w:rsidRDefault="0076097D" w:rsidP="00844AAF">
            <w:pPr>
              <w:shd w:val="clear" w:color="auto" w:fill="FFFFFF"/>
              <w:suppressAutoHyphens/>
              <w:spacing w:line="276" w:lineRule="auto"/>
              <w:ind w:firstLine="34"/>
              <w:jc w:val="center"/>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17 440</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2.7</w:t>
            </w:r>
          </w:p>
        </w:tc>
        <w:tc>
          <w:tcPr>
            <w:tcW w:w="2651" w:type="dxa"/>
            <w:vAlign w:val="center"/>
          </w:tcPr>
          <w:p w:rsidR="0076097D" w:rsidRPr="00682EBC" w:rsidRDefault="0076097D"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2 квалификационный уровень</w:t>
            </w:r>
          </w:p>
        </w:tc>
        <w:tc>
          <w:tcPr>
            <w:tcW w:w="4252"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Должности служащих первого квалификационного уровня, по которым может устанавливаться II </w:t>
            </w:r>
            <w:proofErr w:type="spellStart"/>
            <w:r w:rsidRPr="00682EBC">
              <w:rPr>
                <w:rFonts w:ascii="Times New Roman" w:hAnsi="Times New Roman" w:cs="Times New Roman"/>
                <w:color w:val="auto"/>
              </w:rPr>
              <w:t>внутридолжностная</w:t>
            </w:r>
            <w:proofErr w:type="spellEnd"/>
            <w:r w:rsidRPr="00682EBC">
              <w:rPr>
                <w:rFonts w:ascii="Times New Roman" w:hAnsi="Times New Roman" w:cs="Times New Roman"/>
                <w:color w:val="auto"/>
              </w:rPr>
              <w:t xml:space="preserve"> категория</w:t>
            </w:r>
          </w:p>
        </w:tc>
        <w:tc>
          <w:tcPr>
            <w:tcW w:w="2376" w:type="dxa"/>
            <w:vAlign w:val="center"/>
          </w:tcPr>
          <w:p w:rsidR="0076097D" w:rsidRPr="00682EBC" w:rsidRDefault="0076097D" w:rsidP="00844AAF">
            <w:pPr>
              <w:shd w:val="clear" w:color="auto" w:fill="FFFFFF"/>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17 963</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2.8</w:t>
            </w:r>
          </w:p>
        </w:tc>
        <w:tc>
          <w:tcPr>
            <w:tcW w:w="2651" w:type="dxa"/>
            <w:vAlign w:val="center"/>
          </w:tcPr>
          <w:p w:rsidR="0076097D" w:rsidRPr="00682EBC" w:rsidRDefault="0076097D"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 xml:space="preserve">3 квалификационный уровень </w:t>
            </w:r>
          </w:p>
        </w:tc>
        <w:tc>
          <w:tcPr>
            <w:tcW w:w="4252"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Должности служащих первого квалификационного уровня, по которым может устанавливаться </w:t>
            </w:r>
          </w:p>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I </w:t>
            </w:r>
            <w:proofErr w:type="spellStart"/>
            <w:r w:rsidRPr="00682EBC">
              <w:rPr>
                <w:rFonts w:ascii="Times New Roman" w:hAnsi="Times New Roman" w:cs="Times New Roman"/>
                <w:color w:val="auto"/>
              </w:rPr>
              <w:t>внутридолжностная</w:t>
            </w:r>
            <w:proofErr w:type="spellEnd"/>
            <w:r w:rsidRPr="00682EBC">
              <w:rPr>
                <w:rFonts w:ascii="Times New Roman" w:hAnsi="Times New Roman" w:cs="Times New Roman"/>
                <w:color w:val="auto"/>
              </w:rPr>
              <w:t xml:space="preserve"> категория</w:t>
            </w:r>
          </w:p>
        </w:tc>
        <w:tc>
          <w:tcPr>
            <w:tcW w:w="2376" w:type="dxa"/>
            <w:vAlign w:val="center"/>
          </w:tcPr>
          <w:p w:rsidR="0076097D" w:rsidRPr="00682EBC" w:rsidRDefault="0076097D" w:rsidP="00844AAF">
            <w:pPr>
              <w:shd w:val="clear" w:color="auto" w:fill="FFFFFF"/>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18 502</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2.9</w:t>
            </w:r>
          </w:p>
        </w:tc>
        <w:tc>
          <w:tcPr>
            <w:tcW w:w="2651" w:type="dxa"/>
            <w:vAlign w:val="center"/>
          </w:tcPr>
          <w:p w:rsidR="0076097D" w:rsidRPr="00682EBC" w:rsidRDefault="0076097D"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 xml:space="preserve">4 квалификационный уровень   </w:t>
            </w:r>
          </w:p>
        </w:tc>
        <w:tc>
          <w:tcPr>
            <w:tcW w:w="4252"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Должности служащих первого квалификационного уровня, по которым может устанавливаться производное должностное наименование «ведущий» </w:t>
            </w:r>
          </w:p>
        </w:tc>
        <w:tc>
          <w:tcPr>
            <w:tcW w:w="2376" w:type="dxa"/>
            <w:vAlign w:val="center"/>
          </w:tcPr>
          <w:p w:rsidR="0076097D" w:rsidRPr="00682EBC" w:rsidRDefault="0076097D" w:rsidP="00844AAF">
            <w:pPr>
              <w:shd w:val="clear" w:color="auto" w:fill="FFFFFF"/>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19 057</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3</w:t>
            </w:r>
          </w:p>
        </w:tc>
        <w:tc>
          <w:tcPr>
            <w:tcW w:w="9279" w:type="dxa"/>
            <w:gridSpan w:val="3"/>
            <w:vAlign w:val="center"/>
          </w:tcPr>
          <w:p w:rsidR="0076097D" w:rsidRPr="00682EBC" w:rsidRDefault="0076097D" w:rsidP="00844AAF">
            <w:pPr>
              <w:shd w:val="clear" w:color="auto" w:fill="FFFFFF"/>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hAnsi="Times New Roman" w:cs="Times New Roman"/>
                <w:bCs/>
                <w:color w:val="auto"/>
                <w:spacing w:val="-2"/>
              </w:rPr>
              <w:t>Профессиональная квалификационная группа общеотраслевых профессий рабочих</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p>
        </w:tc>
        <w:tc>
          <w:tcPr>
            <w:tcW w:w="9279" w:type="dxa"/>
            <w:gridSpan w:val="3"/>
            <w:vAlign w:val="center"/>
          </w:tcPr>
          <w:p w:rsidR="0076097D" w:rsidRPr="00682EBC" w:rsidRDefault="0076097D" w:rsidP="00844AAF">
            <w:pPr>
              <w:shd w:val="clear" w:color="auto" w:fill="FFFFFF"/>
              <w:suppressAutoHyphens/>
              <w:spacing w:line="276" w:lineRule="auto"/>
              <w:ind w:firstLine="34"/>
              <w:jc w:val="center"/>
              <w:rPr>
                <w:rFonts w:ascii="Times New Roman" w:hAnsi="Times New Roman" w:cs="Times New Roman"/>
                <w:bCs/>
                <w:color w:val="auto"/>
                <w:spacing w:val="-2"/>
              </w:rPr>
            </w:pPr>
            <w:r w:rsidRPr="00682EBC">
              <w:rPr>
                <w:rFonts w:ascii="Times New Roman" w:eastAsiaTheme="minorEastAsia" w:hAnsi="Times New Roman" w:cs="Times New Roman"/>
                <w:color w:val="auto"/>
                <w:spacing w:val="-2"/>
              </w:rPr>
              <w:t>Профессиональная квалификационная группа общеотраслевых профессий рабочих первого уровня</w:t>
            </w:r>
          </w:p>
        </w:tc>
      </w:tr>
      <w:tr w:rsidR="0076097D" w:rsidRPr="00682EBC" w:rsidTr="0076097D">
        <w:tc>
          <w:tcPr>
            <w:tcW w:w="576" w:type="dxa"/>
            <w:vAlign w:val="center"/>
          </w:tcPr>
          <w:p w:rsidR="0076097D" w:rsidRPr="00682EBC" w:rsidRDefault="0076097D" w:rsidP="00844AAF">
            <w:pPr>
              <w:suppressAutoHyphens/>
              <w:spacing w:line="276" w:lineRule="auto"/>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3.1</w:t>
            </w:r>
          </w:p>
        </w:tc>
        <w:tc>
          <w:tcPr>
            <w:tcW w:w="2651"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1 квалификационный уровень</w:t>
            </w:r>
          </w:p>
        </w:tc>
        <w:tc>
          <w:tcPr>
            <w:tcW w:w="4252" w:type="dxa"/>
            <w:vAlign w:val="center"/>
          </w:tcPr>
          <w:p w:rsidR="0076097D" w:rsidRPr="00682EBC" w:rsidRDefault="0076097D" w:rsidP="00844AAF">
            <w:pPr>
              <w:suppressAutoHyphens/>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(уборщик территории); дезинфектор; кладовщик; сторож (вахтер); уборщик производственных помещений; уборщик служебных помещений; подсобный рабочий; слесарь-</w:t>
            </w:r>
            <w:r w:rsidRPr="00682EBC">
              <w:rPr>
                <w:rFonts w:ascii="Times New Roman" w:eastAsiaTheme="minorEastAsia" w:hAnsi="Times New Roman" w:cs="Times New Roman"/>
                <w:color w:val="auto"/>
                <w:spacing w:val="-2"/>
              </w:rPr>
              <w:lastRenderedPageBreak/>
              <w:t xml:space="preserve">сантехник; плотник (столяр); кастелянша; </w:t>
            </w:r>
            <w:r w:rsidRPr="00682EBC">
              <w:rPr>
                <w:rFonts w:ascii="Times New Roman" w:eastAsiaTheme="minorEastAsia" w:hAnsi="Times New Roman" w:cs="Times New Roman"/>
                <w:color w:val="auto"/>
                <w:spacing w:val="-2"/>
                <w:lang w:eastAsia="ar-SA"/>
              </w:rPr>
              <w:t xml:space="preserve">кухонный (подсобный) рабочий; машинист по стирке и ремонту спецодежды (белья); рабочий по комплексному обслуживанию и ремонту зданий; слесарь ремонтник (поверхности);  рабочий по уходу за животными; рабочий по обслуживанию бани; водитель автомобиля; водитель </w:t>
            </w:r>
            <w:proofErr w:type="spellStart"/>
            <w:r w:rsidRPr="00682EBC">
              <w:rPr>
                <w:rFonts w:ascii="Times New Roman" w:eastAsiaTheme="minorEastAsia" w:hAnsi="Times New Roman" w:cs="Times New Roman"/>
                <w:color w:val="auto"/>
                <w:spacing w:val="-2"/>
                <w:lang w:eastAsia="ar-SA"/>
              </w:rPr>
              <w:t>мототранспортных</w:t>
            </w:r>
            <w:proofErr w:type="spellEnd"/>
            <w:r w:rsidRPr="00682EBC">
              <w:rPr>
                <w:rFonts w:ascii="Times New Roman" w:eastAsiaTheme="minorEastAsia" w:hAnsi="Times New Roman" w:cs="Times New Roman"/>
                <w:color w:val="auto"/>
                <w:spacing w:val="-2"/>
                <w:lang w:eastAsia="ar-SA"/>
              </w:rPr>
              <w:t xml:space="preserve"> средств;</w:t>
            </w:r>
            <w:r w:rsidRPr="00682EBC">
              <w:rPr>
                <w:rFonts w:ascii="Times New Roman" w:eastAsiaTheme="minorEastAsia" w:hAnsi="Times New Roman" w:cs="Times New Roman"/>
                <w:color w:val="auto"/>
              </w:rPr>
              <w:t xml:space="preserve"> обувщик по ремонту обуви; швея; повар; парикмахер; машинист двигателя внутреннего  сгорания; электромонтер по ремонту и обслуживанию электрооборудования, оператор </w:t>
            </w:r>
            <w:proofErr w:type="spellStart"/>
            <w:r w:rsidRPr="00682EBC">
              <w:rPr>
                <w:rFonts w:ascii="Times New Roman" w:eastAsiaTheme="minorEastAsia" w:hAnsi="Times New Roman" w:cs="Times New Roman"/>
                <w:color w:val="auto"/>
              </w:rPr>
              <w:t>хлораторной</w:t>
            </w:r>
            <w:proofErr w:type="spellEnd"/>
            <w:r w:rsidRPr="00682EBC">
              <w:rPr>
                <w:rFonts w:ascii="Times New Roman" w:eastAsiaTheme="minorEastAsia" w:hAnsi="Times New Roman" w:cs="Times New Roman"/>
                <w:color w:val="auto"/>
              </w:rPr>
              <w:t xml:space="preserve"> установки, слесарь по обслуживанию тепловых сетей </w:t>
            </w:r>
          </w:p>
        </w:tc>
        <w:tc>
          <w:tcPr>
            <w:tcW w:w="2376" w:type="dxa"/>
            <w:vAlign w:val="center"/>
          </w:tcPr>
          <w:p w:rsidR="0076097D" w:rsidRPr="00682EBC" w:rsidRDefault="0076097D" w:rsidP="00844AAF">
            <w:pPr>
              <w:shd w:val="clear" w:color="auto" w:fill="FFFFFF"/>
              <w:suppressAutoHyphens/>
              <w:spacing w:line="276" w:lineRule="auto"/>
              <w:jc w:val="center"/>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rPr>
              <w:lastRenderedPageBreak/>
              <w:t>13 222</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p>
        </w:tc>
        <w:tc>
          <w:tcPr>
            <w:tcW w:w="9279" w:type="dxa"/>
            <w:gridSpan w:val="3"/>
            <w:vAlign w:val="center"/>
          </w:tcPr>
          <w:p w:rsidR="0076097D" w:rsidRPr="00682EBC" w:rsidRDefault="0076097D" w:rsidP="00844AAF">
            <w:pPr>
              <w:shd w:val="clear" w:color="auto" w:fill="FFFFFF"/>
              <w:suppressAutoHyphens/>
              <w:spacing w:line="276" w:lineRule="auto"/>
              <w:ind w:firstLine="34"/>
              <w:jc w:val="center"/>
              <w:rPr>
                <w:rFonts w:ascii="Times New Roman" w:eastAsiaTheme="minorEastAsia" w:hAnsi="Times New Roman" w:cs="Times New Roman"/>
                <w:color w:val="auto"/>
                <w:spacing w:val="-2"/>
              </w:rPr>
            </w:pPr>
            <w:r w:rsidRPr="00682EBC">
              <w:rPr>
                <w:rFonts w:ascii="Times New Roman" w:eastAsiaTheme="minorEastAsia" w:hAnsi="Times New Roman" w:cs="Times New Roman"/>
                <w:color w:val="auto"/>
                <w:spacing w:val="-2"/>
              </w:rPr>
              <w:t>Профессиональная квалификационная группа общеотраслевых профессий рабочих второго уровня</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3.2</w:t>
            </w:r>
          </w:p>
        </w:tc>
        <w:tc>
          <w:tcPr>
            <w:tcW w:w="2651" w:type="dxa"/>
            <w:vAlign w:val="center"/>
          </w:tcPr>
          <w:p w:rsidR="0076097D" w:rsidRPr="00682EBC" w:rsidRDefault="0076097D"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 xml:space="preserve">1 квалификационный уровень </w:t>
            </w:r>
          </w:p>
        </w:tc>
        <w:tc>
          <w:tcPr>
            <w:tcW w:w="4252"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13 890</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3.3</w:t>
            </w:r>
          </w:p>
        </w:tc>
        <w:tc>
          <w:tcPr>
            <w:tcW w:w="2651" w:type="dxa"/>
            <w:vAlign w:val="center"/>
          </w:tcPr>
          <w:p w:rsidR="0076097D" w:rsidRPr="00682EBC" w:rsidRDefault="0076097D" w:rsidP="00844AAF">
            <w:pPr>
              <w:spacing w:line="276" w:lineRule="auto"/>
              <w:ind w:right="-108"/>
              <w:rPr>
                <w:rFonts w:ascii="Times New Roman" w:hAnsi="Times New Roman" w:cs="Times New Roman"/>
                <w:color w:val="auto"/>
              </w:rPr>
            </w:pPr>
            <w:r w:rsidRPr="00682EBC">
              <w:rPr>
                <w:rFonts w:ascii="Times New Roman" w:hAnsi="Times New Roman" w:cs="Times New Roman"/>
                <w:color w:val="auto"/>
              </w:rPr>
              <w:t xml:space="preserve">2 квалификационный уровень </w:t>
            </w:r>
          </w:p>
        </w:tc>
        <w:tc>
          <w:tcPr>
            <w:tcW w:w="4252"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14 740</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p>
        </w:tc>
        <w:tc>
          <w:tcPr>
            <w:tcW w:w="2651"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4 квалификационный уровень</w:t>
            </w:r>
          </w:p>
        </w:tc>
        <w:tc>
          <w:tcPr>
            <w:tcW w:w="4252"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14 740</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4.</w:t>
            </w:r>
          </w:p>
        </w:tc>
        <w:tc>
          <w:tcPr>
            <w:tcW w:w="9279" w:type="dxa"/>
            <w:gridSpan w:val="3"/>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bCs/>
                <w:color w:val="auto"/>
              </w:rPr>
              <w:t>Профессиональная квалификационная группа «Должности работников культуры, искусства и кинематографии ведущего звена»</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lastRenderedPageBreak/>
              <w:t>4.1</w:t>
            </w:r>
          </w:p>
        </w:tc>
        <w:tc>
          <w:tcPr>
            <w:tcW w:w="2651" w:type="dxa"/>
            <w:vAlign w:val="center"/>
          </w:tcPr>
          <w:p w:rsidR="0076097D" w:rsidRPr="00682EBC" w:rsidRDefault="0076097D" w:rsidP="00844AAF">
            <w:pPr>
              <w:spacing w:line="276" w:lineRule="auto"/>
              <w:rPr>
                <w:rFonts w:ascii="Times New Roman" w:hAnsi="Times New Roman" w:cs="Times New Roman"/>
                <w:color w:val="auto"/>
              </w:rPr>
            </w:pPr>
          </w:p>
        </w:tc>
        <w:tc>
          <w:tcPr>
            <w:tcW w:w="4252"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Библиотекарь, звукооператор, художник-декоратор</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16 571</w:t>
            </w:r>
          </w:p>
        </w:tc>
      </w:tr>
      <w:tr w:rsidR="0076097D" w:rsidRPr="00682EBC" w:rsidTr="0076097D">
        <w:tc>
          <w:tcPr>
            <w:tcW w:w="5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5</w:t>
            </w:r>
          </w:p>
        </w:tc>
        <w:tc>
          <w:tcPr>
            <w:tcW w:w="9279" w:type="dxa"/>
            <w:gridSpan w:val="3"/>
            <w:vAlign w:val="center"/>
          </w:tcPr>
          <w:p w:rsidR="0076097D" w:rsidRPr="00682EBC" w:rsidRDefault="0076097D" w:rsidP="00844AAF">
            <w:pPr>
              <w:spacing w:line="276" w:lineRule="auto"/>
              <w:jc w:val="center"/>
              <w:rPr>
                <w:rFonts w:ascii="Times New Roman" w:hAnsi="Times New Roman" w:cs="Times New Roman"/>
                <w:bCs/>
                <w:color w:val="auto"/>
              </w:rPr>
            </w:pPr>
            <w:r w:rsidRPr="00682EBC">
              <w:rPr>
                <w:rFonts w:ascii="Times New Roman" w:hAnsi="Times New Roman" w:cs="Times New Roman"/>
                <w:bCs/>
                <w:color w:val="auto"/>
              </w:rPr>
              <w:t>Профессиональная квалификационная группа «Профессии рабочих культуры, искусства и кинематографии первого уровня»</w:t>
            </w:r>
          </w:p>
        </w:tc>
      </w:tr>
      <w:tr w:rsidR="0076097D" w:rsidRPr="00682EBC" w:rsidTr="0076097D">
        <w:tc>
          <w:tcPr>
            <w:tcW w:w="576"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5.1</w:t>
            </w:r>
          </w:p>
        </w:tc>
        <w:tc>
          <w:tcPr>
            <w:tcW w:w="2651" w:type="dxa"/>
            <w:vAlign w:val="center"/>
          </w:tcPr>
          <w:p w:rsidR="0076097D" w:rsidRPr="00682EBC" w:rsidRDefault="0076097D" w:rsidP="00844AAF">
            <w:pPr>
              <w:spacing w:line="276" w:lineRule="auto"/>
              <w:rPr>
                <w:rFonts w:ascii="Times New Roman" w:hAnsi="Times New Roman" w:cs="Times New Roman"/>
                <w:color w:val="auto"/>
              </w:rPr>
            </w:pPr>
            <w:r w:rsidRPr="00682EBC">
              <w:rPr>
                <w:rFonts w:ascii="Times New Roman" w:hAnsi="Times New Roman" w:cs="Times New Roman"/>
                <w:color w:val="auto"/>
              </w:rPr>
              <w:t>1 квалификационный уровень</w:t>
            </w:r>
          </w:p>
        </w:tc>
        <w:tc>
          <w:tcPr>
            <w:tcW w:w="4252" w:type="dxa"/>
            <w:vAlign w:val="center"/>
          </w:tcPr>
          <w:p w:rsidR="0076097D" w:rsidRPr="00682EBC" w:rsidRDefault="0076097D" w:rsidP="00844AAF">
            <w:pPr>
              <w:spacing w:line="276" w:lineRule="auto"/>
              <w:rPr>
                <w:rFonts w:ascii="Times New Roman" w:eastAsiaTheme="minorEastAsia" w:hAnsi="Times New Roman" w:cs="Times New Roman"/>
                <w:color w:val="auto"/>
                <w:spacing w:val="-2"/>
                <w:lang w:eastAsia="ar-SA"/>
              </w:rPr>
            </w:pPr>
            <w:r w:rsidRPr="00682EBC">
              <w:rPr>
                <w:rFonts w:ascii="Times New Roman" w:eastAsiaTheme="minorEastAsia" w:hAnsi="Times New Roman" w:cs="Times New Roman"/>
                <w:color w:val="auto"/>
                <w:spacing w:val="-2"/>
                <w:lang w:eastAsia="ar-SA"/>
              </w:rPr>
              <w:t>Осветитель; машинист сцены</w:t>
            </w:r>
          </w:p>
        </w:tc>
        <w:tc>
          <w:tcPr>
            <w:tcW w:w="2376" w:type="dxa"/>
            <w:vAlign w:val="center"/>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hAnsi="Times New Roman" w:cs="Times New Roman"/>
                <w:color w:val="auto"/>
              </w:rPr>
              <w:t>13 222</w:t>
            </w:r>
          </w:p>
        </w:tc>
      </w:tr>
    </w:tbl>
    <w:p w:rsidR="0076097D" w:rsidRPr="00682EBC" w:rsidRDefault="0076097D" w:rsidP="00844AAF">
      <w:pPr>
        <w:spacing w:line="276" w:lineRule="auto"/>
        <w:rPr>
          <w:rFonts w:ascii="Times New Roman" w:hAnsi="Times New Roman" w:cs="Times New Roman"/>
          <w:color w:val="auto"/>
          <w:sz w:val="28"/>
          <w:szCs w:val="28"/>
        </w:rPr>
      </w:pPr>
    </w:p>
    <w:p w:rsidR="0076097D" w:rsidRPr="00682EBC" w:rsidRDefault="0076097D"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Примечание</w:t>
      </w:r>
    </w:p>
    <w:p w:rsidR="0076097D" w:rsidRPr="00682EBC" w:rsidRDefault="0076097D" w:rsidP="00844AAF">
      <w:pPr>
        <w:spacing w:line="276" w:lineRule="auto"/>
        <w:rPr>
          <w:rFonts w:ascii="Times New Roman" w:hAnsi="Times New Roman" w:cs="Times New Roman"/>
          <w:color w:val="auto"/>
          <w:sz w:val="26"/>
          <w:szCs w:val="26"/>
        </w:rPr>
      </w:pPr>
      <w:r w:rsidRPr="00682EBC">
        <w:rPr>
          <w:rFonts w:ascii="Times New Roman" w:hAnsi="Times New Roman" w:cs="Times New Roman"/>
          <w:color w:val="auto"/>
          <w:sz w:val="26"/>
          <w:szCs w:val="26"/>
        </w:rPr>
        <w:t>&lt;*&gt; За исполнение трудовых (должностных) обязанностей за календарный месяц».</w:t>
      </w:r>
    </w:p>
    <w:p w:rsidR="0076097D" w:rsidRPr="00682EBC" w:rsidRDefault="0076097D" w:rsidP="00844AAF">
      <w:pPr>
        <w:spacing w:line="276" w:lineRule="auto"/>
        <w:rPr>
          <w:rStyle w:val="af4"/>
          <w:rFonts w:ascii="Times New Roman" w:hAnsi="Times New Roman" w:cs="Times New Roman"/>
          <w:b w:val="0"/>
          <w:color w:val="auto"/>
          <w:sz w:val="26"/>
          <w:szCs w:val="26"/>
        </w:rPr>
      </w:pPr>
    </w:p>
    <w:p w:rsidR="0076097D" w:rsidRPr="00682EBC" w:rsidRDefault="0076097D" w:rsidP="00844AAF">
      <w:pPr>
        <w:spacing w:line="276" w:lineRule="auto"/>
        <w:rPr>
          <w:rStyle w:val="af4"/>
          <w:rFonts w:ascii="Times New Roman" w:hAnsi="Times New Roman" w:cs="Times New Roman"/>
          <w:b w:val="0"/>
          <w:color w:val="auto"/>
          <w:sz w:val="26"/>
          <w:szCs w:val="26"/>
        </w:rPr>
      </w:pPr>
    </w:p>
    <w:p w:rsidR="0076097D" w:rsidRPr="00682EBC" w:rsidRDefault="0076097D" w:rsidP="00844AAF">
      <w:pPr>
        <w:spacing w:line="276" w:lineRule="auto"/>
        <w:rPr>
          <w:rStyle w:val="af4"/>
          <w:rFonts w:ascii="Times New Roman" w:hAnsi="Times New Roman" w:cs="Times New Roman"/>
          <w:b w:val="0"/>
          <w:color w:val="auto"/>
          <w:sz w:val="26"/>
          <w:szCs w:val="26"/>
        </w:rPr>
      </w:pPr>
    </w:p>
    <w:p w:rsidR="0076097D" w:rsidRPr="00682EBC" w:rsidRDefault="0076097D" w:rsidP="00844AAF">
      <w:pPr>
        <w:spacing w:line="276" w:lineRule="auto"/>
        <w:ind w:left="5103"/>
        <w:rPr>
          <w:rStyle w:val="af4"/>
          <w:rFonts w:ascii="Times New Roman" w:hAnsi="Times New Roman" w:cs="Times New Roman"/>
          <w:b w:val="0"/>
          <w:bCs/>
          <w:color w:val="auto"/>
          <w:sz w:val="26"/>
          <w:szCs w:val="26"/>
        </w:rPr>
      </w:pPr>
      <w:r w:rsidRPr="00682EBC">
        <w:rPr>
          <w:rStyle w:val="af4"/>
          <w:rFonts w:ascii="Times New Roman" w:hAnsi="Times New Roman" w:cs="Times New Roman"/>
          <w:bCs/>
          <w:color w:val="auto"/>
          <w:sz w:val="26"/>
          <w:szCs w:val="26"/>
        </w:rPr>
        <w:t>Приложение № 4</w:t>
      </w:r>
    </w:p>
    <w:p w:rsidR="0076097D" w:rsidRPr="00682EBC" w:rsidRDefault="0076097D" w:rsidP="00844AAF">
      <w:pPr>
        <w:spacing w:line="276" w:lineRule="auto"/>
        <w:ind w:left="5103"/>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к Положению</w:t>
      </w:r>
    </w:p>
    <w:p w:rsidR="0076097D" w:rsidRPr="00682EBC" w:rsidRDefault="0076097D" w:rsidP="00844AAF">
      <w:pPr>
        <w:spacing w:line="276" w:lineRule="auto"/>
        <w:ind w:left="5103"/>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 xml:space="preserve">об оплате труда работников </w:t>
      </w:r>
    </w:p>
    <w:p w:rsidR="0076097D" w:rsidRPr="00682EBC" w:rsidRDefault="0076097D" w:rsidP="00844AAF">
      <w:pPr>
        <w:spacing w:line="276" w:lineRule="auto"/>
        <w:ind w:left="5103"/>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МБДОУ детский сад «Оленёнок»</w:t>
      </w:r>
    </w:p>
    <w:p w:rsidR="0076097D" w:rsidRPr="00682EBC" w:rsidRDefault="0076097D" w:rsidP="00844AAF">
      <w:pPr>
        <w:spacing w:line="276" w:lineRule="auto"/>
        <w:ind w:left="5103"/>
        <w:rPr>
          <w:rFonts w:ascii="Times New Roman" w:hAnsi="Times New Roman" w:cs="Times New Roman"/>
          <w:bCs/>
          <w:color w:val="auto"/>
          <w:sz w:val="26"/>
          <w:szCs w:val="26"/>
        </w:rPr>
      </w:pPr>
    </w:p>
    <w:p w:rsidR="0076097D" w:rsidRPr="00682EBC" w:rsidRDefault="0076097D" w:rsidP="00844AAF">
      <w:pPr>
        <w:spacing w:line="276" w:lineRule="auto"/>
        <w:rPr>
          <w:rFonts w:ascii="Times New Roman" w:hAnsi="Times New Roman" w:cs="Times New Roman"/>
          <w:color w:val="auto"/>
          <w:sz w:val="28"/>
          <w:szCs w:val="28"/>
        </w:rPr>
      </w:pPr>
    </w:p>
    <w:p w:rsidR="0076097D" w:rsidRPr="00682EBC" w:rsidRDefault="0076097D" w:rsidP="00844AAF">
      <w:pPr>
        <w:spacing w:line="276" w:lineRule="auto"/>
        <w:jc w:val="center"/>
        <w:rPr>
          <w:rFonts w:ascii="Times New Roman" w:hAnsi="Times New Roman" w:cs="Times New Roman"/>
          <w:b/>
          <w:color w:val="auto"/>
          <w:sz w:val="28"/>
          <w:szCs w:val="28"/>
        </w:rPr>
      </w:pPr>
      <w:r w:rsidRPr="00682EBC">
        <w:rPr>
          <w:rFonts w:ascii="Times New Roman" w:hAnsi="Times New Roman" w:cs="Times New Roman"/>
          <w:b/>
          <w:color w:val="auto"/>
          <w:sz w:val="28"/>
          <w:szCs w:val="28"/>
        </w:rPr>
        <w:t xml:space="preserve">Размеры </w:t>
      </w:r>
    </w:p>
    <w:p w:rsidR="0076097D" w:rsidRPr="00682EBC" w:rsidRDefault="0076097D" w:rsidP="00844AAF">
      <w:pPr>
        <w:spacing w:line="276" w:lineRule="auto"/>
        <w:jc w:val="center"/>
        <w:rPr>
          <w:rFonts w:ascii="Times New Roman" w:hAnsi="Times New Roman" w:cs="Times New Roman"/>
          <w:b/>
          <w:color w:val="auto"/>
          <w:sz w:val="28"/>
          <w:szCs w:val="28"/>
        </w:rPr>
      </w:pPr>
      <w:r w:rsidRPr="00682EBC">
        <w:rPr>
          <w:rFonts w:ascii="Times New Roman" w:hAnsi="Times New Roman" w:cs="Times New Roman"/>
          <w:b/>
          <w:color w:val="auto"/>
          <w:sz w:val="28"/>
          <w:szCs w:val="28"/>
        </w:rPr>
        <w:t>должностных окладов по должностям служащих, не включенным в профессиональные квалификационные категории</w:t>
      </w:r>
    </w:p>
    <w:p w:rsidR="0076097D" w:rsidRPr="00682EBC" w:rsidRDefault="0076097D" w:rsidP="00844AAF">
      <w:pPr>
        <w:spacing w:line="276" w:lineRule="auto"/>
        <w:jc w:val="center"/>
        <w:rPr>
          <w:rFonts w:ascii="Times New Roman" w:hAnsi="Times New Roman" w:cs="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5416"/>
        <w:gridCol w:w="3209"/>
      </w:tblGrid>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 п/п</w:t>
            </w:r>
          </w:p>
        </w:tc>
        <w:tc>
          <w:tcPr>
            <w:tcW w:w="5528"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Наименование должности</w:t>
            </w:r>
          </w:p>
        </w:tc>
        <w:tc>
          <w:tcPr>
            <w:tcW w:w="3260"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Размер должностного оклада (рублей)</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1</w:t>
            </w:r>
          </w:p>
        </w:tc>
        <w:tc>
          <w:tcPr>
            <w:tcW w:w="5528"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2</w:t>
            </w:r>
          </w:p>
        </w:tc>
        <w:tc>
          <w:tcPr>
            <w:tcW w:w="3260"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3</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1.</w:t>
            </w:r>
          </w:p>
        </w:tc>
        <w:tc>
          <w:tcPr>
            <w:tcW w:w="5528" w:type="dxa"/>
          </w:tcPr>
          <w:p w:rsidR="0076097D" w:rsidRPr="00682EBC" w:rsidRDefault="0076097D" w:rsidP="00844AAF">
            <w:pPr>
              <w:spacing w:line="276" w:lineRule="auto"/>
              <w:rPr>
                <w:rFonts w:ascii="Times New Roman" w:hAnsi="Times New Roman" w:cs="Times New Roman"/>
                <w:color w:val="auto"/>
                <w:lang w:eastAsia="en-US"/>
              </w:rPr>
            </w:pPr>
            <w:proofErr w:type="spellStart"/>
            <w:r w:rsidRPr="00682EBC">
              <w:rPr>
                <w:rFonts w:ascii="Times New Roman" w:eastAsiaTheme="minorEastAsia" w:hAnsi="Times New Roman" w:cs="Times New Roman"/>
                <w:color w:val="auto"/>
                <w:lang w:val="en-US" w:eastAsia="en-US"/>
              </w:rPr>
              <w:t>Специалист</w:t>
            </w:r>
            <w:proofErr w:type="spellEnd"/>
            <w:r w:rsidRPr="00682EBC">
              <w:rPr>
                <w:rFonts w:ascii="Times New Roman" w:eastAsiaTheme="minorEastAsia" w:hAnsi="Times New Roman" w:cs="Times New Roman"/>
                <w:color w:val="auto"/>
                <w:lang w:val="en-US" w:eastAsia="en-US"/>
              </w:rPr>
              <w:t xml:space="preserve"> </w:t>
            </w:r>
            <w:proofErr w:type="spellStart"/>
            <w:r w:rsidRPr="00682EBC">
              <w:rPr>
                <w:rFonts w:ascii="Times New Roman" w:eastAsiaTheme="minorEastAsia" w:hAnsi="Times New Roman" w:cs="Times New Roman"/>
                <w:color w:val="auto"/>
                <w:lang w:val="en-US" w:eastAsia="en-US"/>
              </w:rPr>
              <w:t>по</w:t>
            </w:r>
            <w:proofErr w:type="spellEnd"/>
            <w:r w:rsidRPr="00682EBC">
              <w:rPr>
                <w:rFonts w:ascii="Times New Roman" w:eastAsiaTheme="minorEastAsia" w:hAnsi="Times New Roman" w:cs="Times New Roman"/>
                <w:color w:val="auto"/>
                <w:lang w:val="en-US" w:eastAsia="en-US"/>
              </w:rPr>
              <w:t xml:space="preserve"> </w:t>
            </w:r>
            <w:proofErr w:type="spellStart"/>
            <w:r w:rsidRPr="00682EBC">
              <w:rPr>
                <w:rFonts w:ascii="Times New Roman" w:eastAsiaTheme="minorEastAsia" w:hAnsi="Times New Roman" w:cs="Times New Roman"/>
                <w:color w:val="auto"/>
                <w:lang w:val="en-US" w:eastAsia="en-US"/>
              </w:rPr>
              <w:t>охране</w:t>
            </w:r>
            <w:proofErr w:type="spellEnd"/>
            <w:r w:rsidRPr="00682EBC">
              <w:rPr>
                <w:rFonts w:ascii="Times New Roman" w:eastAsiaTheme="minorEastAsia" w:hAnsi="Times New Roman" w:cs="Times New Roman"/>
                <w:color w:val="auto"/>
                <w:lang w:val="en-US" w:eastAsia="en-US"/>
              </w:rPr>
              <w:t xml:space="preserve"> </w:t>
            </w:r>
            <w:proofErr w:type="spellStart"/>
            <w:r w:rsidRPr="00682EBC">
              <w:rPr>
                <w:rFonts w:ascii="Times New Roman" w:eastAsiaTheme="minorEastAsia" w:hAnsi="Times New Roman" w:cs="Times New Roman"/>
                <w:color w:val="auto"/>
                <w:lang w:val="en-US" w:eastAsia="en-US"/>
              </w:rPr>
              <w:t>труда</w:t>
            </w:r>
            <w:proofErr w:type="spellEnd"/>
          </w:p>
        </w:tc>
        <w:tc>
          <w:tcPr>
            <w:tcW w:w="3260"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eastAsiaTheme="minorEastAsia" w:hAnsi="Times New Roman" w:cs="Times New Roman"/>
                <w:color w:val="auto"/>
                <w:lang w:val="en-US" w:eastAsia="en-US"/>
              </w:rPr>
              <w:t>1</w:t>
            </w:r>
            <w:r w:rsidRPr="00682EBC">
              <w:rPr>
                <w:rFonts w:ascii="Times New Roman" w:eastAsiaTheme="minorEastAsia" w:hAnsi="Times New Roman" w:cs="Times New Roman"/>
                <w:color w:val="auto"/>
                <w:lang w:eastAsia="en-US"/>
              </w:rPr>
              <w:t>7</w:t>
            </w:r>
            <w:r w:rsidRPr="00682EBC">
              <w:rPr>
                <w:rFonts w:ascii="Times New Roman" w:eastAsiaTheme="minorEastAsia" w:hAnsi="Times New Roman" w:cs="Times New Roman"/>
                <w:color w:val="auto"/>
                <w:lang w:val="en-US" w:eastAsia="en-US"/>
              </w:rPr>
              <w:t xml:space="preserve"> </w:t>
            </w:r>
            <w:r w:rsidRPr="00682EBC">
              <w:rPr>
                <w:rFonts w:ascii="Times New Roman" w:eastAsiaTheme="minorEastAsia" w:hAnsi="Times New Roman" w:cs="Times New Roman"/>
                <w:color w:val="auto"/>
                <w:lang w:eastAsia="en-US"/>
              </w:rPr>
              <w:t>440</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2.</w:t>
            </w:r>
          </w:p>
        </w:tc>
        <w:tc>
          <w:tcPr>
            <w:tcW w:w="5528" w:type="dxa"/>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eastAsiaTheme="minorEastAsia" w:hAnsi="Times New Roman" w:cs="Times New Roman"/>
                <w:color w:val="auto"/>
                <w:lang w:eastAsia="en-US"/>
              </w:rPr>
              <w:t>Системный администратор</w:t>
            </w:r>
          </w:p>
        </w:tc>
        <w:tc>
          <w:tcPr>
            <w:tcW w:w="3260"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eastAsiaTheme="minorEastAsia" w:hAnsi="Times New Roman" w:cs="Times New Roman"/>
                <w:color w:val="auto"/>
                <w:lang w:val="en-US" w:eastAsia="en-US"/>
              </w:rPr>
              <w:t>1</w:t>
            </w:r>
            <w:r w:rsidRPr="00682EBC">
              <w:rPr>
                <w:rFonts w:ascii="Times New Roman" w:eastAsiaTheme="minorEastAsia" w:hAnsi="Times New Roman" w:cs="Times New Roman"/>
                <w:color w:val="auto"/>
                <w:lang w:eastAsia="en-US"/>
              </w:rPr>
              <w:t>7</w:t>
            </w:r>
            <w:r w:rsidRPr="00682EBC">
              <w:rPr>
                <w:rFonts w:ascii="Times New Roman" w:eastAsiaTheme="minorEastAsia" w:hAnsi="Times New Roman" w:cs="Times New Roman"/>
                <w:color w:val="auto"/>
                <w:lang w:val="en-US" w:eastAsia="en-US"/>
              </w:rPr>
              <w:t xml:space="preserve"> </w:t>
            </w:r>
            <w:r w:rsidRPr="00682EBC">
              <w:rPr>
                <w:rFonts w:ascii="Times New Roman" w:eastAsiaTheme="minorEastAsia" w:hAnsi="Times New Roman" w:cs="Times New Roman"/>
                <w:color w:val="auto"/>
                <w:lang w:eastAsia="en-US"/>
              </w:rPr>
              <w:t>440</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3.</w:t>
            </w:r>
          </w:p>
        </w:tc>
        <w:tc>
          <w:tcPr>
            <w:tcW w:w="5528" w:type="dxa"/>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Специалист по пожарной безопасности</w:t>
            </w:r>
          </w:p>
        </w:tc>
        <w:tc>
          <w:tcPr>
            <w:tcW w:w="3260" w:type="dxa"/>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eastAsiaTheme="minorEastAsia" w:hAnsi="Times New Roman" w:cs="Times New Roman"/>
                <w:color w:val="auto"/>
                <w:lang w:val="en-US" w:eastAsia="en-US"/>
              </w:rPr>
              <w:t>1</w:t>
            </w:r>
            <w:r w:rsidRPr="00682EBC">
              <w:rPr>
                <w:rFonts w:ascii="Times New Roman" w:eastAsiaTheme="minorEastAsia" w:hAnsi="Times New Roman" w:cs="Times New Roman"/>
                <w:color w:val="auto"/>
                <w:lang w:eastAsia="en-US"/>
              </w:rPr>
              <w:t>7</w:t>
            </w:r>
            <w:r w:rsidRPr="00682EBC">
              <w:rPr>
                <w:rFonts w:ascii="Times New Roman" w:eastAsiaTheme="minorEastAsia" w:hAnsi="Times New Roman" w:cs="Times New Roman"/>
                <w:color w:val="auto"/>
                <w:lang w:val="en-US" w:eastAsia="en-US"/>
              </w:rPr>
              <w:t xml:space="preserve"> </w:t>
            </w:r>
            <w:r w:rsidRPr="00682EBC">
              <w:rPr>
                <w:rFonts w:ascii="Times New Roman" w:eastAsiaTheme="minorEastAsia" w:hAnsi="Times New Roman" w:cs="Times New Roman"/>
                <w:color w:val="auto"/>
                <w:lang w:eastAsia="en-US"/>
              </w:rPr>
              <w:t>440</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4.</w:t>
            </w:r>
          </w:p>
        </w:tc>
        <w:tc>
          <w:tcPr>
            <w:tcW w:w="5528" w:type="dxa"/>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Инженер по вентиляции</w:t>
            </w:r>
          </w:p>
        </w:tc>
        <w:tc>
          <w:tcPr>
            <w:tcW w:w="3260" w:type="dxa"/>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eastAsiaTheme="minorEastAsia" w:hAnsi="Times New Roman" w:cs="Times New Roman"/>
                <w:color w:val="auto"/>
                <w:lang w:val="en-US" w:eastAsia="en-US"/>
              </w:rPr>
              <w:t>1</w:t>
            </w:r>
            <w:r w:rsidRPr="00682EBC">
              <w:rPr>
                <w:rFonts w:ascii="Times New Roman" w:eastAsiaTheme="minorEastAsia" w:hAnsi="Times New Roman" w:cs="Times New Roman"/>
                <w:color w:val="auto"/>
                <w:lang w:eastAsia="en-US"/>
              </w:rPr>
              <w:t>7</w:t>
            </w:r>
            <w:r w:rsidRPr="00682EBC">
              <w:rPr>
                <w:rFonts w:ascii="Times New Roman" w:eastAsiaTheme="minorEastAsia" w:hAnsi="Times New Roman" w:cs="Times New Roman"/>
                <w:color w:val="auto"/>
                <w:lang w:val="en-US" w:eastAsia="en-US"/>
              </w:rPr>
              <w:t xml:space="preserve"> </w:t>
            </w:r>
            <w:r w:rsidRPr="00682EBC">
              <w:rPr>
                <w:rFonts w:ascii="Times New Roman" w:eastAsiaTheme="minorEastAsia" w:hAnsi="Times New Roman" w:cs="Times New Roman"/>
                <w:color w:val="auto"/>
                <w:lang w:eastAsia="en-US"/>
              </w:rPr>
              <w:t>440</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5.</w:t>
            </w:r>
          </w:p>
        </w:tc>
        <w:tc>
          <w:tcPr>
            <w:tcW w:w="5528" w:type="dxa"/>
          </w:tcPr>
          <w:p w:rsidR="0076097D" w:rsidRPr="00682EBC" w:rsidRDefault="0076097D" w:rsidP="00844AAF">
            <w:pPr>
              <w:spacing w:line="276" w:lineRule="auto"/>
              <w:rPr>
                <w:rFonts w:ascii="Times New Roman" w:hAnsi="Times New Roman" w:cs="Times New Roman"/>
                <w:color w:val="auto"/>
                <w:lang w:eastAsia="en-US"/>
              </w:rPr>
            </w:pPr>
            <w:r w:rsidRPr="00682EBC">
              <w:rPr>
                <w:rFonts w:ascii="Times New Roman" w:hAnsi="Times New Roman" w:cs="Times New Roman"/>
                <w:color w:val="auto"/>
                <w:lang w:eastAsia="en-US"/>
              </w:rPr>
              <w:t>Инженер по вычислительной технике</w:t>
            </w:r>
          </w:p>
        </w:tc>
        <w:tc>
          <w:tcPr>
            <w:tcW w:w="3260" w:type="dxa"/>
          </w:tcPr>
          <w:p w:rsidR="0076097D" w:rsidRPr="00682EBC" w:rsidRDefault="0076097D" w:rsidP="00844AAF">
            <w:pPr>
              <w:spacing w:line="276" w:lineRule="auto"/>
              <w:jc w:val="center"/>
              <w:rPr>
                <w:rFonts w:ascii="Times New Roman" w:hAnsi="Times New Roman" w:cs="Times New Roman"/>
                <w:color w:val="auto"/>
              </w:rPr>
            </w:pPr>
            <w:r w:rsidRPr="00682EBC">
              <w:rPr>
                <w:rFonts w:ascii="Times New Roman" w:eastAsiaTheme="minorEastAsia" w:hAnsi="Times New Roman" w:cs="Times New Roman"/>
                <w:color w:val="auto"/>
                <w:lang w:val="en-US" w:eastAsia="en-US"/>
              </w:rPr>
              <w:t>1</w:t>
            </w:r>
            <w:r w:rsidRPr="00682EBC">
              <w:rPr>
                <w:rFonts w:ascii="Times New Roman" w:eastAsiaTheme="minorEastAsia" w:hAnsi="Times New Roman" w:cs="Times New Roman"/>
                <w:color w:val="auto"/>
                <w:lang w:eastAsia="en-US"/>
              </w:rPr>
              <w:t>7</w:t>
            </w:r>
            <w:r w:rsidRPr="00682EBC">
              <w:rPr>
                <w:rFonts w:ascii="Times New Roman" w:eastAsiaTheme="minorEastAsia" w:hAnsi="Times New Roman" w:cs="Times New Roman"/>
                <w:color w:val="auto"/>
                <w:lang w:val="en-US" w:eastAsia="en-US"/>
              </w:rPr>
              <w:t xml:space="preserve"> </w:t>
            </w:r>
            <w:r w:rsidRPr="00682EBC">
              <w:rPr>
                <w:rFonts w:ascii="Times New Roman" w:eastAsiaTheme="minorEastAsia" w:hAnsi="Times New Roman" w:cs="Times New Roman"/>
                <w:color w:val="auto"/>
                <w:lang w:eastAsia="en-US"/>
              </w:rPr>
              <w:t>440</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val="en-US" w:eastAsia="en-US"/>
              </w:rPr>
              <w:t>6</w:t>
            </w:r>
            <w:r w:rsidRPr="00682EBC">
              <w:rPr>
                <w:rFonts w:ascii="Times New Roman" w:hAnsi="Times New Roman" w:cs="Times New Roman"/>
                <w:color w:val="auto"/>
                <w:lang w:eastAsia="en-US"/>
              </w:rPr>
              <w:t>.</w:t>
            </w:r>
          </w:p>
        </w:tc>
        <w:tc>
          <w:tcPr>
            <w:tcW w:w="5528" w:type="dxa"/>
          </w:tcPr>
          <w:p w:rsidR="0076097D" w:rsidRPr="00682EBC" w:rsidRDefault="0076097D" w:rsidP="00844AAF">
            <w:pPr>
              <w:spacing w:line="276" w:lineRule="auto"/>
              <w:rPr>
                <w:rFonts w:ascii="Times New Roman" w:eastAsiaTheme="minorEastAsia" w:hAnsi="Times New Roman" w:cs="Times New Roman"/>
                <w:color w:val="auto"/>
                <w:lang w:eastAsia="en-US"/>
              </w:rPr>
            </w:pPr>
            <w:r w:rsidRPr="00682EBC">
              <w:rPr>
                <w:rFonts w:ascii="Times New Roman" w:eastAsiaTheme="minorEastAsia" w:hAnsi="Times New Roman" w:cs="Times New Roman"/>
                <w:color w:val="auto"/>
                <w:lang w:eastAsia="en-US"/>
              </w:rPr>
              <w:t>Заведующий музеем</w:t>
            </w:r>
          </w:p>
        </w:tc>
        <w:tc>
          <w:tcPr>
            <w:tcW w:w="3260" w:type="dxa"/>
            <w:vAlign w:val="center"/>
          </w:tcPr>
          <w:p w:rsidR="0076097D" w:rsidRPr="00682EBC" w:rsidRDefault="0076097D" w:rsidP="00844AAF">
            <w:pPr>
              <w:spacing w:line="276" w:lineRule="auto"/>
              <w:jc w:val="center"/>
              <w:rPr>
                <w:rFonts w:ascii="Times New Roman" w:eastAsiaTheme="minorEastAsia" w:hAnsi="Times New Roman" w:cs="Times New Roman"/>
                <w:color w:val="auto"/>
                <w:lang w:eastAsia="en-US"/>
              </w:rPr>
            </w:pPr>
            <w:r w:rsidRPr="00682EBC">
              <w:rPr>
                <w:rFonts w:ascii="Times New Roman" w:eastAsiaTheme="minorEastAsia" w:hAnsi="Times New Roman" w:cs="Times New Roman"/>
                <w:color w:val="auto"/>
                <w:lang w:eastAsia="en-US"/>
              </w:rPr>
              <w:t>17 641</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7.</w:t>
            </w:r>
          </w:p>
        </w:tc>
        <w:tc>
          <w:tcPr>
            <w:tcW w:w="5528" w:type="dxa"/>
          </w:tcPr>
          <w:p w:rsidR="0076097D" w:rsidRPr="00682EBC" w:rsidRDefault="0076097D" w:rsidP="00844AAF">
            <w:pPr>
              <w:spacing w:line="276" w:lineRule="auto"/>
              <w:rPr>
                <w:rFonts w:ascii="Times New Roman" w:eastAsiaTheme="minorEastAsia" w:hAnsi="Times New Roman" w:cs="Times New Roman"/>
                <w:color w:val="auto"/>
                <w:lang w:eastAsia="en-US"/>
              </w:rPr>
            </w:pPr>
            <w:r w:rsidRPr="00682EBC">
              <w:rPr>
                <w:rFonts w:ascii="Times New Roman" w:eastAsiaTheme="minorEastAsia" w:hAnsi="Times New Roman" w:cs="Times New Roman"/>
                <w:color w:val="auto"/>
                <w:lang w:eastAsia="en-US"/>
              </w:rPr>
              <w:t>Заведующий библиотекой</w:t>
            </w:r>
          </w:p>
        </w:tc>
        <w:tc>
          <w:tcPr>
            <w:tcW w:w="3260" w:type="dxa"/>
            <w:vAlign w:val="center"/>
          </w:tcPr>
          <w:p w:rsidR="0076097D" w:rsidRPr="00682EBC" w:rsidRDefault="0076097D" w:rsidP="00844AAF">
            <w:pPr>
              <w:spacing w:line="276" w:lineRule="auto"/>
              <w:jc w:val="center"/>
              <w:rPr>
                <w:rFonts w:ascii="Times New Roman" w:eastAsiaTheme="minorEastAsia" w:hAnsi="Times New Roman" w:cs="Times New Roman"/>
                <w:color w:val="auto"/>
                <w:lang w:eastAsia="en-US"/>
              </w:rPr>
            </w:pPr>
            <w:r w:rsidRPr="00682EBC">
              <w:rPr>
                <w:rFonts w:ascii="Times New Roman" w:eastAsiaTheme="minorEastAsia" w:hAnsi="Times New Roman" w:cs="Times New Roman"/>
                <w:color w:val="auto"/>
                <w:lang w:eastAsia="en-US"/>
              </w:rPr>
              <w:t>17 512</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8.</w:t>
            </w:r>
          </w:p>
        </w:tc>
        <w:tc>
          <w:tcPr>
            <w:tcW w:w="5528" w:type="dxa"/>
          </w:tcPr>
          <w:p w:rsidR="0076097D" w:rsidRPr="00682EBC" w:rsidRDefault="0076097D" w:rsidP="00844AAF">
            <w:pPr>
              <w:spacing w:line="276" w:lineRule="auto"/>
              <w:rPr>
                <w:rFonts w:ascii="Times New Roman" w:eastAsiaTheme="minorEastAsia" w:hAnsi="Times New Roman" w:cs="Times New Roman"/>
                <w:color w:val="auto"/>
                <w:lang w:eastAsia="en-US"/>
              </w:rPr>
            </w:pPr>
            <w:proofErr w:type="spellStart"/>
            <w:r w:rsidRPr="00682EBC">
              <w:rPr>
                <w:rFonts w:ascii="Times New Roman" w:eastAsiaTheme="minorEastAsia" w:hAnsi="Times New Roman" w:cs="Times New Roman"/>
                <w:color w:val="auto"/>
                <w:lang w:val="en-US" w:eastAsia="en-US"/>
              </w:rPr>
              <w:t>Специалист</w:t>
            </w:r>
            <w:proofErr w:type="spellEnd"/>
            <w:r w:rsidRPr="00682EBC">
              <w:rPr>
                <w:rFonts w:ascii="Times New Roman" w:eastAsiaTheme="minorEastAsia" w:hAnsi="Times New Roman" w:cs="Times New Roman"/>
                <w:color w:val="auto"/>
                <w:lang w:val="en-US" w:eastAsia="en-US"/>
              </w:rPr>
              <w:t xml:space="preserve"> </w:t>
            </w:r>
            <w:proofErr w:type="spellStart"/>
            <w:r w:rsidRPr="00682EBC">
              <w:rPr>
                <w:rFonts w:ascii="Times New Roman" w:eastAsiaTheme="minorEastAsia" w:hAnsi="Times New Roman" w:cs="Times New Roman"/>
                <w:color w:val="auto"/>
                <w:lang w:val="en-US" w:eastAsia="en-US"/>
              </w:rPr>
              <w:t>по</w:t>
            </w:r>
            <w:proofErr w:type="spellEnd"/>
            <w:r w:rsidRPr="00682EBC">
              <w:rPr>
                <w:rFonts w:ascii="Times New Roman" w:eastAsiaTheme="minorEastAsia" w:hAnsi="Times New Roman" w:cs="Times New Roman"/>
                <w:color w:val="auto"/>
                <w:lang w:val="en-US" w:eastAsia="en-US"/>
              </w:rPr>
              <w:t xml:space="preserve"> </w:t>
            </w:r>
            <w:proofErr w:type="spellStart"/>
            <w:r w:rsidRPr="00682EBC">
              <w:rPr>
                <w:rFonts w:ascii="Times New Roman" w:eastAsiaTheme="minorEastAsia" w:hAnsi="Times New Roman" w:cs="Times New Roman"/>
                <w:color w:val="auto"/>
                <w:lang w:val="en-US" w:eastAsia="en-US"/>
              </w:rPr>
              <w:t>закупкам</w:t>
            </w:r>
            <w:proofErr w:type="spellEnd"/>
          </w:p>
        </w:tc>
        <w:tc>
          <w:tcPr>
            <w:tcW w:w="3260" w:type="dxa"/>
            <w:vAlign w:val="center"/>
          </w:tcPr>
          <w:p w:rsidR="0076097D" w:rsidRPr="00682EBC" w:rsidRDefault="0076097D" w:rsidP="00844AAF">
            <w:pPr>
              <w:spacing w:line="276" w:lineRule="auto"/>
              <w:jc w:val="center"/>
              <w:rPr>
                <w:rFonts w:ascii="Times New Roman" w:eastAsiaTheme="minorEastAsia" w:hAnsi="Times New Roman" w:cs="Times New Roman"/>
                <w:color w:val="auto"/>
                <w:lang w:eastAsia="en-US"/>
              </w:rPr>
            </w:pPr>
            <w:r w:rsidRPr="00682EBC">
              <w:rPr>
                <w:rFonts w:ascii="Times New Roman" w:eastAsiaTheme="minorEastAsia" w:hAnsi="Times New Roman" w:cs="Times New Roman"/>
                <w:color w:val="auto"/>
                <w:lang w:val="en-US" w:eastAsia="en-US"/>
              </w:rPr>
              <w:t xml:space="preserve">15 </w:t>
            </w:r>
            <w:r w:rsidRPr="00682EBC">
              <w:rPr>
                <w:rFonts w:ascii="Times New Roman" w:eastAsiaTheme="minorEastAsia" w:hAnsi="Times New Roman" w:cs="Times New Roman"/>
                <w:color w:val="auto"/>
                <w:lang w:eastAsia="en-US"/>
              </w:rPr>
              <w:t>642</w:t>
            </w:r>
          </w:p>
        </w:tc>
      </w:tr>
      <w:tr w:rsidR="0076097D" w:rsidRPr="00682EBC" w:rsidTr="0076097D">
        <w:tc>
          <w:tcPr>
            <w:tcW w:w="959"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9.</w:t>
            </w:r>
          </w:p>
        </w:tc>
        <w:tc>
          <w:tcPr>
            <w:tcW w:w="5528" w:type="dxa"/>
          </w:tcPr>
          <w:p w:rsidR="0076097D" w:rsidRPr="00682EBC" w:rsidRDefault="0076097D" w:rsidP="00844AAF">
            <w:pPr>
              <w:spacing w:line="276" w:lineRule="auto"/>
              <w:rPr>
                <w:rFonts w:ascii="Times New Roman" w:eastAsiaTheme="minorEastAsia" w:hAnsi="Times New Roman" w:cs="Times New Roman"/>
                <w:color w:val="auto"/>
                <w:lang w:val="en-US" w:eastAsia="en-US"/>
              </w:rPr>
            </w:pPr>
            <w:r w:rsidRPr="00682EBC">
              <w:rPr>
                <w:rFonts w:ascii="Times New Roman" w:eastAsiaTheme="minorEastAsia" w:hAnsi="Times New Roman" w:cs="Times New Roman"/>
                <w:color w:val="auto"/>
                <w:spacing w:val="-2"/>
                <w:lang w:eastAsia="ar-SA"/>
              </w:rPr>
              <w:t>Заведующий информационным центром</w:t>
            </w:r>
          </w:p>
        </w:tc>
        <w:tc>
          <w:tcPr>
            <w:tcW w:w="3260" w:type="dxa"/>
            <w:vAlign w:val="center"/>
          </w:tcPr>
          <w:p w:rsidR="0076097D" w:rsidRPr="00682EBC" w:rsidRDefault="0076097D" w:rsidP="00844AAF">
            <w:pPr>
              <w:spacing w:line="276" w:lineRule="auto"/>
              <w:jc w:val="center"/>
              <w:rPr>
                <w:rFonts w:ascii="Times New Roman" w:eastAsiaTheme="minorEastAsia" w:hAnsi="Times New Roman" w:cs="Times New Roman"/>
                <w:color w:val="auto"/>
                <w:lang w:val="en-US" w:eastAsia="en-US"/>
              </w:rPr>
            </w:pPr>
            <w:r w:rsidRPr="00682EBC">
              <w:rPr>
                <w:rFonts w:ascii="Times New Roman" w:hAnsi="Times New Roman" w:cs="Times New Roman"/>
                <w:color w:val="auto"/>
              </w:rPr>
              <w:t>15 956</w:t>
            </w:r>
          </w:p>
        </w:tc>
      </w:tr>
    </w:tbl>
    <w:p w:rsidR="0076097D" w:rsidRPr="00682EBC" w:rsidRDefault="0076097D" w:rsidP="00844AAF">
      <w:pPr>
        <w:spacing w:line="276" w:lineRule="auto"/>
        <w:rPr>
          <w:rFonts w:ascii="Times New Roman" w:hAnsi="Times New Roman" w:cs="Times New Roman"/>
          <w:color w:val="auto"/>
          <w:sz w:val="28"/>
          <w:szCs w:val="28"/>
        </w:rPr>
      </w:pPr>
    </w:p>
    <w:p w:rsidR="0076097D" w:rsidRPr="00682EBC" w:rsidRDefault="0076097D" w:rsidP="00844AAF">
      <w:pPr>
        <w:spacing w:line="276" w:lineRule="auto"/>
        <w:ind w:left="5103"/>
        <w:rPr>
          <w:rStyle w:val="af4"/>
          <w:rFonts w:ascii="Times New Roman" w:hAnsi="Times New Roman" w:cs="Times New Roman"/>
          <w:b w:val="0"/>
          <w:bCs/>
          <w:color w:val="auto"/>
          <w:sz w:val="26"/>
          <w:szCs w:val="26"/>
        </w:rPr>
      </w:pPr>
    </w:p>
    <w:p w:rsidR="0076097D" w:rsidRPr="00682EBC" w:rsidRDefault="0076097D" w:rsidP="00844AAF">
      <w:pPr>
        <w:spacing w:line="276" w:lineRule="auto"/>
        <w:ind w:left="5103"/>
        <w:rPr>
          <w:rStyle w:val="af4"/>
          <w:rFonts w:ascii="Times New Roman" w:hAnsi="Times New Roman" w:cs="Times New Roman"/>
          <w:b w:val="0"/>
          <w:bCs/>
          <w:color w:val="auto"/>
          <w:sz w:val="26"/>
          <w:szCs w:val="26"/>
        </w:rPr>
      </w:pPr>
    </w:p>
    <w:p w:rsidR="0076097D" w:rsidRPr="00682EBC" w:rsidRDefault="0076097D" w:rsidP="00844AAF">
      <w:pPr>
        <w:spacing w:line="276" w:lineRule="auto"/>
        <w:ind w:left="5103"/>
        <w:rPr>
          <w:rStyle w:val="af4"/>
          <w:rFonts w:ascii="Times New Roman" w:hAnsi="Times New Roman" w:cs="Times New Roman"/>
          <w:b w:val="0"/>
          <w:bCs/>
          <w:color w:val="auto"/>
          <w:sz w:val="26"/>
          <w:szCs w:val="26"/>
        </w:rPr>
      </w:pPr>
    </w:p>
    <w:p w:rsidR="0076097D" w:rsidRPr="00682EBC" w:rsidRDefault="0076097D" w:rsidP="00844AAF">
      <w:pPr>
        <w:spacing w:line="276" w:lineRule="auto"/>
        <w:ind w:left="5103"/>
        <w:rPr>
          <w:rStyle w:val="af4"/>
          <w:rFonts w:ascii="Times New Roman" w:hAnsi="Times New Roman" w:cs="Times New Roman"/>
          <w:b w:val="0"/>
          <w:bCs/>
          <w:color w:val="auto"/>
          <w:sz w:val="26"/>
          <w:szCs w:val="26"/>
        </w:rPr>
      </w:pPr>
    </w:p>
    <w:p w:rsidR="00FB4F33" w:rsidRPr="00682EBC" w:rsidRDefault="00FB4F33" w:rsidP="00844AAF">
      <w:pPr>
        <w:spacing w:line="276" w:lineRule="auto"/>
        <w:ind w:left="5103"/>
        <w:rPr>
          <w:rStyle w:val="af4"/>
          <w:rFonts w:ascii="Times New Roman" w:hAnsi="Times New Roman" w:cs="Times New Roman"/>
          <w:bCs/>
          <w:color w:val="auto"/>
          <w:sz w:val="26"/>
          <w:szCs w:val="26"/>
        </w:rPr>
      </w:pPr>
    </w:p>
    <w:p w:rsidR="00FB4F33" w:rsidRPr="00682EBC" w:rsidRDefault="00FB4F33" w:rsidP="00F401EF">
      <w:pPr>
        <w:spacing w:line="276" w:lineRule="auto"/>
        <w:rPr>
          <w:rStyle w:val="af4"/>
          <w:rFonts w:ascii="Times New Roman" w:hAnsi="Times New Roman" w:cs="Times New Roman"/>
          <w:bCs/>
          <w:color w:val="auto"/>
          <w:sz w:val="26"/>
          <w:szCs w:val="26"/>
        </w:rPr>
      </w:pPr>
    </w:p>
    <w:p w:rsidR="00FB4F33" w:rsidRPr="00682EBC" w:rsidRDefault="00FB4F33" w:rsidP="00844AAF">
      <w:pPr>
        <w:spacing w:line="276" w:lineRule="auto"/>
        <w:ind w:left="5103"/>
        <w:rPr>
          <w:rStyle w:val="af4"/>
          <w:rFonts w:ascii="Times New Roman" w:hAnsi="Times New Roman" w:cs="Times New Roman"/>
          <w:bCs/>
          <w:color w:val="auto"/>
          <w:sz w:val="26"/>
          <w:szCs w:val="26"/>
        </w:rPr>
      </w:pPr>
    </w:p>
    <w:p w:rsidR="0076097D" w:rsidRPr="00682EBC" w:rsidRDefault="0076097D" w:rsidP="00844AAF">
      <w:pPr>
        <w:spacing w:line="276" w:lineRule="auto"/>
        <w:ind w:left="5103"/>
        <w:rPr>
          <w:rStyle w:val="af4"/>
          <w:rFonts w:ascii="Times New Roman" w:hAnsi="Times New Roman" w:cs="Times New Roman"/>
          <w:b w:val="0"/>
          <w:bCs/>
          <w:color w:val="auto"/>
          <w:sz w:val="26"/>
          <w:szCs w:val="26"/>
        </w:rPr>
      </w:pPr>
      <w:r w:rsidRPr="00682EBC">
        <w:rPr>
          <w:rStyle w:val="af4"/>
          <w:rFonts w:ascii="Times New Roman" w:hAnsi="Times New Roman" w:cs="Times New Roman"/>
          <w:bCs/>
          <w:color w:val="auto"/>
          <w:sz w:val="26"/>
          <w:szCs w:val="26"/>
        </w:rPr>
        <w:lastRenderedPageBreak/>
        <w:t>Приложение № 5</w:t>
      </w:r>
    </w:p>
    <w:p w:rsidR="0076097D" w:rsidRPr="00682EBC" w:rsidRDefault="0076097D" w:rsidP="00844AAF">
      <w:pPr>
        <w:spacing w:line="276" w:lineRule="auto"/>
        <w:ind w:left="5103"/>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к Положению</w:t>
      </w:r>
    </w:p>
    <w:p w:rsidR="0076097D" w:rsidRPr="00682EBC" w:rsidRDefault="0076097D" w:rsidP="00844AAF">
      <w:pPr>
        <w:spacing w:line="276" w:lineRule="auto"/>
        <w:ind w:left="5103"/>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 xml:space="preserve">об оплате труда работников </w:t>
      </w:r>
    </w:p>
    <w:p w:rsidR="0076097D" w:rsidRPr="00682EBC" w:rsidRDefault="0076097D" w:rsidP="00844AAF">
      <w:pPr>
        <w:spacing w:line="276" w:lineRule="auto"/>
        <w:ind w:left="5103"/>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МБДОУ детский сад «Оленёнок»</w:t>
      </w:r>
    </w:p>
    <w:p w:rsidR="0076097D" w:rsidRPr="00682EBC" w:rsidRDefault="0076097D" w:rsidP="00844AAF">
      <w:pPr>
        <w:spacing w:line="276" w:lineRule="auto"/>
        <w:rPr>
          <w:rFonts w:ascii="Times New Roman" w:hAnsi="Times New Roman" w:cs="Times New Roman"/>
          <w:color w:val="auto"/>
          <w:sz w:val="28"/>
          <w:szCs w:val="28"/>
        </w:rPr>
      </w:pPr>
    </w:p>
    <w:p w:rsidR="0076097D" w:rsidRPr="00682EBC" w:rsidRDefault="0076097D" w:rsidP="00844AAF">
      <w:pPr>
        <w:spacing w:line="276" w:lineRule="auto"/>
        <w:jc w:val="center"/>
        <w:rPr>
          <w:rFonts w:ascii="Times New Roman" w:hAnsi="Times New Roman" w:cs="Times New Roman"/>
          <w:b/>
          <w:color w:val="auto"/>
          <w:sz w:val="28"/>
          <w:szCs w:val="28"/>
        </w:rPr>
      </w:pPr>
      <w:r w:rsidRPr="00682EBC">
        <w:rPr>
          <w:rFonts w:ascii="Times New Roman" w:hAnsi="Times New Roman" w:cs="Times New Roman"/>
          <w:b/>
          <w:color w:val="auto"/>
          <w:sz w:val="28"/>
          <w:szCs w:val="28"/>
        </w:rPr>
        <w:t xml:space="preserve">Размеры </w:t>
      </w:r>
    </w:p>
    <w:p w:rsidR="0076097D" w:rsidRPr="00682EBC" w:rsidRDefault="0076097D" w:rsidP="00844AAF">
      <w:pPr>
        <w:spacing w:line="276" w:lineRule="auto"/>
        <w:jc w:val="center"/>
        <w:rPr>
          <w:rFonts w:ascii="Times New Roman" w:hAnsi="Times New Roman" w:cs="Times New Roman"/>
          <w:b/>
          <w:color w:val="auto"/>
          <w:sz w:val="28"/>
          <w:szCs w:val="28"/>
        </w:rPr>
      </w:pPr>
      <w:r w:rsidRPr="00682EBC">
        <w:rPr>
          <w:rFonts w:ascii="Times New Roman" w:hAnsi="Times New Roman" w:cs="Times New Roman"/>
          <w:b/>
          <w:color w:val="auto"/>
          <w:sz w:val="28"/>
          <w:szCs w:val="28"/>
        </w:rPr>
        <w:t>должностных окладов руководителей образовательных организаций, заместителей руководителя организации</w:t>
      </w:r>
    </w:p>
    <w:p w:rsidR="0076097D" w:rsidRPr="00682EBC" w:rsidRDefault="0076097D" w:rsidP="00844AAF">
      <w:pPr>
        <w:spacing w:line="276" w:lineRule="auto"/>
        <w:jc w:val="center"/>
        <w:rPr>
          <w:rFonts w:ascii="Times New Roman" w:hAnsi="Times New Roman" w:cs="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433"/>
        <w:gridCol w:w="1656"/>
        <w:gridCol w:w="1773"/>
        <w:gridCol w:w="1594"/>
        <w:gridCol w:w="1582"/>
      </w:tblGrid>
      <w:tr w:rsidR="0076097D" w:rsidRPr="00682EBC" w:rsidTr="0076097D">
        <w:tc>
          <w:tcPr>
            <w:tcW w:w="600" w:type="dxa"/>
            <w:vMerge w:val="restart"/>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 п/п</w:t>
            </w:r>
          </w:p>
        </w:tc>
        <w:tc>
          <w:tcPr>
            <w:tcW w:w="2493" w:type="dxa"/>
            <w:vMerge w:val="restart"/>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Тип образовательной организации</w:t>
            </w:r>
          </w:p>
        </w:tc>
        <w:tc>
          <w:tcPr>
            <w:tcW w:w="3710" w:type="dxa"/>
            <w:gridSpan w:val="2"/>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Наименование показателей для определения должностного оклада (в зависимости от численности обучающихся)</w:t>
            </w:r>
          </w:p>
        </w:tc>
        <w:tc>
          <w:tcPr>
            <w:tcW w:w="2944" w:type="dxa"/>
            <w:gridSpan w:val="2"/>
          </w:tcPr>
          <w:p w:rsidR="0076097D" w:rsidRPr="00682EBC" w:rsidRDefault="0076097D" w:rsidP="00844AAF">
            <w:pPr>
              <w:spacing w:line="276" w:lineRule="auto"/>
              <w:jc w:val="center"/>
              <w:rPr>
                <w:rFonts w:ascii="Times New Roman" w:hAnsi="Times New Roman" w:cs="Times New Roman"/>
                <w:color w:val="auto"/>
                <w:lang w:val="en-US" w:eastAsia="en-US"/>
              </w:rPr>
            </w:pPr>
            <w:r w:rsidRPr="00682EBC">
              <w:rPr>
                <w:rFonts w:ascii="Times New Roman" w:hAnsi="Times New Roman" w:cs="Times New Roman"/>
                <w:color w:val="auto"/>
                <w:lang w:eastAsia="en-US"/>
              </w:rPr>
              <w:t>Размер должностного оклада, рублей</w:t>
            </w:r>
          </w:p>
        </w:tc>
      </w:tr>
      <w:tr w:rsidR="0076097D" w:rsidRPr="00682EBC" w:rsidTr="0076097D">
        <w:trPr>
          <w:trHeight w:val="640"/>
        </w:trPr>
        <w:tc>
          <w:tcPr>
            <w:tcW w:w="600" w:type="dxa"/>
            <w:vMerge/>
          </w:tcPr>
          <w:p w:rsidR="0076097D" w:rsidRPr="00682EBC" w:rsidRDefault="0076097D" w:rsidP="00844AAF">
            <w:pPr>
              <w:spacing w:line="276" w:lineRule="auto"/>
              <w:jc w:val="center"/>
              <w:rPr>
                <w:rFonts w:ascii="Times New Roman" w:hAnsi="Times New Roman" w:cs="Times New Roman"/>
                <w:color w:val="auto"/>
                <w:lang w:eastAsia="en-US"/>
              </w:rPr>
            </w:pPr>
          </w:p>
        </w:tc>
        <w:tc>
          <w:tcPr>
            <w:tcW w:w="2493" w:type="dxa"/>
            <w:vMerge/>
          </w:tcPr>
          <w:p w:rsidR="0076097D" w:rsidRPr="00682EBC" w:rsidRDefault="0076097D" w:rsidP="00844AAF">
            <w:pPr>
              <w:spacing w:line="276" w:lineRule="auto"/>
              <w:jc w:val="center"/>
              <w:rPr>
                <w:rFonts w:ascii="Times New Roman" w:hAnsi="Times New Roman" w:cs="Times New Roman"/>
                <w:color w:val="auto"/>
                <w:lang w:eastAsia="en-US"/>
              </w:rPr>
            </w:pPr>
          </w:p>
        </w:tc>
        <w:tc>
          <w:tcPr>
            <w:tcW w:w="1872"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Численность обучающихся, человек</w:t>
            </w:r>
          </w:p>
        </w:tc>
        <w:tc>
          <w:tcPr>
            <w:tcW w:w="1838"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Наличие филиальной сети (обособленных структурных подразделений: дошкольных отделений, интернатов при школе)</w:t>
            </w:r>
          </w:p>
        </w:tc>
        <w:tc>
          <w:tcPr>
            <w:tcW w:w="1648"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Руководитель</w:t>
            </w:r>
          </w:p>
        </w:tc>
        <w:tc>
          <w:tcPr>
            <w:tcW w:w="1296"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Заместитель руководителя</w:t>
            </w:r>
          </w:p>
        </w:tc>
      </w:tr>
      <w:tr w:rsidR="0076097D" w:rsidRPr="00682EBC" w:rsidTr="0076097D">
        <w:tc>
          <w:tcPr>
            <w:tcW w:w="600" w:type="dxa"/>
            <w:vMerge w:val="restart"/>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1.</w:t>
            </w:r>
          </w:p>
        </w:tc>
        <w:tc>
          <w:tcPr>
            <w:tcW w:w="2493" w:type="dxa"/>
            <w:vMerge w:val="restart"/>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Дошкольная образовательная организация</w:t>
            </w:r>
          </w:p>
        </w:tc>
        <w:tc>
          <w:tcPr>
            <w:tcW w:w="1872"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До 100</w:t>
            </w:r>
          </w:p>
          <w:p w:rsidR="0076097D" w:rsidRPr="00682EBC" w:rsidRDefault="0076097D" w:rsidP="00844AAF">
            <w:pPr>
              <w:spacing w:line="276" w:lineRule="auto"/>
              <w:jc w:val="center"/>
              <w:rPr>
                <w:rFonts w:ascii="Times New Roman" w:hAnsi="Times New Roman" w:cs="Times New Roman"/>
                <w:color w:val="auto"/>
                <w:lang w:eastAsia="en-US"/>
              </w:rPr>
            </w:pPr>
          </w:p>
        </w:tc>
        <w:tc>
          <w:tcPr>
            <w:tcW w:w="1838"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p>
        </w:tc>
        <w:tc>
          <w:tcPr>
            <w:tcW w:w="1648"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31 189</w:t>
            </w:r>
          </w:p>
        </w:tc>
        <w:tc>
          <w:tcPr>
            <w:tcW w:w="1296"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24 098</w:t>
            </w:r>
          </w:p>
        </w:tc>
      </w:tr>
      <w:tr w:rsidR="0076097D" w:rsidRPr="00682EBC" w:rsidTr="0076097D">
        <w:tc>
          <w:tcPr>
            <w:tcW w:w="600" w:type="dxa"/>
            <w:vMerge/>
          </w:tcPr>
          <w:p w:rsidR="0076097D" w:rsidRPr="00682EBC" w:rsidRDefault="0076097D" w:rsidP="00844AAF">
            <w:pPr>
              <w:spacing w:line="276" w:lineRule="auto"/>
              <w:jc w:val="center"/>
              <w:rPr>
                <w:rFonts w:ascii="Times New Roman" w:hAnsi="Times New Roman" w:cs="Times New Roman"/>
                <w:color w:val="auto"/>
                <w:lang w:eastAsia="en-US"/>
              </w:rPr>
            </w:pPr>
          </w:p>
        </w:tc>
        <w:tc>
          <w:tcPr>
            <w:tcW w:w="2493" w:type="dxa"/>
            <w:vMerge/>
          </w:tcPr>
          <w:p w:rsidR="0076097D" w:rsidRPr="00682EBC" w:rsidRDefault="0076097D" w:rsidP="00844AAF">
            <w:pPr>
              <w:spacing w:line="276" w:lineRule="auto"/>
              <w:jc w:val="center"/>
              <w:rPr>
                <w:rFonts w:ascii="Times New Roman" w:hAnsi="Times New Roman" w:cs="Times New Roman"/>
                <w:color w:val="auto"/>
                <w:lang w:eastAsia="en-US"/>
              </w:rPr>
            </w:pPr>
          </w:p>
        </w:tc>
        <w:tc>
          <w:tcPr>
            <w:tcW w:w="1872"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Свыше 101</w:t>
            </w:r>
          </w:p>
          <w:p w:rsidR="0076097D" w:rsidRPr="00682EBC" w:rsidRDefault="0076097D" w:rsidP="00844AAF">
            <w:pPr>
              <w:spacing w:line="276" w:lineRule="auto"/>
              <w:jc w:val="center"/>
              <w:rPr>
                <w:rFonts w:ascii="Times New Roman" w:hAnsi="Times New Roman" w:cs="Times New Roman"/>
                <w:color w:val="auto"/>
                <w:lang w:eastAsia="en-US"/>
              </w:rPr>
            </w:pPr>
          </w:p>
        </w:tc>
        <w:tc>
          <w:tcPr>
            <w:tcW w:w="1838"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p>
        </w:tc>
        <w:tc>
          <w:tcPr>
            <w:tcW w:w="1648"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32 576</w:t>
            </w:r>
          </w:p>
        </w:tc>
        <w:tc>
          <w:tcPr>
            <w:tcW w:w="1296"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25 172</w:t>
            </w:r>
          </w:p>
        </w:tc>
      </w:tr>
      <w:tr w:rsidR="0076097D" w:rsidRPr="00682EBC" w:rsidTr="0076097D">
        <w:tc>
          <w:tcPr>
            <w:tcW w:w="600" w:type="dxa"/>
            <w:vMerge w:val="restart"/>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2.</w:t>
            </w:r>
          </w:p>
        </w:tc>
        <w:tc>
          <w:tcPr>
            <w:tcW w:w="2493" w:type="dxa"/>
            <w:vMerge w:val="restart"/>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Общеобразовательная организация</w:t>
            </w:r>
          </w:p>
        </w:tc>
        <w:tc>
          <w:tcPr>
            <w:tcW w:w="1872"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До 100</w:t>
            </w:r>
          </w:p>
        </w:tc>
        <w:tc>
          <w:tcPr>
            <w:tcW w:w="1838"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Наличие дошкольного отделения</w:t>
            </w:r>
          </w:p>
        </w:tc>
        <w:tc>
          <w:tcPr>
            <w:tcW w:w="1648"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32 987</w:t>
            </w:r>
          </w:p>
        </w:tc>
        <w:tc>
          <w:tcPr>
            <w:tcW w:w="1296"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25 525</w:t>
            </w:r>
          </w:p>
        </w:tc>
      </w:tr>
      <w:tr w:rsidR="0076097D" w:rsidRPr="00682EBC" w:rsidTr="0076097D">
        <w:tc>
          <w:tcPr>
            <w:tcW w:w="600" w:type="dxa"/>
            <w:vMerge/>
          </w:tcPr>
          <w:p w:rsidR="0076097D" w:rsidRPr="00682EBC" w:rsidRDefault="0076097D" w:rsidP="00844AAF">
            <w:pPr>
              <w:spacing w:line="276" w:lineRule="auto"/>
              <w:jc w:val="center"/>
              <w:rPr>
                <w:rFonts w:ascii="Times New Roman" w:hAnsi="Times New Roman" w:cs="Times New Roman"/>
                <w:color w:val="auto"/>
                <w:lang w:eastAsia="en-US"/>
              </w:rPr>
            </w:pPr>
          </w:p>
        </w:tc>
        <w:tc>
          <w:tcPr>
            <w:tcW w:w="2493" w:type="dxa"/>
            <w:vMerge/>
          </w:tcPr>
          <w:p w:rsidR="0076097D" w:rsidRPr="00682EBC" w:rsidRDefault="0076097D" w:rsidP="00844AAF">
            <w:pPr>
              <w:spacing w:line="276" w:lineRule="auto"/>
              <w:jc w:val="center"/>
              <w:rPr>
                <w:rFonts w:ascii="Times New Roman" w:hAnsi="Times New Roman" w:cs="Times New Roman"/>
                <w:color w:val="auto"/>
                <w:lang w:eastAsia="en-US"/>
              </w:rPr>
            </w:pPr>
          </w:p>
        </w:tc>
        <w:tc>
          <w:tcPr>
            <w:tcW w:w="1872"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Свыше 101</w:t>
            </w:r>
          </w:p>
        </w:tc>
        <w:tc>
          <w:tcPr>
            <w:tcW w:w="1838"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Наличие пришкольного интерната</w:t>
            </w:r>
          </w:p>
        </w:tc>
        <w:tc>
          <w:tcPr>
            <w:tcW w:w="1648"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33 958</w:t>
            </w:r>
          </w:p>
        </w:tc>
        <w:tc>
          <w:tcPr>
            <w:tcW w:w="1296"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26 241</w:t>
            </w:r>
          </w:p>
        </w:tc>
      </w:tr>
      <w:tr w:rsidR="0076097D" w:rsidRPr="00682EBC" w:rsidTr="0076097D">
        <w:tc>
          <w:tcPr>
            <w:tcW w:w="600"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3.</w:t>
            </w:r>
          </w:p>
        </w:tc>
        <w:tc>
          <w:tcPr>
            <w:tcW w:w="2493" w:type="dxa"/>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Организация дополнительного образования</w:t>
            </w:r>
          </w:p>
        </w:tc>
        <w:tc>
          <w:tcPr>
            <w:tcW w:w="1872"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Свыше 200</w:t>
            </w:r>
          </w:p>
        </w:tc>
        <w:tc>
          <w:tcPr>
            <w:tcW w:w="1838" w:type="dxa"/>
          </w:tcPr>
          <w:p w:rsidR="0076097D" w:rsidRPr="00682EBC" w:rsidRDefault="0076097D" w:rsidP="00844AAF">
            <w:pPr>
              <w:spacing w:line="276" w:lineRule="auto"/>
              <w:jc w:val="center"/>
              <w:rPr>
                <w:rFonts w:ascii="Times New Roman" w:hAnsi="Times New Roman" w:cs="Times New Roman"/>
                <w:color w:val="auto"/>
                <w:lang w:eastAsia="en-US"/>
              </w:rPr>
            </w:pPr>
          </w:p>
        </w:tc>
        <w:tc>
          <w:tcPr>
            <w:tcW w:w="1648"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31 469</w:t>
            </w:r>
          </w:p>
        </w:tc>
        <w:tc>
          <w:tcPr>
            <w:tcW w:w="1296" w:type="dxa"/>
            <w:vAlign w:val="center"/>
          </w:tcPr>
          <w:p w:rsidR="0076097D" w:rsidRPr="00682EBC" w:rsidRDefault="0076097D" w:rsidP="00844AAF">
            <w:pPr>
              <w:spacing w:line="276" w:lineRule="auto"/>
              <w:jc w:val="center"/>
              <w:rPr>
                <w:rFonts w:ascii="Times New Roman" w:hAnsi="Times New Roman" w:cs="Times New Roman"/>
                <w:color w:val="auto"/>
                <w:lang w:eastAsia="en-US"/>
              </w:rPr>
            </w:pPr>
            <w:r w:rsidRPr="00682EBC">
              <w:rPr>
                <w:rFonts w:ascii="Times New Roman" w:hAnsi="Times New Roman" w:cs="Times New Roman"/>
                <w:color w:val="auto"/>
                <w:lang w:eastAsia="en-US"/>
              </w:rPr>
              <w:t>24 316</w:t>
            </w:r>
          </w:p>
        </w:tc>
      </w:tr>
    </w:tbl>
    <w:p w:rsidR="0076097D" w:rsidRPr="00682EBC" w:rsidRDefault="0076097D" w:rsidP="00844AAF">
      <w:pPr>
        <w:spacing w:line="276" w:lineRule="auto"/>
        <w:jc w:val="right"/>
        <w:rPr>
          <w:rFonts w:ascii="Times New Roman" w:hAnsi="Times New Roman" w:cs="Times New Roman"/>
          <w:color w:val="auto"/>
          <w:sz w:val="20"/>
          <w:szCs w:val="20"/>
        </w:rPr>
        <w:sectPr w:rsidR="0076097D" w:rsidRPr="00682EBC" w:rsidSect="00844AAF">
          <w:headerReference w:type="default" r:id="rId49"/>
          <w:pgSz w:w="11905" w:h="16837"/>
          <w:pgMar w:top="1134" w:right="850" w:bottom="1134" w:left="1701" w:header="720" w:footer="720" w:gutter="0"/>
          <w:cols w:space="720"/>
          <w:noEndnote/>
          <w:titlePg/>
          <w:docGrid w:linePitch="326"/>
        </w:sectPr>
      </w:pPr>
      <w:r w:rsidRPr="00682EBC">
        <w:rPr>
          <w:rFonts w:ascii="Times New Roman" w:hAnsi="Times New Roman" w:cs="Times New Roman"/>
          <w:color w:val="auto"/>
          <w:sz w:val="20"/>
          <w:szCs w:val="20"/>
        </w:rPr>
        <w:t xml:space="preserve">  ».</w:t>
      </w:r>
    </w:p>
    <w:p w:rsidR="0076097D" w:rsidRPr="00682EBC" w:rsidRDefault="0076097D" w:rsidP="00844AAF">
      <w:pPr>
        <w:spacing w:line="276" w:lineRule="auto"/>
        <w:rPr>
          <w:rStyle w:val="af4"/>
          <w:rFonts w:ascii="Times New Roman" w:hAnsi="Times New Roman" w:cs="Times New Roman"/>
          <w:b w:val="0"/>
          <w:bCs/>
          <w:color w:val="auto"/>
          <w:sz w:val="28"/>
          <w:szCs w:val="28"/>
        </w:rPr>
      </w:pPr>
    </w:p>
    <w:p w:rsidR="0076097D" w:rsidRPr="00682EBC" w:rsidRDefault="0076097D" w:rsidP="00844AAF">
      <w:pPr>
        <w:spacing w:line="276" w:lineRule="auto"/>
        <w:ind w:left="9639"/>
        <w:rPr>
          <w:rStyle w:val="af4"/>
          <w:rFonts w:ascii="Times New Roman" w:hAnsi="Times New Roman" w:cs="Times New Roman"/>
          <w:b w:val="0"/>
          <w:bCs/>
          <w:color w:val="auto"/>
          <w:sz w:val="26"/>
          <w:szCs w:val="26"/>
        </w:rPr>
      </w:pPr>
      <w:r w:rsidRPr="00682EBC">
        <w:rPr>
          <w:rStyle w:val="af4"/>
          <w:rFonts w:ascii="Times New Roman" w:hAnsi="Times New Roman" w:cs="Times New Roman"/>
          <w:bCs/>
          <w:color w:val="auto"/>
          <w:sz w:val="26"/>
          <w:szCs w:val="26"/>
        </w:rPr>
        <w:t>Приложение № 6</w:t>
      </w:r>
    </w:p>
    <w:p w:rsidR="0076097D" w:rsidRPr="00682EBC" w:rsidRDefault="0076097D" w:rsidP="00844AAF">
      <w:pPr>
        <w:spacing w:line="276" w:lineRule="auto"/>
        <w:ind w:left="9639"/>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к Положению</w:t>
      </w:r>
    </w:p>
    <w:p w:rsidR="0076097D" w:rsidRPr="00682EBC" w:rsidRDefault="0076097D" w:rsidP="00844AAF">
      <w:pPr>
        <w:spacing w:line="276" w:lineRule="auto"/>
        <w:ind w:left="9639"/>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 xml:space="preserve">об оплате труда работников </w:t>
      </w:r>
    </w:p>
    <w:p w:rsidR="0076097D" w:rsidRPr="00682EBC" w:rsidRDefault="0076097D" w:rsidP="00844AAF">
      <w:pPr>
        <w:spacing w:line="276" w:lineRule="auto"/>
        <w:ind w:left="9639"/>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МБДОУ детский сад «Оленёнок»</w:t>
      </w:r>
    </w:p>
    <w:p w:rsidR="0076097D" w:rsidRPr="00682EBC" w:rsidRDefault="0076097D" w:rsidP="00844AAF">
      <w:pPr>
        <w:spacing w:line="276" w:lineRule="auto"/>
        <w:ind w:left="9639"/>
        <w:rPr>
          <w:rFonts w:ascii="Times New Roman" w:hAnsi="Times New Roman" w:cs="Times New Roman"/>
          <w:bCs/>
          <w:color w:val="auto"/>
          <w:sz w:val="28"/>
          <w:szCs w:val="28"/>
        </w:rPr>
      </w:pPr>
    </w:p>
    <w:p w:rsidR="0076097D" w:rsidRPr="00682EBC" w:rsidRDefault="0076097D" w:rsidP="00844AAF">
      <w:pPr>
        <w:pStyle w:val="1"/>
        <w:spacing w:before="0" w:line="276" w:lineRule="auto"/>
        <w:jc w:val="both"/>
        <w:rPr>
          <w:rFonts w:ascii="Times New Roman" w:hAnsi="Times New Roman" w:cs="Times New Roman"/>
          <w:b/>
          <w:color w:val="auto"/>
          <w:sz w:val="28"/>
          <w:szCs w:val="28"/>
        </w:rPr>
      </w:pPr>
    </w:p>
    <w:p w:rsidR="0076097D" w:rsidRPr="00682EBC" w:rsidRDefault="0076097D" w:rsidP="0079099E">
      <w:pPr>
        <w:pStyle w:val="1"/>
        <w:spacing w:before="0" w:line="276" w:lineRule="auto"/>
        <w:jc w:val="center"/>
        <w:rPr>
          <w:rFonts w:ascii="Times New Roman" w:hAnsi="Times New Roman" w:cs="Times New Roman"/>
          <w:color w:val="auto"/>
          <w:sz w:val="28"/>
          <w:szCs w:val="28"/>
        </w:rPr>
      </w:pPr>
      <w:r w:rsidRPr="00682EBC">
        <w:rPr>
          <w:rFonts w:ascii="Times New Roman" w:hAnsi="Times New Roman" w:cs="Times New Roman"/>
          <w:color w:val="auto"/>
          <w:sz w:val="28"/>
          <w:szCs w:val="28"/>
        </w:rPr>
        <w:t>Перечень и размеры выплат стимулирующего характера</w:t>
      </w:r>
    </w:p>
    <w:p w:rsidR="0076097D" w:rsidRPr="00682EBC" w:rsidRDefault="0076097D" w:rsidP="00844AAF">
      <w:pPr>
        <w:spacing w:line="276" w:lineRule="auto"/>
        <w:jc w:val="center"/>
        <w:rPr>
          <w:rStyle w:val="af4"/>
          <w:rFonts w:ascii="Times New Roman" w:hAnsi="Times New Roman" w:cs="Times New Roman"/>
          <w:bCs/>
          <w:color w:val="auto"/>
          <w:sz w:val="28"/>
          <w:szCs w:val="28"/>
        </w:rPr>
      </w:pPr>
      <w:r w:rsidRPr="00682EBC">
        <w:rPr>
          <w:rStyle w:val="af4"/>
          <w:rFonts w:ascii="Times New Roman" w:hAnsi="Times New Roman" w:cs="Times New Roman"/>
          <w:bCs/>
          <w:color w:val="auto"/>
          <w:sz w:val="28"/>
          <w:szCs w:val="28"/>
        </w:rPr>
        <w:t>работникам, относимых к основному, административно-управленческому и вспомогательному персоналу</w:t>
      </w:r>
    </w:p>
    <w:p w:rsidR="0076097D" w:rsidRPr="00682EBC" w:rsidRDefault="0076097D" w:rsidP="0079099E">
      <w:pPr>
        <w:pStyle w:val="1"/>
        <w:spacing w:before="0" w:line="276" w:lineRule="auto"/>
        <w:jc w:val="center"/>
        <w:rPr>
          <w:rFonts w:ascii="Times New Roman" w:hAnsi="Times New Roman" w:cs="Times New Roman"/>
          <w:color w:val="auto"/>
          <w:sz w:val="28"/>
          <w:szCs w:val="28"/>
        </w:rPr>
      </w:pPr>
      <w:r w:rsidRPr="00682EBC">
        <w:rPr>
          <w:rFonts w:ascii="Times New Roman" w:hAnsi="Times New Roman" w:cs="Times New Roman"/>
          <w:color w:val="auto"/>
          <w:sz w:val="28"/>
          <w:szCs w:val="28"/>
        </w:rPr>
        <w:t>за исключением выплат стимулирующего характера руководителю, заместителям руководителя</w:t>
      </w:r>
    </w:p>
    <w:p w:rsidR="0076097D" w:rsidRPr="00682EBC" w:rsidRDefault="0076097D" w:rsidP="00844AAF">
      <w:pPr>
        <w:spacing w:line="276" w:lineRule="auto"/>
        <w:rPr>
          <w:rFonts w:ascii="Times New Roman" w:hAnsi="Times New Roman" w:cs="Times New Roman"/>
          <w:color w:val="auto"/>
          <w:sz w:val="28"/>
          <w:szCs w:val="28"/>
        </w:rPr>
      </w:pPr>
    </w:p>
    <w:p w:rsidR="0076097D" w:rsidRPr="00682EBC" w:rsidRDefault="0076097D" w:rsidP="00844AAF">
      <w:pPr>
        <w:spacing w:line="276" w:lineRule="auto"/>
        <w:rPr>
          <w:rFonts w:ascii="Times New Roman" w:hAnsi="Times New Roman" w:cs="Times New Roman"/>
          <w:color w:val="auto"/>
          <w:sz w:val="28"/>
          <w:szCs w:val="28"/>
        </w:rPr>
      </w:pPr>
    </w:p>
    <w:tbl>
      <w:tblPr>
        <w:tblW w:w="145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6"/>
        <w:gridCol w:w="1734"/>
        <w:gridCol w:w="1701"/>
        <w:gridCol w:w="3827"/>
        <w:gridCol w:w="4820"/>
        <w:gridCol w:w="1824"/>
      </w:tblGrid>
      <w:tr w:rsidR="0076097D" w:rsidRPr="00682EBC" w:rsidTr="0076097D">
        <w:trPr>
          <w:trHeight w:val="148"/>
        </w:trPr>
        <w:tc>
          <w:tcPr>
            <w:tcW w:w="676" w:type="dxa"/>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hAnsi="Times New Roman" w:cs="Times New Roman"/>
              </w:rPr>
            </w:pPr>
            <w:r w:rsidRPr="00682EBC">
              <w:rPr>
                <w:rFonts w:ascii="Times New Roman" w:hAnsi="Times New Roman" w:cs="Times New Roman"/>
              </w:rPr>
              <w:t>№ п/п</w:t>
            </w:r>
          </w:p>
        </w:tc>
        <w:tc>
          <w:tcPr>
            <w:tcW w:w="1734"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hAnsi="Times New Roman" w:cs="Times New Roman"/>
              </w:rPr>
            </w:pPr>
            <w:r w:rsidRPr="00682EBC">
              <w:rPr>
                <w:rFonts w:ascii="Times New Roman" w:hAnsi="Times New Roman" w:cs="Times New Roman"/>
              </w:rPr>
              <w:t>Наименование выплаты</w:t>
            </w:r>
          </w:p>
        </w:tc>
        <w:tc>
          <w:tcPr>
            <w:tcW w:w="1701"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hAnsi="Times New Roman" w:cs="Times New Roman"/>
              </w:rPr>
            </w:pPr>
            <w:r w:rsidRPr="00682EBC">
              <w:rPr>
                <w:rFonts w:ascii="Times New Roman" w:hAnsi="Times New Roman" w:cs="Times New Roman"/>
              </w:rPr>
              <w:t>Рекомендуемый размер выплаты</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hAnsi="Times New Roman" w:cs="Times New Roman"/>
              </w:rPr>
            </w:pPr>
            <w:r w:rsidRPr="00682EBC">
              <w:rPr>
                <w:rFonts w:ascii="Times New Roman" w:hAnsi="Times New Roman" w:cs="Times New Roman"/>
              </w:rPr>
              <w:t>Условия осуществления выплаты</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hAnsi="Times New Roman" w:cs="Times New Roman"/>
              </w:rPr>
            </w:pPr>
            <w:r w:rsidRPr="00682EBC">
              <w:rPr>
                <w:rFonts w:ascii="Times New Roman" w:hAnsi="Times New Roman" w:cs="Times New Roman"/>
              </w:rPr>
              <w:t>Показатели и критерии оценки эффективности деятельности (работы)</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afb"/>
              <w:spacing w:line="276" w:lineRule="auto"/>
              <w:jc w:val="center"/>
              <w:rPr>
                <w:rFonts w:ascii="Times New Roman" w:hAnsi="Times New Roman" w:cs="Times New Roman"/>
              </w:rPr>
            </w:pPr>
            <w:r w:rsidRPr="00682EBC">
              <w:rPr>
                <w:rFonts w:ascii="Times New Roman" w:hAnsi="Times New Roman" w:cs="Times New Roman"/>
              </w:rPr>
              <w:t>Периодичность осуществления выплаты</w:t>
            </w:r>
          </w:p>
        </w:tc>
      </w:tr>
    </w:tbl>
    <w:p w:rsidR="0076097D" w:rsidRPr="00682EBC" w:rsidRDefault="0076097D" w:rsidP="00844AAF">
      <w:pPr>
        <w:spacing w:line="276" w:lineRule="auto"/>
        <w:rPr>
          <w:rFonts w:ascii="Times New Roman" w:hAnsi="Times New Roman" w:cs="Times New Roman"/>
          <w:color w:val="auto"/>
        </w:rPr>
      </w:pPr>
    </w:p>
    <w:tbl>
      <w:tblPr>
        <w:tblW w:w="145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843"/>
        <w:gridCol w:w="1701"/>
        <w:gridCol w:w="3827"/>
        <w:gridCol w:w="4820"/>
        <w:gridCol w:w="1824"/>
      </w:tblGrid>
      <w:tr w:rsidR="0076097D" w:rsidRPr="00682EBC" w:rsidTr="0076097D">
        <w:trPr>
          <w:trHeight w:val="70"/>
          <w:tblHeader/>
        </w:trPr>
        <w:tc>
          <w:tcPr>
            <w:tcW w:w="567" w:type="dxa"/>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3</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4</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5</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6</w:t>
            </w:r>
          </w:p>
        </w:tc>
      </w:tr>
      <w:tr w:rsidR="0076097D" w:rsidRPr="00682EBC" w:rsidTr="0076097D">
        <w:trPr>
          <w:trHeight w:val="148"/>
        </w:trPr>
        <w:tc>
          <w:tcPr>
            <w:tcW w:w="567" w:type="dxa"/>
            <w:tcBorders>
              <w:top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jc w:val="center"/>
              <w:rPr>
                <w:rFonts w:ascii="Times New Roman" w:hAnsi="Times New Roman" w:cs="Times New Roman"/>
                <w:sz w:val="24"/>
                <w:szCs w:val="24"/>
              </w:rPr>
            </w:pPr>
            <w:r w:rsidRPr="00682EBC">
              <w:rPr>
                <w:rFonts w:ascii="Times New Roman" w:hAnsi="Times New Roman"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Надбавка за интенсивность труда</w:t>
            </w:r>
          </w:p>
        </w:tc>
        <w:tc>
          <w:tcPr>
            <w:tcW w:w="1701"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до 30% от должностного оклада (ставки)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надбавка устанавливается при условии выполнения (достижения) работником отдельных показателей и критериев интенсивности труда </w:t>
            </w:r>
            <w:hyperlink w:anchor="P139" w:history="1">
              <w:r w:rsidRPr="00682EBC">
                <w:rPr>
                  <w:rFonts w:ascii="Times New Roman" w:hAnsi="Times New Roman" w:cs="Times New Roman"/>
                  <w:sz w:val="24"/>
                  <w:szCs w:val="24"/>
                  <w:vertAlign w:val="superscript"/>
                </w:rPr>
                <w:t>1</w:t>
              </w:r>
            </w:hyperlink>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1. Выполнение работ высокой напряженности и интенсивности (в том числе большой объем работ, систематическое выполнение сложных, срочных и неотложных работ, работ, требующих повышенного внимания).</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2. Досрочное и качественное выполнение плановых работ и внеплановых заданий.</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3. Внедрение новых форм и методов в работе, позитивно отразившихся на ее результате</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 ежеквартально</w:t>
            </w:r>
          </w:p>
        </w:tc>
      </w:tr>
      <w:tr w:rsidR="0076097D" w:rsidRPr="00682EBC" w:rsidTr="0076097D">
        <w:trPr>
          <w:trHeight w:val="148"/>
        </w:trPr>
        <w:tc>
          <w:tcPr>
            <w:tcW w:w="567" w:type="dxa"/>
            <w:tcBorders>
              <w:top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jc w:val="center"/>
              <w:rPr>
                <w:rFonts w:ascii="Times New Roman" w:hAnsi="Times New Roman" w:cs="Times New Roman"/>
                <w:sz w:val="24"/>
                <w:szCs w:val="24"/>
              </w:rPr>
            </w:pPr>
            <w:r w:rsidRPr="00682EBC">
              <w:rPr>
                <w:rFonts w:ascii="Times New Roman" w:hAnsi="Times New Roman" w:cs="Times New Roman"/>
                <w:sz w:val="24"/>
                <w:szCs w:val="24"/>
              </w:rPr>
              <w:lastRenderedPageBreak/>
              <w:t>22.</w:t>
            </w:r>
          </w:p>
        </w:tc>
        <w:tc>
          <w:tcPr>
            <w:tcW w:w="1843"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Премия за выполнение особо важных и ответственных работ</w:t>
            </w:r>
          </w:p>
        </w:tc>
        <w:tc>
          <w:tcPr>
            <w:tcW w:w="1701"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до 100% от должностного оклада (ставки)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премирование производится на основании локального нормативного акта организации, содержащего в себе информацию о вкладе (степени участия) работника в выполнение работы (мероприятия, задания) </w:t>
            </w:r>
          </w:p>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с учетом особенностей и показателей</w:t>
            </w:r>
            <w:hyperlink w:anchor="P139" w:history="1">
              <w:r w:rsidRPr="00682EBC">
                <w:rPr>
                  <w:rFonts w:ascii="Times New Roman" w:hAnsi="Times New Roman" w:cs="Times New Roman"/>
                  <w:sz w:val="24"/>
                  <w:szCs w:val="24"/>
                  <w:vertAlign w:val="superscript"/>
                </w:rPr>
                <w:t>2</w:t>
              </w:r>
            </w:hyperlink>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Оперативное выполнение на высоком профессиональном уровне конкретных поручений и заданий, данных в письменном виде, реализация которых имеет важное значение для муниципальной системы образования; достижение высоких конечных результатов организации в результате внедрения новых форм и методов работы; большая организаторская работа по подготовке и проведению мероприятий окружного либо муниципального значения или масштаба; иные действия, направленные на социально-экономическое развитие муниципального образования, результативную деятельность и повышение эффективности управления</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единовременно</w:t>
            </w:r>
          </w:p>
        </w:tc>
      </w:tr>
      <w:tr w:rsidR="0076097D" w:rsidRPr="00682EBC" w:rsidTr="0076097D">
        <w:trPr>
          <w:trHeight w:val="70"/>
        </w:trPr>
        <w:tc>
          <w:tcPr>
            <w:tcW w:w="567" w:type="dxa"/>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Надбавка за специфику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5% от должностного оклада (ставки)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надбавка устанавливается за условия труда и другие факторы, наиболее полно учитывающие специфику выполняемых работ на рабочих местах, в размерах и на условиях, оговоренных в коллективных договорах (соглашениях)</w:t>
            </w:r>
          </w:p>
        </w:tc>
        <w:tc>
          <w:tcPr>
            <w:tcW w:w="4820" w:type="dxa"/>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Преподавание языка ханты, селькупского, ненецкого</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r w:rsidR="0076097D" w:rsidRPr="00682EBC" w:rsidTr="0076097D">
        <w:trPr>
          <w:trHeight w:val="70"/>
        </w:trPr>
        <w:tc>
          <w:tcPr>
            <w:tcW w:w="567" w:type="dxa"/>
            <w:vMerge w:val="restart"/>
            <w:tcBorders>
              <w:top w:val="single" w:sz="4" w:space="0" w:color="auto"/>
              <w:right w:val="single" w:sz="4" w:space="0" w:color="auto"/>
            </w:tcBorders>
            <w:vAlign w:val="center"/>
          </w:tcPr>
          <w:p w:rsidR="0076097D" w:rsidRPr="00682EBC" w:rsidRDefault="0076097D" w:rsidP="00844AAF">
            <w:pPr>
              <w:pStyle w:val="ConsPlusNormal"/>
              <w:spacing w:line="276" w:lineRule="auto"/>
              <w:jc w:val="center"/>
              <w:rPr>
                <w:rFonts w:ascii="Times New Roman" w:hAnsi="Times New Roman" w:cs="Times New Roman"/>
                <w:sz w:val="24"/>
                <w:szCs w:val="24"/>
              </w:rPr>
            </w:pPr>
            <w:r w:rsidRPr="00682EBC">
              <w:rPr>
                <w:rFonts w:ascii="Times New Roman" w:hAnsi="Times New Roman" w:cs="Times New Roman"/>
                <w:sz w:val="24"/>
                <w:szCs w:val="24"/>
              </w:rPr>
              <w:t>44.</w:t>
            </w:r>
          </w:p>
        </w:tc>
        <w:tc>
          <w:tcPr>
            <w:tcW w:w="1843" w:type="dxa"/>
            <w:vMerge w:val="restart"/>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Надбавка за наличие классности</w:t>
            </w:r>
          </w:p>
        </w:tc>
        <w:tc>
          <w:tcPr>
            <w:tcW w:w="1701" w:type="dxa"/>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10% от должностного оклада</w:t>
            </w:r>
          </w:p>
        </w:tc>
        <w:tc>
          <w:tcPr>
            <w:tcW w:w="3827" w:type="dxa"/>
            <w:vMerge w:val="restart"/>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надбавка устанавливается водителям автомобиля при наличии документа, подтверждающего классность </w:t>
            </w:r>
            <w:hyperlink w:anchor="P139" w:history="1">
              <w:r w:rsidRPr="00682EBC">
                <w:rPr>
                  <w:rFonts w:ascii="Times New Roman" w:hAnsi="Times New Roman" w:cs="Times New Roman"/>
                  <w:sz w:val="24"/>
                  <w:szCs w:val="24"/>
                  <w:vertAlign w:val="superscript"/>
                </w:rPr>
                <w:t>4</w:t>
              </w:r>
            </w:hyperlink>
          </w:p>
        </w:tc>
        <w:tc>
          <w:tcPr>
            <w:tcW w:w="4820" w:type="dxa"/>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водитель автомобиля 1-го класса</w:t>
            </w:r>
          </w:p>
        </w:tc>
        <w:tc>
          <w:tcPr>
            <w:tcW w:w="1824" w:type="dxa"/>
            <w:vMerge w:val="restart"/>
            <w:tcBorders>
              <w:top w:val="single" w:sz="4" w:space="0" w:color="auto"/>
              <w:lef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trHeight w:val="70"/>
        </w:trPr>
        <w:tc>
          <w:tcPr>
            <w:tcW w:w="567" w:type="dxa"/>
            <w:vMerge/>
            <w:tcBorders>
              <w:bottom w:val="single" w:sz="4" w:space="0" w:color="auto"/>
              <w:right w:val="single" w:sz="4" w:space="0" w:color="auto"/>
            </w:tcBorders>
            <w:vAlign w:val="center"/>
          </w:tcPr>
          <w:p w:rsidR="0076097D" w:rsidRPr="00682EBC" w:rsidRDefault="0076097D" w:rsidP="00844AAF">
            <w:pPr>
              <w:pStyle w:val="ConsPlusNormal"/>
              <w:spacing w:line="276" w:lineRule="auto"/>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p>
        </w:tc>
        <w:tc>
          <w:tcPr>
            <w:tcW w:w="1701" w:type="dxa"/>
            <w:tcBorders>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5% от должностного </w:t>
            </w:r>
            <w:r w:rsidRPr="00682EBC">
              <w:rPr>
                <w:rFonts w:ascii="Times New Roman" w:hAnsi="Times New Roman" w:cs="Times New Roman"/>
                <w:sz w:val="24"/>
                <w:szCs w:val="24"/>
              </w:rPr>
              <w:lastRenderedPageBreak/>
              <w:t>оклада</w:t>
            </w:r>
          </w:p>
        </w:tc>
        <w:tc>
          <w:tcPr>
            <w:tcW w:w="3827" w:type="dxa"/>
            <w:vMerge/>
            <w:tcBorders>
              <w:left w:val="single" w:sz="4" w:space="0" w:color="auto"/>
              <w:bottom w:val="single" w:sz="4" w:space="0" w:color="auto"/>
              <w:right w:val="single" w:sz="4" w:space="0" w:color="auto"/>
            </w:tcBorders>
            <w:vAlign w:val="center"/>
          </w:tcPr>
          <w:p w:rsidR="0076097D" w:rsidRPr="00682EBC" w:rsidRDefault="0076097D" w:rsidP="00844AAF">
            <w:pPr>
              <w:spacing w:line="276" w:lineRule="auto"/>
              <w:rPr>
                <w:rFonts w:ascii="Times New Roman" w:hAnsi="Times New Roman" w:cs="Times New Roman"/>
                <w:color w:val="auto"/>
              </w:rPr>
            </w:pPr>
          </w:p>
        </w:tc>
        <w:tc>
          <w:tcPr>
            <w:tcW w:w="4820" w:type="dxa"/>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водитель автомобиля 2-го класса</w:t>
            </w:r>
          </w:p>
        </w:tc>
        <w:tc>
          <w:tcPr>
            <w:tcW w:w="1824" w:type="dxa"/>
            <w:vMerge/>
            <w:tcBorders>
              <w:left w:val="single" w:sz="4" w:space="0" w:color="auto"/>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p>
        </w:tc>
      </w:tr>
      <w:tr w:rsidR="0076097D" w:rsidRPr="00682EBC" w:rsidTr="0076097D">
        <w:trPr>
          <w:trHeight w:val="444"/>
        </w:trPr>
        <w:tc>
          <w:tcPr>
            <w:tcW w:w="567" w:type="dxa"/>
            <w:vMerge w:val="restart"/>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sz w:val="20"/>
                <w:szCs w:val="20"/>
                <w:lang w:val="en-US"/>
              </w:rPr>
            </w:pPr>
            <w:r w:rsidRPr="00682EBC">
              <w:rPr>
                <w:rFonts w:ascii="Times New Roman" w:eastAsiaTheme="minorEastAsia" w:hAnsi="Times New Roman" w:cs="Times New Roman"/>
                <w:sz w:val="20"/>
                <w:szCs w:val="20"/>
              </w:rPr>
              <w:t>5</w:t>
            </w:r>
            <w:r w:rsidRPr="00682EBC">
              <w:rPr>
                <w:rFonts w:ascii="Times New Roman" w:eastAsiaTheme="minorEastAsia" w:hAnsi="Times New Roman" w:cs="Times New Roman"/>
                <w:sz w:val="20"/>
                <w:szCs w:val="20"/>
                <w:lang w:val="en-US"/>
              </w:rPr>
              <w:t>.</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Надбавка за наличие квалификационной категории</w:t>
            </w:r>
          </w:p>
        </w:tc>
        <w:tc>
          <w:tcPr>
            <w:tcW w:w="1701" w:type="dxa"/>
            <w:tcBorders>
              <w:top w:val="single" w:sz="4" w:space="0" w:color="auto"/>
              <w:left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 xml:space="preserve">12% от должностного оклада (ставки) </w:t>
            </w:r>
          </w:p>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в организациях, реализующих программы дошкольного, общего и дополнительного образования</w:t>
            </w:r>
          </w:p>
        </w:tc>
        <w:tc>
          <w:tcPr>
            <w:tcW w:w="3827" w:type="dxa"/>
            <w:vMerge w:val="restart"/>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 xml:space="preserve">надбавка устанавливается педагогическим работникам (при наличии квалификационной категории, установленной по результатам аттестации, проведенной на основании </w:t>
            </w:r>
            <w:hyperlink r:id="rId50" w:history="1">
              <w:r w:rsidRPr="00682EBC">
                <w:rPr>
                  <w:rStyle w:val="af5"/>
                  <w:rFonts w:ascii="Times New Roman" w:eastAsiaTheme="minorEastAsia" w:hAnsi="Times New Roman" w:cs="Times New Roman"/>
                  <w:color w:val="auto"/>
                </w:rPr>
                <w:t>приказа</w:t>
              </w:r>
            </w:hyperlink>
            <w:r w:rsidRPr="00682EBC">
              <w:rPr>
                <w:rFonts w:ascii="Times New Roman" w:eastAsiaTheme="minorEastAsia" w:hAnsi="Times New Roman" w:cs="Times New Roman"/>
              </w:rPr>
              <w:t xml:space="preserve"> Минобрнауки Российской Федерации от 07 апреля 2014 года N 276)</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первая квалификационная категория</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r w:rsidR="0076097D" w:rsidRPr="00682EBC" w:rsidTr="0076097D">
        <w:trPr>
          <w:trHeight w:val="70"/>
        </w:trPr>
        <w:tc>
          <w:tcPr>
            <w:tcW w:w="567" w:type="dxa"/>
            <w:vMerge/>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sz w:val="20"/>
                <w:szCs w:val="20"/>
              </w:rPr>
            </w:pPr>
          </w:p>
        </w:tc>
        <w:tc>
          <w:tcPr>
            <w:tcW w:w="1701" w:type="dxa"/>
            <w:tcBorders>
              <w:top w:val="single" w:sz="4" w:space="0" w:color="auto"/>
              <w:left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25% от должностного оклада (ставки) в организациях, реализующих программы дошкольного, общего и дополнительного образования</w:t>
            </w:r>
          </w:p>
        </w:tc>
        <w:tc>
          <w:tcPr>
            <w:tcW w:w="3827" w:type="dxa"/>
            <w:vMerge/>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высшая квалификационная категория</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r w:rsidR="0076097D" w:rsidRPr="00682EBC" w:rsidTr="0076097D">
        <w:trPr>
          <w:trHeight w:val="70"/>
        </w:trPr>
        <w:tc>
          <w:tcPr>
            <w:tcW w:w="567" w:type="dxa"/>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lang w:val="en-US"/>
              </w:rPr>
            </w:pPr>
            <w:r w:rsidRPr="00682EBC">
              <w:rPr>
                <w:rFonts w:ascii="Times New Roman" w:eastAsiaTheme="minorEastAsia" w:hAnsi="Times New Roman" w:cs="Times New Roman"/>
              </w:rPr>
              <w:t>6</w:t>
            </w:r>
            <w:r w:rsidRPr="00682EBC">
              <w:rPr>
                <w:rFonts w:ascii="Times New Roman" w:eastAsiaTheme="minorEastAsia" w:hAnsi="Times New Roman" w:cs="Times New Roman"/>
                <w:lang w:val="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Надбавка за наличие ведомственног</w:t>
            </w:r>
            <w:r w:rsidRPr="00682EBC">
              <w:rPr>
                <w:rFonts w:ascii="Times New Roman" w:hAnsi="Times New Roman" w:cs="Times New Roman"/>
                <w:sz w:val="24"/>
                <w:szCs w:val="24"/>
              </w:rPr>
              <w:lastRenderedPageBreak/>
              <w:t xml:space="preserve">о знака отличия </w:t>
            </w:r>
            <w:hyperlink w:anchor="P139" w:history="1">
              <w:r w:rsidRPr="00682EBC">
                <w:rPr>
                  <w:rFonts w:ascii="Times New Roman" w:hAnsi="Times New Roman" w:cs="Times New Roman"/>
                  <w:sz w:val="24"/>
                  <w:szCs w:val="24"/>
                  <w:vertAlign w:val="superscript"/>
                </w:rPr>
                <w:t>5</w:t>
              </w:r>
            </w:hyperlink>
          </w:p>
        </w:tc>
        <w:tc>
          <w:tcPr>
            <w:tcW w:w="1701" w:type="dxa"/>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lastRenderedPageBreak/>
              <w:t xml:space="preserve">9% от должностного оклада </w:t>
            </w:r>
            <w:r w:rsidRPr="00682EBC">
              <w:rPr>
                <w:rFonts w:ascii="Times New Roman" w:hAnsi="Times New Roman" w:cs="Times New Roman"/>
                <w:sz w:val="24"/>
                <w:szCs w:val="24"/>
              </w:rPr>
              <w:lastRenderedPageBreak/>
              <w:t>(ставки)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lastRenderedPageBreak/>
              <w:t xml:space="preserve">надбавка устанавливается работникам при наличии документа, подтверждающего </w:t>
            </w:r>
            <w:r w:rsidRPr="00682EBC">
              <w:rPr>
                <w:rFonts w:ascii="Times New Roman" w:hAnsi="Times New Roman" w:cs="Times New Roman"/>
                <w:sz w:val="24"/>
                <w:szCs w:val="24"/>
              </w:rPr>
              <w:lastRenderedPageBreak/>
              <w:t>наличие ведомственного знака отличия с наименованием «Почетный» и «Отличник» министерств и ведомств Российской Федерации, РСФСР, СССР</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lastRenderedPageBreak/>
              <w:t xml:space="preserve">ведомственный знак отличия с наименованием «Почетный» и «Отличник» министерств и ведомств Российской </w:t>
            </w:r>
            <w:r w:rsidRPr="00682EBC">
              <w:rPr>
                <w:rFonts w:ascii="Times New Roman" w:hAnsi="Times New Roman" w:cs="Times New Roman"/>
                <w:sz w:val="24"/>
                <w:szCs w:val="24"/>
              </w:rPr>
              <w:lastRenderedPageBreak/>
              <w:t>Федерации, РСФСР, СССР</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lastRenderedPageBreak/>
              <w:t>ежемесячно</w:t>
            </w:r>
          </w:p>
        </w:tc>
      </w:tr>
      <w:tr w:rsidR="0076097D" w:rsidRPr="00682EBC" w:rsidTr="0076097D">
        <w:trPr>
          <w:trHeight w:val="70"/>
        </w:trPr>
        <w:tc>
          <w:tcPr>
            <w:tcW w:w="567" w:type="dxa"/>
            <w:vMerge w:val="restart"/>
            <w:tcBorders>
              <w:top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p>
        </w:tc>
        <w:tc>
          <w:tcPr>
            <w:tcW w:w="1843" w:type="dxa"/>
            <w:vMerge w:val="restart"/>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Почетного звания, ученой степени </w:t>
            </w:r>
            <w:hyperlink w:anchor="P139" w:history="1">
              <w:r w:rsidRPr="00682EBC">
                <w:rPr>
                  <w:rFonts w:ascii="Times New Roman" w:hAnsi="Times New Roman" w:cs="Times New Roman"/>
                  <w:sz w:val="24"/>
                  <w:szCs w:val="24"/>
                  <w:vertAlign w:val="superscript"/>
                </w:rPr>
                <w:t>5</w:t>
              </w:r>
            </w:hyperlink>
          </w:p>
        </w:tc>
        <w:tc>
          <w:tcPr>
            <w:tcW w:w="1701" w:type="dxa"/>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75% от должностного оклада (ставки)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надбавка устанавливается работникам при наличии почетного звания, ученой степени доктора наук</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почетное звание «Народный», ученая степень доктора наук</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trHeight w:val="70"/>
        </w:trPr>
        <w:tc>
          <w:tcPr>
            <w:tcW w:w="567" w:type="dxa"/>
            <w:vMerge/>
            <w:tcBorders>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sz w:val="20"/>
                <w:szCs w:val="20"/>
                <w:lang w:val="en-US"/>
              </w:rPr>
            </w:pPr>
          </w:p>
        </w:tc>
        <w:tc>
          <w:tcPr>
            <w:tcW w:w="1843" w:type="dxa"/>
            <w:vMerge/>
            <w:tcBorders>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jc w:val="center"/>
              <w:rPr>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55% от должностного оклада (ставки)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надбавка устанавливается работникам при наличии почетного звания, ученой степени кандидата наук</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почетное звание «Заслуженный», ученая степень кандидата наук</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trHeight w:val="70"/>
        </w:trPr>
        <w:tc>
          <w:tcPr>
            <w:tcW w:w="567" w:type="dxa"/>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sz w:val="20"/>
                <w:szCs w:val="20"/>
                <w:lang w:val="en-US"/>
              </w:rPr>
            </w:pPr>
          </w:p>
        </w:tc>
        <w:tc>
          <w:tcPr>
            <w:tcW w:w="1843" w:type="dxa"/>
            <w:tcBorders>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Государственной награды </w:t>
            </w:r>
            <w:hyperlink w:anchor="P139" w:history="1">
              <w:r w:rsidRPr="00682EBC">
                <w:rPr>
                  <w:rFonts w:ascii="Times New Roman" w:hAnsi="Times New Roman" w:cs="Times New Roman"/>
                  <w:sz w:val="24"/>
                  <w:szCs w:val="24"/>
                  <w:vertAlign w:val="superscript"/>
                </w:rPr>
                <w:t>5</w:t>
              </w:r>
            </w:hyperlink>
          </w:p>
        </w:tc>
        <w:tc>
          <w:tcPr>
            <w:tcW w:w="1701" w:type="dxa"/>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35% от должностного оклада (ставки)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надбавка устанавливается работникам при наличии государственной награды, полученной в соответствии с Положением о государственных наградах Российской Федерации, утвержденным Указом Президента Российской Федерации от 07 сентября 2010 года № 1099</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звание Героя Российской Федерации, Героя Труда Российской Федерации, орден, медаль</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trHeight w:val="70"/>
        </w:trPr>
        <w:tc>
          <w:tcPr>
            <w:tcW w:w="567" w:type="dxa"/>
            <w:vMerge w:val="restart"/>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bookmarkStart w:id="82" w:name="sub_14005"/>
            <w:r w:rsidRPr="00682EBC">
              <w:rPr>
                <w:rFonts w:ascii="Times New Roman" w:eastAsiaTheme="minorEastAsia" w:hAnsi="Times New Roman" w:cs="Times New Roman"/>
              </w:rPr>
              <w:t>7.</w:t>
            </w:r>
            <w:bookmarkEnd w:id="82"/>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Надбавка за выслугу</w:t>
            </w:r>
            <w:r w:rsidRPr="00682EBC">
              <w:rPr>
                <w:rFonts w:ascii="Times New Roman" w:hAnsi="Times New Roman" w:cs="Times New Roman"/>
              </w:rPr>
              <w:t>.</w:t>
            </w:r>
            <w:r w:rsidRPr="00682EBC">
              <w:rPr>
                <w:rFonts w:ascii="Times New Roman" w:eastAsiaTheme="minorEastAsia" w:hAnsi="Times New Roman" w:cs="Times New Roman"/>
              </w:rPr>
              <w:t xml:space="preserve"> лет</w:t>
            </w:r>
          </w:p>
        </w:tc>
        <w:tc>
          <w:tcPr>
            <w:tcW w:w="1701" w:type="dxa"/>
            <w:tcBorders>
              <w:top w:val="single" w:sz="4" w:space="0" w:color="auto"/>
              <w:left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3% от должностного оклада (ставки)</w:t>
            </w:r>
          </w:p>
        </w:tc>
        <w:tc>
          <w:tcPr>
            <w:tcW w:w="3827" w:type="dxa"/>
            <w:vMerge w:val="restart"/>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 xml:space="preserve">надбавка устанавливается педагогическим работникам, руководителям, специалистам, служащим при условии достижения стажа работы, определенного настоящим </w:t>
            </w:r>
            <w:r w:rsidRPr="00682EBC">
              <w:rPr>
                <w:rFonts w:ascii="Times New Roman" w:eastAsiaTheme="minorEastAsia" w:hAnsi="Times New Roman" w:cs="Times New Roman"/>
              </w:rPr>
              <w:lastRenderedPageBreak/>
              <w:t>приложением, дающего право на установление надбавки за выслугу лет, в который включаются:</w:t>
            </w:r>
          </w:p>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время работы в организациях по профилю деятельности организации;</w:t>
            </w:r>
          </w:p>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время срочной военной службы, если работник до призыва на военную службу работал в организации и возвратился на работу в организацию в течение трех месяцев после увольнения из армии (не считая времени переезда);</w:t>
            </w:r>
          </w:p>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иные периоды работы (службы), опыт и знания по которым необходимы для выполнения должностных обязанностей по занимаемой должности (профессии), включаются в стаж работы, дающий право на получение ежемесячной надбавки за выслугу лет, на основании решения комиссии по установлению стажа, созданной в организации</w:t>
            </w:r>
          </w:p>
        </w:tc>
        <w:tc>
          <w:tcPr>
            <w:tcW w:w="4820" w:type="dxa"/>
            <w:tcBorders>
              <w:top w:val="single" w:sz="4" w:space="0" w:color="auto"/>
              <w:left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lastRenderedPageBreak/>
              <w:t>стаж работы от 3 до 10 лет</w:t>
            </w:r>
          </w:p>
        </w:tc>
        <w:tc>
          <w:tcPr>
            <w:tcW w:w="1824" w:type="dxa"/>
            <w:vMerge w:val="restart"/>
            <w:tcBorders>
              <w:top w:val="single" w:sz="4" w:space="0" w:color="auto"/>
              <w:left w:val="single" w:sz="4" w:space="0" w:color="auto"/>
              <w:bottom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r w:rsidR="0076097D" w:rsidRPr="00682EBC" w:rsidTr="0076097D">
        <w:trPr>
          <w:trHeight w:val="70"/>
        </w:trPr>
        <w:tc>
          <w:tcPr>
            <w:tcW w:w="567" w:type="dxa"/>
            <w:vMerge/>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sz w:val="20"/>
                <w:szCs w:val="20"/>
              </w:rPr>
            </w:pPr>
            <w:r w:rsidRPr="00682EBC">
              <w:rPr>
                <w:rFonts w:ascii="Times New Roman" w:eastAsiaTheme="minorEastAsia" w:hAnsi="Times New Roman" w:cs="Times New Roman"/>
                <w:sz w:val="20"/>
                <w:szCs w:val="20"/>
                <w:lang w:val="en-US"/>
              </w:rPr>
              <w:t>6</w:t>
            </w:r>
            <w:r w:rsidRPr="00682EBC">
              <w:rPr>
                <w:rFonts w:ascii="Times New Roman" w:eastAsiaTheme="minorEastAsia" w:hAnsi="Times New Roman" w:cs="Times New Roman"/>
                <w:sz w:val="20"/>
                <w:szCs w:val="20"/>
              </w:rPr>
              <w:t xml:space="preserve">% от должностного </w:t>
            </w:r>
            <w:r w:rsidRPr="00682EBC">
              <w:rPr>
                <w:rFonts w:ascii="Times New Roman" w:eastAsiaTheme="minorEastAsia" w:hAnsi="Times New Roman" w:cs="Times New Roman"/>
                <w:sz w:val="20"/>
                <w:szCs w:val="20"/>
              </w:rPr>
              <w:lastRenderedPageBreak/>
              <w:t>оклада (ставки)</w:t>
            </w:r>
          </w:p>
        </w:tc>
        <w:tc>
          <w:tcPr>
            <w:tcW w:w="3827" w:type="dxa"/>
            <w:vMerge/>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стаж работы более 10 лет</w:t>
            </w:r>
          </w:p>
        </w:tc>
        <w:tc>
          <w:tcPr>
            <w:tcW w:w="1824" w:type="dxa"/>
            <w:vMerge/>
            <w:tcBorders>
              <w:top w:val="single" w:sz="4" w:space="0" w:color="auto"/>
              <w:left w:val="single" w:sz="4" w:space="0" w:color="auto"/>
              <w:bottom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sz w:val="20"/>
                <w:szCs w:val="20"/>
              </w:rPr>
            </w:pPr>
          </w:p>
        </w:tc>
      </w:tr>
      <w:tr w:rsidR="0076097D" w:rsidRPr="00682EBC" w:rsidTr="0076097D">
        <w:trPr>
          <w:trHeight w:val="70"/>
        </w:trPr>
        <w:tc>
          <w:tcPr>
            <w:tcW w:w="567" w:type="dxa"/>
            <w:vMerge w:val="restart"/>
            <w:tcBorders>
              <w:top w:val="single" w:sz="4" w:space="0" w:color="auto"/>
              <w:right w:val="single" w:sz="4" w:space="0" w:color="auto"/>
            </w:tcBorders>
            <w:vAlign w:val="center"/>
          </w:tcPr>
          <w:p w:rsidR="0076097D" w:rsidRPr="00682EBC" w:rsidRDefault="0076097D" w:rsidP="00844AAF">
            <w:pPr>
              <w:pStyle w:val="ConsPlusNormal"/>
              <w:spacing w:line="276" w:lineRule="auto"/>
              <w:jc w:val="center"/>
              <w:rPr>
                <w:rFonts w:ascii="Times New Roman" w:hAnsi="Times New Roman" w:cs="Times New Roman"/>
                <w:sz w:val="24"/>
                <w:szCs w:val="24"/>
              </w:rPr>
            </w:pPr>
            <w:r w:rsidRPr="00682EBC">
              <w:rPr>
                <w:rFonts w:ascii="Times New Roman" w:hAnsi="Times New Roman" w:cs="Times New Roman"/>
                <w:sz w:val="24"/>
                <w:szCs w:val="24"/>
              </w:rPr>
              <w:t>88.</w:t>
            </w:r>
          </w:p>
        </w:tc>
        <w:tc>
          <w:tcPr>
            <w:tcW w:w="1843" w:type="dxa"/>
            <w:vMerge w:val="restart"/>
            <w:tcBorders>
              <w:top w:val="single" w:sz="4" w:space="0" w:color="auto"/>
              <w:left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Премиальные выплаты по итогам работы </w:t>
            </w:r>
            <w:r w:rsidRPr="00682EBC">
              <w:rPr>
                <w:rFonts w:ascii="Times New Roman" w:hAnsi="Times New Roman" w:cs="Times New Roman"/>
                <w:sz w:val="24"/>
                <w:szCs w:val="24"/>
              </w:rPr>
              <w:lastRenderedPageBreak/>
              <w:t xml:space="preserve">(квартал, год </w:t>
            </w:r>
            <w:hyperlink w:anchor="P139" w:history="1">
              <w:r w:rsidRPr="00682EBC">
                <w:rPr>
                  <w:rFonts w:ascii="Times New Roman" w:hAnsi="Times New Roman" w:cs="Times New Roman"/>
                  <w:sz w:val="24"/>
                  <w:szCs w:val="24"/>
                  <w:vertAlign w:val="superscript"/>
                </w:rPr>
                <w:t>8</w:t>
              </w:r>
            </w:hyperlink>
            <w:r w:rsidRPr="00682EBC">
              <w:rPr>
                <w:rFonts w:ascii="Times New Roman" w:hAnsi="Times New Roman" w:cs="Times New Roman"/>
                <w:sz w:val="24"/>
                <w:szCs w:val="24"/>
              </w:rPr>
              <w:t>, учебный год)</w:t>
            </w:r>
          </w:p>
        </w:tc>
        <w:tc>
          <w:tcPr>
            <w:tcW w:w="1701"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lastRenderedPageBreak/>
              <w:t>до 100% от оклада (ставки)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выполнение (достижение) показателей результативности (эффективности) и качества труда </w:t>
            </w:r>
            <w:r w:rsidRPr="00682EBC">
              <w:rPr>
                <w:rFonts w:ascii="Times New Roman" w:hAnsi="Times New Roman" w:cs="Times New Roman"/>
                <w:sz w:val="24"/>
                <w:szCs w:val="24"/>
              </w:rPr>
              <w:lastRenderedPageBreak/>
              <w:t>работников организации по итогам периода работы</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lastRenderedPageBreak/>
              <w:t>выполнение утвержденного организации государственного задания, плана работы;</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достижение и превышение плановых </w:t>
            </w:r>
            <w:r w:rsidRPr="00682EBC">
              <w:rPr>
                <w:rFonts w:ascii="Times New Roman" w:hAnsi="Times New Roman" w:cs="Times New Roman"/>
                <w:sz w:val="24"/>
                <w:szCs w:val="24"/>
              </w:rPr>
              <w:lastRenderedPageBreak/>
              <w:t xml:space="preserve">нормативных показателей работы структурного подразделения организации, в котором занят работник, и его личный вклад </w:t>
            </w:r>
          </w:p>
          <w:p w:rsidR="0076097D" w:rsidRPr="00682EBC" w:rsidRDefault="0076097D" w:rsidP="00844AAF">
            <w:pPr>
              <w:pStyle w:val="ConsPlusNormal"/>
              <w:spacing w:line="276" w:lineRule="auto"/>
              <w:ind w:firstLine="0"/>
              <w:jc w:val="both"/>
              <w:rPr>
                <w:rFonts w:ascii="Times New Roman" w:hAnsi="Times New Roman" w:cs="Times New Roman"/>
                <w:strike/>
                <w:sz w:val="24"/>
                <w:szCs w:val="24"/>
              </w:rPr>
            </w:pPr>
            <w:r w:rsidRPr="00682EBC">
              <w:rPr>
                <w:rFonts w:ascii="Times New Roman" w:hAnsi="Times New Roman" w:cs="Times New Roman"/>
                <w:sz w:val="24"/>
                <w:szCs w:val="24"/>
              </w:rPr>
              <w:t>в общие результаты работы;</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удовлетворенность граждан качеством и доступностью предоставляемых услуг</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lastRenderedPageBreak/>
              <w:t>ежеквартально, ежегодно</w:t>
            </w:r>
          </w:p>
        </w:tc>
      </w:tr>
      <w:tr w:rsidR="0076097D" w:rsidRPr="00682EBC" w:rsidTr="0076097D">
        <w:trPr>
          <w:trHeight w:val="70"/>
        </w:trPr>
        <w:tc>
          <w:tcPr>
            <w:tcW w:w="567" w:type="dxa"/>
            <w:vMerge/>
            <w:tcBorders>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p>
        </w:tc>
        <w:tc>
          <w:tcPr>
            <w:tcW w:w="1843" w:type="dxa"/>
            <w:vMerge/>
            <w:tcBorders>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100% от оклада (ставки)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наличие трудового договора (соглашения)</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состоящих в трудовых отношениях с организацией</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по итогам учебного года (День учителя)</w:t>
            </w:r>
            <w:hyperlink w:anchor="P139" w:history="1">
              <w:r w:rsidRPr="00682EBC">
                <w:rPr>
                  <w:rFonts w:ascii="Times New Roman" w:hAnsi="Times New Roman" w:cs="Times New Roman"/>
                  <w:sz w:val="24"/>
                  <w:szCs w:val="24"/>
                  <w:vertAlign w:val="superscript"/>
                </w:rPr>
                <w:t>8</w:t>
              </w:r>
            </w:hyperlink>
          </w:p>
        </w:tc>
      </w:tr>
      <w:tr w:rsidR="0076097D" w:rsidRPr="00682EBC" w:rsidTr="0076097D">
        <w:trPr>
          <w:trHeight w:val="70"/>
        </w:trPr>
        <w:tc>
          <w:tcPr>
            <w:tcW w:w="567" w:type="dxa"/>
            <w:tcBorders>
              <w:top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9.</w:t>
            </w:r>
          </w:p>
        </w:tc>
        <w:tc>
          <w:tcPr>
            <w:tcW w:w="1843"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hAnsi="Times New Roman" w:cs="Times New Roman"/>
              </w:rPr>
              <w:t xml:space="preserve">Надбавка за сложность и напряженность </w:t>
            </w:r>
            <w:r w:rsidRPr="00682EBC">
              <w:rPr>
                <w:rFonts w:ascii="Times New Roman" w:hAnsi="Times New Roman" w:cs="Times New Roman"/>
                <w:b/>
              </w:rPr>
              <w:t>(8)</w:t>
            </w:r>
          </w:p>
        </w:tc>
        <w:tc>
          <w:tcPr>
            <w:tcW w:w="1701"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до 50 % от должностного оклада (ставки)</w:t>
            </w:r>
          </w:p>
        </w:tc>
        <w:tc>
          <w:tcPr>
            <w:tcW w:w="3827"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надбавка устанавливается при условии выполнения (достижения) работником отдельных показателей</w:t>
            </w:r>
          </w:p>
        </w:tc>
        <w:tc>
          <w:tcPr>
            <w:tcW w:w="4820" w:type="dxa"/>
            <w:tcBorders>
              <w:top w:val="single" w:sz="4" w:space="0" w:color="auto"/>
              <w:left w:val="single" w:sz="4" w:space="0" w:color="auto"/>
              <w:bottom w:val="single" w:sz="4" w:space="0" w:color="auto"/>
              <w:right w:val="single" w:sz="4" w:space="0" w:color="auto"/>
            </w:tcBorders>
            <w:vAlign w:val="center"/>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hAnsi="Times New Roman" w:cs="Times New Roman"/>
              </w:rPr>
              <w:t>за специальный режим работы, который учитывает уровень профессиональной подготовки, деловые качества работников, сложность и значимость выполняемых задач, характер, режим и достигнутые результаты в работе</w:t>
            </w:r>
          </w:p>
        </w:tc>
        <w:tc>
          <w:tcPr>
            <w:tcW w:w="1824" w:type="dxa"/>
            <w:tcBorders>
              <w:top w:val="single" w:sz="4" w:space="0" w:color="auto"/>
              <w:left w:val="single" w:sz="4" w:space="0" w:color="auto"/>
              <w:bottom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bl>
    <w:p w:rsidR="0076097D" w:rsidRPr="00682EBC" w:rsidRDefault="0076097D" w:rsidP="00844AAF">
      <w:pPr>
        <w:spacing w:line="276" w:lineRule="auto"/>
        <w:rPr>
          <w:rStyle w:val="af4"/>
          <w:rFonts w:ascii="Times New Roman" w:hAnsi="Times New Roman" w:cs="Times New Roman"/>
          <w:bCs/>
          <w:color w:val="auto"/>
          <w:sz w:val="28"/>
          <w:szCs w:val="28"/>
        </w:rPr>
      </w:pP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Примечания.</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vertAlign w:val="superscript"/>
        </w:rPr>
        <w:t xml:space="preserve">1 </w:t>
      </w:r>
      <w:r w:rsidRPr="00682EBC">
        <w:rPr>
          <w:rFonts w:ascii="Times New Roman" w:hAnsi="Times New Roman" w:cs="Times New Roman"/>
          <w:color w:val="auto"/>
          <w:sz w:val="26"/>
          <w:szCs w:val="26"/>
        </w:rPr>
        <w:t xml:space="preserve">При установлении локальным нормативным актом организации системы оплаты труда работников организаций в установленном законодательством порядке определяются конкретные показатели (критерии) оценки эффективности труда работников в зависимости от интенсивности выполняемой работы, должностных, трудовых обязанностей и иных условий, на основе типовых критериев, предлагаемых для оценивания деятельности работников организации, установленных в </w:t>
      </w:r>
      <w:hyperlink r:id="rId51" w:history="1">
        <w:r w:rsidRPr="00682EBC">
          <w:rPr>
            <w:rFonts w:ascii="Times New Roman" w:hAnsi="Times New Roman" w:cs="Times New Roman"/>
            <w:color w:val="auto"/>
            <w:sz w:val="26"/>
            <w:szCs w:val="26"/>
          </w:rPr>
          <w:t>строке 1</w:t>
        </w:r>
      </w:hyperlink>
      <w:r w:rsidRPr="00682EBC">
        <w:rPr>
          <w:rFonts w:ascii="Times New Roman" w:hAnsi="Times New Roman" w:cs="Times New Roman"/>
          <w:color w:val="auto"/>
          <w:sz w:val="26"/>
          <w:szCs w:val="26"/>
        </w:rPr>
        <w:t xml:space="preserve"> настоящего приложения, периодичность и порядок выплаты надбавки за интенсивность труда.</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vertAlign w:val="superscript"/>
        </w:rPr>
        <w:t xml:space="preserve">2 </w:t>
      </w:r>
      <w:r w:rsidRPr="00682EBC">
        <w:rPr>
          <w:rFonts w:ascii="Times New Roman" w:hAnsi="Times New Roman" w:cs="Times New Roman"/>
          <w:color w:val="auto"/>
          <w:sz w:val="26"/>
          <w:szCs w:val="26"/>
        </w:rPr>
        <w:t>Премия за выполнение особо важных и ответственных работ выплачивается единовременно по итогам выполнения особо важных и срочных работ с целью поощрения работников за оперативность и качественный результат труда.</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vertAlign w:val="superscript"/>
        </w:rPr>
        <w:t>3</w:t>
      </w:r>
      <w:r w:rsidRPr="00682EBC">
        <w:rPr>
          <w:rFonts w:ascii="Times New Roman" w:hAnsi="Times New Roman" w:cs="Times New Roman"/>
          <w:color w:val="auto"/>
          <w:sz w:val="26"/>
          <w:szCs w:val="26"/>
        </w:rPr>
        <w:t xml:space="preserve"> Надбавка за специфику работы в организации устанавливается работникам в зависимости от типа и вида классов, групп в организации и специфики работы.</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Перечень работников, которым может устанавливаться надбавка за специфику работы в организации, и ее конкретный </w:t>
      </w:r>
      <w:r w:rsidRPr="00682EBC">
        <w:rPr>
          <w:rFonts w:ascii="Times New Roman" w:hAnsi="Times New Roman" w:cs="Times New Roman"/>
          <w:color w:val="auto"/>
          <w:sz w:val="26"/>
          <w:szCs w:val="26"/>
        </w:rPr>
        <w:lastRenderedPageBreak/>
        <w:t>размер определяется системой оплаты труда работников организаций в зависимости от степени и продолжительности общения с обучающимися (воспитанниками, детьми), имеющими ограниченные возможности здоровья, с туберкулезной интоксикацией, малыми и затихающими формами туберкулеза, нуждающимися в длительном лечении и др.</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vertAlign w:val="superscript"/>
        </w:rPr>
        <w:t>4</w:t>
      </w:r>
      <w:r w:rsidRPr="00682EBC">
        <w:rPr>
          <w:rFonts w:ascii="Times New Roman" w:hAnsi="Times New Roman" w:cs="Times New Roman"/>
          <w:color w:val="auto"/>
          <w:sz w:val="26"/>
          <w:szCs w:val="26"/>
        </w:rPr>
        <w:t xml:space="preserve"> Надбавка за наличие классности устанавливается водителям автомобилей.</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vertAlign w:val="superscript"/>
        </w:rPr>
        <w:t>5</w:t>
      </w:r>
      <w:r w:rsidRPr="00682EBC">
        <w:rPr>
          <w:rFonts w:ascii="Times New Roman" w:hAnsi="Times New Roman" w:cs="Times New Roman"/>
          <w:color w:val="auto"/>
          <w:sz w:val="26"/>
          <w:szCs w:val="26"/>
        </w:rPr>
        <w:t xml:space="preserve"> Надбавка за наличие ведомственного знака отличия, почетного звания, ученой степени, государственной награды устанавливается для работников организаций от должностного оклада (ставки) с учетом фактической нагрузки работника, но не более одной ставки.</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По должностям работников дополнительного профессионального образования, к которым предъявляются требования о наличии соответствующих ученых степеней, надбавки за ученые степени не устанавливаются.</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Надбавка за наличие ведомственного знака отличия, ученой степени, почетного звания, государственной награды устанавливается при наличии ведомственного знака отличия с наименованием «Почетный» и «Отличник» министерств и ведомств Российской Федерации, РСФСР, СССР, почетного звания, ученой степени, государственной награды, соответствующих профилю деятельности работника в образовательной организации.</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При наличии у работника права на установление надбавки по двум и более основаниям, связанным с наличием ведомственного знака отличия министерств и ведомств Российской Федерации, РСФСР, СССР с наименованием «Почетный» и «Отличник», ученой степени кандидата наук, доктора наук, почетного звания «Заслуженный», «Народный», государственной награды, надбавка устанавливается по выбору работника по одному из оснований.</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vertAlign w:val="superscript"/>
        </w:rPr>
        <w:t>6</w:t>
      </w:r>
      <w:r w:rsidRPr="00682EBC">
        <w:rPr>
          <w:rFonts w:ascii="Times New Roman" w:hAnsi="Times New Roman" w:cs="Times New Roman"/>
          <w:color w:val="auto"/>
          <w:sz w:val="26"/>
          <w:szCs w:val="26"/>
        </w:rPr>
        <w:t xml:space="preserve"> Надбавка за выслугу лет устанавливается работнику на основании приказа руководителя организации при наличии (достижении) определенного </w:t>
      </w:r>
      <w:hyperlink r:id="rId52" w:history="1">
        <w:r w:rsidRPr="00682EBC">
          <w:rPr>
            <w:rFonts w:ascii="Times New Roman" w:hAnsi="Times New Roman" w:cs="Times New Roman"/>
            <w:color w:val="auto"/>
            <w:sz w:val="26"/>
            <w:szCs w:val="26"/>
          </w:rPr>
          <w:t>строкой 7</w:t>
        </w:r>
      </w:hyperlink>
      <w:r w:rsidRPr="00682EBC">
        <w:rPr>
          <w:rFonts w:ascii="Times New Roman" w:hAnsi="Times New Roman" w:cs="Times New Roman"/>
          <w:color w:val="auto"/>
          <w:sz w:val="26"/>
          <w:szCs w:val="26"/>
        </w:rPr>
        <w:t xml:space="preserve"> настоящего приложения стажа работы.</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При установлении надбавки за выслугу лет для работников, отнесенных к профессиональным квалификационным группам руководителей структурных подразделений, педагогических работников и должностей работников высшего и дополнительного профессионального образования, учитывается стаж педагогической работы. Порядок исчисления стажа педагогической работы производится в соответствии с нормативными правовыми актами Российской Федерации. Для работников, отнесенных к профессиональной квалификационной группе руководителей структурных подразделений, не занимающихся непосредственно педагогической деятельностью, а также других работников организации учитывается стаж работы в занимаемой должности, а также стаж работы в организациях на должностях, соответствующих профилю их деятельности в образовательной организации.</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 xml:space="preserve">Надбавка за выслугу лет работникам, отнесенных к профессиональным квалификационным группам общеотраслевых </w:t>
      </w:r>
      <w:r w:rsidRPr="00682EBC">
        <w:rPr>
          <w:rFonts w:ascii="Times New Roman" w:hAnsi="Times New Roman" w:cs="Times New Roman"/>
          <w:color w:val="auto"/>
          <w:sz w:val="26"/>
          <w:szCs w:val="26"/>
        </w:rPr>
        <w:lastRenderedPageBreak/>
        <w:t>профессий рабочих, профессий рабочих культуры искусства и кинематографии, не устанавливается.</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vertAlign w:val="superscript"/>
        </w:rPr>
        <w:t>7</w:t>
      </w:r>
      <w:r w:rsidRPr="00682EBC">
        <w:rPr>
          <w:rFonts w:ascii="Times New Roman" w:hAnsi="Times New Roman" w:cs="Times New Roman"/>
          <w:color w:val="auto"/>
          <w:sz w:val="26"/>
          <w:szCs w:val="26"/>
        </w:rPr>
        <w:t xml:space="preserve"> Премия по итогам работы за период выплачивается работникам по решению руководителя организации по представлению их непосредственных руководителей на основании оценки выполнения (достижения) конкретных показателей результативности (эффективности) и качества труда работников организации, установленных системой оплаты труда работников организаций.</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rPr>
        <w:t>Конкретные показатели и критерии оценки эффективности деятельности работников учреждения (за исключением руководителя организации) устанавливаются самостоятельно учреждением и закрепляются коллективным договором, локальным нормативным актом, принимаемым с учетом мнения представительного органа работников (при наличии такого представительного органа).</w:t>
      </w:r>
    </w:p>
    <w:p w:rsidR="0076097D" w:rsidRPr="00682EBC" w:rsidRDefault="0076097D" w:rsidP="00844AAF">
      <w:pPr>
        <w:spacing w:line="276" w:lineRule="auto"/>
        <w:ind w:firstLine="709"/>
        <w:rPr>
          <w:rFonts w:ascii="Times New Roman" w:hAnsi="Times New Roman" w:cs="Times New Roman"/>
          <w:color w:val="auto"/>
          <w:sz w:val="26"/>
          <w:szCs w:val="26"/>
        </w:rPr>
      </w:pPr>
      <w:r w:rsidRPr="00682EBC">
        <w:rPr>
          <w:rFonts w:ascii="Times New Roman" w:hAnsi="Times New Roman" w:cs="Times New Roman"/>
          <w:color w:val="auto"/>
          <w:sz w:val="26"/>
          <w:szCs w:val="26"/>
          <w:vertAlign w:val="superscript"/>
        </w:rPr>
        <w:t>8</w:t>
      </w:r>
      <w:r w:rsidRPr="00682EBC">
        <w:rPr>
          <w:rFonts w:ascii="Times New Roman" w:hAnsi="Times New Roman" w:cs="Times New Roman"/>
          <w:color w:val="auto"/>
          <w:sz w:val="26"/>
          <w:szCs w:val="26"/>
        </w:rPr>
        <w:t>Выплата премии по итогам учебного года (День учителя) осуществляется с учетом фактической нагрузки работника, но не более одной ставки».</w:t>
      </w:r>
    </w:p>
    <w:p w:rsidR="0076097D" w:rsidRPr="00682EBC" w:rsidRDefault="0076097D" w:rsidP="00844AAF">
      <w:pPr>
        <w:spacing w:line="276" w:lineRule="auto"/>
        <w:rPr>
          <w:rStyle w:val="af4"/>
          <w:rFonts w:ascii="Times New Roman" w:hAnsi="Times New Roman" w:cs="Times New Roman"/>
          <w:b w:val="0"/>
          <w:bCs/>
          <w:color w:val="auto"/>
          <w:sz w:val="26"/>
          <w:szCs w:val="26"/>
        </w:rPr>
      </w:pPr>
    </w:p>
    <w:p w:rsidR="0076097D" w:rsidRPr="00682EBC" w:rsidRDefault="0076097D" w:rsidP="00844AAF">
      <w:pPr>
        <w:spacing w:line="276" w:lineRule="auto"/>
        <w:ind w:left="9639"/>
        <w:rPr>
          <w:rStyle w:val="af4"/>
          <w:rFonts w:ascii="Times New Roman" w:hAnsi="Times New Roman" w:cs="Times New Roman"/>
          <w:bCs/>
          <w:color w:val="auto"/>
          <w:sz w:val="26"/>
          <w:szCs w:val="26"/>
        </w:rPr>
      </w:pPr>
    </w:p>
    <w:p w:rsidR="0076097D" w:rsidRPr="00682EBC" w:rsidRDefault="0076097D" w:rsidP="00844AAF">
      <w:pPr>
        <w:spacing w:line="276" w:lineRule="auto"/>
        <w:ind w:left="9639"/>
        <w:rPr>
          <w:rStyle w:val="af4"/>
          <w:rFonts w:ascii="Times New Roman" w:hAnsi="Times New Roman" w:cs="Times New Roman"/>
          <w:bCs/>
          <w:color w:val="auto"/>
          <w:sz w:val="26"/>
          <w:szCs w:val="26"/>
        </w:rPr>
      </w:pPr>
    </w:p>
    <w:p w:rsidR="0076097D" w:rsidRPr="00682EBC" w:rsidRDefault="0076097D" w:rsidP="00844AAF">
      <w:pPr>
        <w:spacing w:line="276" w:lineRule="auto"/>
        <w:ind w:left="9639"/>
        <w:rPr>
          <w:rStyle w:val="af4"/>
          <w:rFonts w:ascii="Times New Roman" w:hAnsi="Times New Roman" w:cs="Times New Roman"/>
          <w:bCs/>
          <w:color w:val="auto"/>
          <w:sz w:val="26"/>
          <w:szCs w:val="26"/>
        </w:rPr>
      </w:pPr>
    </w:p>
    <w:p w:rsidR="0076097D" w:rsidRPr="00682EBC" w:rsidRDefault="0076097D" w:rsidP="00844AAF">
      <w:pPr>
        <w:spacing w:line="276" w:lineRule="auto"/>
        <w:ind w:left="9639"/>
        <w:rPr>
          <w:rStyle w:val="af4"/>
          <w:rFonts w:ascii="Times New Roman" w:hAnsi="Times New Roman" w:cs="Times New Roman"/>
          <w:bCs/>
          <w:color w:val="auto"/>
          <w:sz w:val="26"/>
          <w:szCs w:val="26"/>
        </w:rPr>
      </w:pPr>
    </w:p>
    <w:p w:rsidR="0076097D" w:rsidRPr="00682EBC" w:rsidRDefault="0076097D" w:rsidP="00844AAF">
      <w:pPr>
        <w:spacing w:line="276" w:lineRule="auto"/>
        <w:ind w:left="9639"/>
        <w:rPr>
          <w:rStyle w:val="af4"/>
          <w:rFonts w:ascii="Times New Roman" w:hAnsi="Times New Roman" w:cs="Times New Roman"/>
          <w:bCs/>
          <w:color w:val="auto"/>
          <w:sz w:val="26"/>
          <w:szCs w:val="26"/>
        </w:rPr>
      </w:pPr>
    </w:p>
    <w:p w:rsidR="0076097D" w:rsidRPr="00682EBC" w:rsidRDefault="0076097D" w:rsidP="00844AAF">
      <w:pPr>
        <w:spacing w:line="276" w:lineRule="auto"/>
        <w:ind w:left="9639"/>
        <w:rPr>
          <w:rStyle w:val="af4"/>
          <w:rFonts w:ascii="Times New Roman" w:hAnsi="Times New Roman" w:cs="Times New Roman"/>
          <w:bCs/>
          <w:color w:val="auto"/>
          <w:sz w:val="26"/>
          <w:szCs w:val="26"/>
        </w:rPr>
      </w:pPr>
    </w:p>
    <w:p w:rsidR="0076097D" w:rsidRDefault="0076097D" w:rsidP="00844AAF">
      <w:pPr>
        <w:spacing w:line="276" w:lineRule="auto"/>
        <w:ind w:left="9639"/>
        <w:rPr>
          <w:rStyle w:val="af4"/>
          <w:rFonts w:ascii="Times New Roman" w:hAnsi="Times New Roman" w:cs="Times New Roman"/>
          <w:bCs/>
          <w:color w:val="auto"/>
          <w:sz w:val="26"/>
          <w:szCs w:val="26"/>
        </w:rPr>
      </w:pPr>
    </w:p>
    <w:p w:rsidR="008512BA" w:rsidRDefault="008512BA" w:rsidP="00844AAF">
      <w:pPr>
        <w:spacing w:line="276" w:lineRule="auto"/>
        <w:ind w:left="9639"/>
        <w:rPr>
          <w:rStyle w:val="af4"/>
          <w:rFonts w:ascii="Times New Roman" w:hAnsi="Times New Roman" w:cs="Times New Roman"/>
          <w:bCs/>
          <w:color w:val="auto"/>
          <w:sz w:val="26"/>
          <w:szCs w:val="26"/>
        </w:rPr>
      </w:pPr>
    </w:p>
    <w:p w:rsidR="008512BA" w:rsidRDefault="008512BA" w:rsidP="00844AAF">
      <w:pPr>
        <w:spacing w:line="276" w:lineRule="auto"/>
        <w:ind w:left="9639"/>
        <w:rPr>
          <w:rStyle w:val="af4"/>
          <w:rFonts w:ascii="Times New Roman" w:hAnsi="Times New Roman" w:cs="Times New Roman"/>
          <w:bCs/>
          <w:color w:val="auto"/>
          <w:sz w:val="26"/>
          <w:szCs w:val="26"/>
        </w:rPr>
      </w:pPr>
    </w:p>
    <w:p w:rsidR="008512BA" w:rsidRDefault="008512BA" w:rsidP="00844AAF">
      <w:pPr>
        <w:spacing w:line="276" w:lineRule="auto"/>
        <w:ind w:left="9639"/>
        <w:rPr>
          <w:rStyle w:val="af4"/>
          <w:rFonts w:ascii="Times New Roman" w:hAnsi="Times New Roman" w:cs="Times New Roman"/>
          <w:bCs/>
          <w:color w:val="auto"/>
          <w:sz w:val="26"/>
          <w:szCs w:val="26"/>
        </w:rPr>
      </w:pPr>
    </w:p>
    <w:p w:rsidR="008512BA" w:rsidRDefault="008512BA" w:rsidP="00844AAF">
      <w:pPr>
        <w:spacing w:line="276" w:lineRule="auto"/>
        <w:ind w:left="9639"/>
        <w:rPr>
          <w:rStyle w:val="af4"/>
          <w:rFonts w:ascii="Times New Roman" w:hAnsi="Times New Roman" w:cs="Times New Roman"/>
          <w:bCs/>
          <w:color w:val="auto"/>
          <w:sz w:val="26"/>
          <w:szCs w:val="26"/>
        </w:rPr>
      </w:pPr>
    </w:p>
    <w:p w:rsidR="008512BA" w:rsidRDefault="008512BA" w:rsidP="00844AAF">
      <w:pPr>
        <w:spacing w:line="276" w:lineRule="auto"/>
        <w:ind w:left="9639"/>
        <w:rPr>
          <w:rStyle w:val="af4"/>
          <w:rFonts w:ascii="Times New Roman" w:hAnsi="Times New Roman" w:cs="Times New Roman"/>
          <w:bCs/>
          <w:color w:val="auto"/>
          <w:sz w:val="26"/>
          <w:szCs w:val="26"/>
        </w:rPr>
      </w:pPr>
    </w:p>
    <w:p w:rsidR="008512BA" w:rsidRDefault="008512BA" w:rsidP="00844AAF">
      <w:pPr>
        <w:spacing w:line="276" w:lineRule="auto"/>
        <w:ind w:left="9639"/>
        <w:rPr>
          <w:rStyle w:val="af4"/>
          <w:rFonts w:ascii="Times New Roman" w:hAnsi="Times New Roman" w:cs="Times New Roman"/>
          <w:bCs/>
          <w:color w:val="auto"/>
          <w:sz w:val="26"/>
          <w:szCs w:val="26"/>
        </w:rPr>
      </w:pPr>
    </w:p>
    <w:p w:rsidR="008512BA" w:rsidRDefault="008512BA" w:rsidP="00844AAF">
      <w:pPr>
        <w:spacing w:line="276" w:lineRule="auto"/>
        <w:ind w:left="9639"/>
        <w:rPr>
          <w:rStyle w:val="af4"/>
          <w:rFonts w:ascii="Times New Roman" w:hAnsi="Times New Roman" w:cs="Times New Roman"/>
          <w:bCs/>
          <w:color w:val="auto"/>
          <w:sz w:val="26"/>
          <w:szCs w:val="26"/>
        </w:rPr>
      </w:pPr>
    </w:p>
    <w:p w:rsidR="008512BA" w:rsidRDefault="008512BA" w:rsidP="00844AAF">
      <w:pPr>
        <w:spacing w:line="276" w:lineRule="auto"/>
        <w:ind w:left="9639"/>
        <w:rPr>
          <w:rStyle w:val="af4"/>
          <w:rFonts w:ascii="Times New Roman" w:hAnsi="Times New Roman" w:cs="Times New Roman"/>
          <w:bCs/>
          <w:color w:val="auto"/>
          <w:sz w:val="26"/>
          <w:szCs w:val="26"/>
        </w:rPr>
      </w:pPr>
    </w:p>
    <w:p w:rsidR="008512BA" w:rsidRPr="00682EBC" w:rsidRDefault="008512BA" w:rsidP="00844AAF">
      <w:pPr>
        <w:spacing w:line="276" w:lineRule="auto"/>
        <w:ind w:left="9639"/>
        <w:rPr>
          <w:rStyle w:val="af4"/>
          <w:rFonts w:ascii="Times New Roman" w:hAnsi="Times New Roman" w:cs="Times New Roman"/>
          <w:bCs/>
          <w:color w:val="auto"/>
          <w:sz w:val="26"/>
          <w:szCs w:val="26"/>
        </w:rPr>
      </w:pPr>
    </w:p>
    <w:p w:rsidR="0076097D" w:rsidRPr="00682EBC" w:rsidRDefault="0076097D" w:rsidP="00844AAF">
      <w:pPr>
        <w:spacing w:line="276" w:lineRule="auto"/>
        <w:ind w:left="9639"/>
        <w:rPr>
          <w:rStyle w:val="af4"/>
          <w:rFonts w:ascii="Times New Roman" w:hAnsi="Times New Roman" w:cs="Times New Roman"/>
          <w:b w:val="0"/>
          <w:bCs/>
          <w:color w:val="auto"/>
          <w:sz w:val="26"/>
          <w:szCs w:val="26"/>
        </w:rPr>
      </w:pPr>
      <w:r w:rsidRPr="00682EBC">
        <w:rPr>
          <w:rStyle w:val="af4"/>
          <w:rFonts w:ascii="Times New Roman" w:hAnsi="Times New Roman" w:cs="Times New Roman"/>
          <w:bCs/>
          <w:color w:val="auto"/>
          <w:sz w:val="26"/>
          <w:szCs w:val="26"/>
        </w:rPr>
        <w:lastRenderedPageBreak/>
        <w:t>Приложение № 7</w:t>
      </w:r>
    </w:p>
    <w:p w:rsidR="0076097D" w:rsidRPr="00682EBC" w:rsidRDefault="0076097D" w:rsidP="00844AAF">
      <w:pPr>
        <w:spacing w:line="276" w:lineRule="auto"/>
        <w:ind w:left="9639"/>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к Положению</w:t>
      </w:r>
    </w:p>
    <w:p w:rsidR="0076097D" w:rsidRPr="00682EBC" w:rsidRDefault="0076097D" w:rsidP="00844AAF">
      <w:pPr>
        <w:spacing w:line="276" w:lineRule="auto"/>
        <w:ind w:left="9639"/>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 xml:space="preserve">об оплате труда работников </w:t>
      </w:r>
    </w:p>
    <w:p w:rsidR="0076097D" w:rsidRPr="00682EBC" w:rsidRDefault="0076097D" w:rsidP="00844AAF">
      <w:pPr>
        <w:spacing w:line="276" w:lineRule="auto"/>
        <w:ind w:left="9639"/>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МБДОУ детский сад «Оленёнок»</w:t>
      </w:r>
    </w:p>
    <w:p w:rsidR="0076097D" w:rsidRPr="00682EBC" w:rsidRDefault="0076097D" w:rsidP="00844AAF">
      <w:pPr>
        <w:pStyle w:val="1"/>
        <w:spacing w:before="0" w:line="276" w:lineRule="auto"/>
        <w:jc w:val="both"/>
        <w:rPr>
          <w:rFonts w:ascii="Times New Roman" w:hAnsi="Times New Roman" w:cs="Times New Roman"/>
          <w:color w:val="auto"/>
          <w:sz w:val="26"/>
          <w:szCs w:val="26"/>
        </w:rPr>
      </w:pPr>
    </w:p>
    <w:p w:rsidR="0076097D" w:rsidRPr="00682EBC" w:rsidRDefault="0076097D" w:rsidP="00844AAF">
      <w:pPr>
        <w:pStyle w:val="1"/>
        <w:spacing w:before="0" w:line="276" w:lineRule="auto"/>
        <w:rPr>
          <w:rFonts w:ascii="Times New Roman" w:hAnsi="Times New Roman" w:cs="Times New Roman"/>
          <w:color w:val="auto"/>
          <w:sz w:val="28"/>
          <w:szCs w:val="28"/>
        </w:rPr>
      </w:pPr>
    </w:p>
    <w:p w:rsidR="0076097D" w:rsidRPr="00682EBC" w:rsidRDefault="0076097D" w:rsidP="00844AAF">
      <w:pPr>
        <w:pStyle w:val="1"/>
        <w:spacing w:before="0" w:line="276" w:lineRule="auto"/>
        <w:jc w:val="center"/>
        <w:rPr>
          <w:rFonts w:ascii="Times New Roman" w:hAnsi="Times New Roman" w:cs="Times New Roman"/>
          <w:color w:val="auto"/>
          <w:sz w:val="28"/>
          <w:szCs w:val="28"/>
        </w:rPr>
      </w:pPr>
      <w:r w:rsidRPr="00682EBC">
        <w:rPr>
          <w:rFonts w:ascii="Times New Roman" w:hAnsi="Times New Roman" w:cs="Times New Roman"/>
          <w:color w:val="auto"/>
          <w:sz w:val="28"/>
          <w:szCs w:val="28"/>
        </w:rPr>
        <w:t>Перечень</w:t>
      </w:r>
    </w:p>
    <w:p w:rsidR="0076097D" w:rsidRPr="00682EBC" w:rsidRDefault="0076097D" w:rsidP="00844AAF">
      <w:pPr>
        <w:pStyle w:val="1"/>
        <w:spacing w:before="0" w:line="276" w:lineRule="auto"/>
        <w:jc w:val="center"/>
        <w:rPr>
          <w:rFonts w:ascii="Times New Roman" w:hAnsi="Times New Roman" w:cs="Times New Roman"/>
          <w:color w:val="auto"/>
          <w:sz w:val="28"/>
          <w:szCs w:val="28"/>
        </w:rPr>
      </w:pPr>
      <w:r w:rsidRPr="00682EBC">
        <w:rPr>
          <w:rFonts w:ascii="Times New Roman" w:hAnsi="Times New Roman" w:cs="Times New Roman"/>
          <w:color w:val="auto"/>
          <w:sz w:val="28"/>
          <w:szCs w:val="28"/>
        </w:rPr>
        <w:t>и размеры выплат стимулирующего характера руководителю,</w:t>
      </w:r>
    </w:p>
    <w:p w:rsidR="0076097D" w:rsidRPr="00682EBC" w:rsidRDefault="0076097D" w:rsidP="00844AAF">
      <w:pPr>
        <w:pStyle w:val="1"/>
        <w:spacing w:before="0" w:line="276" w:lineRule="auto"/>
        <w:jc w:val="center"/>
        <w:rPr>
          <w:rFonts w:ascii="Times New Roman" w:hAnsi="Times New Roman" w:cs="Times New Roman"/>
          <w:color w:val="auto"/>
          <w:sz w:val="28"/>
          <w:szCs w:val="28"/>
        </w:rPr>
      </w:pPr>
      <w:r w:rsidRPr="00682EBC">
        <w:rPr>
          <w:rFonts w:ascii="Times New Roman" w:hAnsi="Times New Roman" w:cs="Times New Roman"/>
          <w:color w:val="auto"/>
          <w:sz w:val="28"/>
          <w:szCs w:val="28"/>
        </w:rPr>
        <w:t>заместителям руководителя</w:t>
      </w:r>
    </w:p>
    <w:p w:rsidR="0076097D" w:rsidRPr="00682EBC" w:rsidRDefault="0076097D" w:rsidP="00844AAF">
      <w:pPr>
        <w:spacing w:line="276" w:lineRule="auto"/>
        <w:rPr>
          <w:rFonts w:ascii="Times New Roman" w:hAnsi="Times New Roman" w:cs="Times New Roman"/>
          <w:b/>
          <w:color w:val="auto"/>
          <w:sz w:val="28"/>
          <w:szCs w:val="28"/>
        </w:rPr>
      </w:pPr>
    </w:p>
    <w:tbl>
      <w:tblPr>
        <w:tblW w:w="14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1686"/>
        <w:gridCol w:w="1843"/>
        <w:gridCol w:w="3544"/>
        <w:gridCol w:w="5118"/>
        <w:gridCol w:w="1843"/>
      </w:tblGrid>
      <w:tr w:rsidR="0076097D" w:rsidRPr="00682EBC" w:rsidTr="0076097D">
        <w:trPr>
          <w:jc w:val="center"/>
        </w:trPr>
        <w:tc>
          <w:tcPr>
            <w:tcW w:w="629" w:type="dxa"/>
            <w:vAlign w:val="center"/>
          </w:tcPr>
          <w:p w:rsidR="0076097D" w:rsidRPr="00682EBC" w:rsidRDefault="0076097D" w:rsidP="00844AAF">
            <w:pPr>
              <w:pStyle w:val="ConsPlusNormal"/>
              <w:spacing w:line="276" w:lineRule="auto"/>
              <w:ind w:right="-614" w:hanging="582"/>
              <w:jc w:val="center"/>
              <w:rPr>
                <w:rFonts w:ascii="Times New Roman" w:hAnsi="Times New Roman" w:cs="Times New Roman"/>
                <w:sz w:val="24"/>
                <w:szCs w:val="24"/>
              </w:rPr>
            </w:pPr>
            <w:r w:rsidRPr="00682EBC">
              <w:rPr>
                <w:rFonts w:ascii="Times New Roman" w:hAnsi="Times New Roman" w:cs="Times New Roman"/>
                <w:sz w:val="24"/>
                <w:szCs w:val="24"/>
              </w:rPr>
              <w:t xml:space="preserve">№ </w:t>
            </w:r>
          </w:p>
          <w:p w:rsidR="0076097D" w:rsidRPr="00682EBC" w:rsidRDefault="0076097D" w:rsidP="00844AAF">
            <w:pPr>
              <w:pStyle w:val="ConsPlusNormal"/>
              <w:spacing w:line="276" w:lineRule="auto"/>
              <w:ind w:right="-614" w:hanging="582"/>
              <w:jc w:val="center"/>
              <w:rPr>
                <w:rFonts w:ascii="Times New Roman" w:hAnsi="Times New Roman" w:cs="Times New Roman"/>
                <w:sz w:val="24"/>
                <w:szCs w:val="24"/>
              </w:rPr>
            </w:pPr>
            <w:r w:rsidRPr="00682EBC">
              <w:rPr>
                <w:rFonts w:ascii="Times New Roman" w:hAnsi="Times New Roman" w:cs="Times New Roman"/>
                <w:sz w:val="24"/>
                <w:szCs w:val="24"/>
              </w:rPr>
              <w:t>п/п</w:t>
            </w:r>
          </w:p>
        </w:tc>
        <w:tc>
          <w:tcPr>
            <w:tcW w:w="168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Наименование выплаты</w:t>
            </w:r>
          </w:p>
        </w:tc>
        <w:tc>
          <w:tcPr>
            <w:tcW w:w="1843" w:type="dxa"/>
            <w:vAlign w:val="center"/>
          </w:tcPr>
          <w:p w:rsidR="0076097D" w:rsidRPr="00682EBC" w:rsidRDefault="0076097D" w:rsidP="00844AAF">
            <w:pPr>
              <w:pStyle w:val="ConsPlusNormal"/>
              <w:spacing w:line="276" w:lineRule="auto"/>
              <w:ind w:firstLine="34"/>
              <w:jc w:val="center"/>
              <w:rPr>
                <w:rFonts w:ascii="Times New Roman" w:hAnsi="Times New Roman" w:cs="Times New Roman"/>
                <w:sz w:val="24"/>
                <w:szCs w:val="24"/>
              </w:rPr>
            </w:pPr>
            <w:r w:rsidRPr="00682EBC">
              <w:rPr>
                <w:rFonts w:ascii="Times New Roman" w:hAnsi="Times New Roman" w:cs="Times New Roman"/>
                <w:sz w:val="24"/>
                <w:szCs w:val="24"/>
              </w:rPr>
              <w:t>Рекомендуемый размер выплаты</w:t>
            </w:r>
          </w:p>
        </w:tc>
        <w:tc>
          <w:tcPr>
            <w:tcW w:w="3544"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Условия осуществления выплаты</w:t>
            </w:r>
          </w:p>
        </w:tc>
        <w:tc>
          <w:tcPr>
            <w:tcW w:w="5118"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Целевые показатели эффективности и критерии оценки деятельности (работы)</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Периодичность осуществления выплаты</w:t>
            </w:r>
          </w:p>
        </w:tc>
      </w:tr>
    </w:tbl>
    <w:p w:rsidR="0076097D" w:rsidRPr="00682EBC" w:rsidRDefault="0076097D" w:rsidP="00844AAF">
      <w:pPr>
        <w:spacing w:line="276" w:lineRule="auto"/>
        <w:rPr>
          <w:rFonts w:ascii="Times New Roman" w:hAnsi="Times New Roman" w:cs="Times New Roman"/>
          <w:b/>
          <w:color w:val="auto"/>
          <w:sz w:val="20"/>
          <w:szCs w:val="20"/>
        </w:rPr>
      </w:pPr>
    </w:p>
    <w:tbl>
      <w:tblPr>
        <w:tblW w:w="14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1686"/>
        <w:gridCol w:w="1843"/>
        <w:gridCol w:w="3686"/>
        <w:gridCol w:w="4976"/>
        <w:gridCol w:w="1843"/>
      </w:tblGrid>
      <w:tr w:rsidR="0076097D" w:rsidRPr="00682EBC" w:rsidTr="0076097D">
        <w:trPr>
          <w:trHeight w:val="28"/>
          <w:tblHeader/>
          <w:jc w:val="center"/>
        </w:trPr>
        <w:tc>
          <w:tcPr>
            <w:tcW w:w="629" w:type="dxa"/>
            <w:vAlign w:val="center"/>
          </w:tcPr>
          <w:p w:rsidR="0076097D" w:rsidRPr="00682EBC" w:rsidRDefault="0076097D" w:rsidP="00844AAF">
            <w:pPr>
              <w:pStyle w:val="ConsPlusNormal"/>
              <w:spacing w:line="276" w:lineRule="auto"/>
              <w:ind w:left="-299" w:right="-331" w:firstLine="0"/>
              <w:jc w:val="center"/>
              <w:rPr>
                <w:rFonts w:ascii="Times New Roman" w:hAnsi="Times New Roman" w:cs="Times New Roman"/>
                <w:sz w:val="24"/>
                <w:szCs w:val="24"/>
              </w:rPr>
            </w:pPr>
            <w:r w:rsidRPr="00682EBC">
              <w:rPr>
                <w:rFonts w:ascii="Times New Roman" w:hAnsi="Times New Roman" w:cs="Times New Roman"/>
                <w:sz w:val="24"/>
                <w:szCs w:val="24"/>
              </w:rPr>
              <w:t>1</w:t>
            </w:r>
          </w:p>
        </w:tc>
        <w:tc>
          <w:tcPr>
            <w:tcW w:w="1686" w:type="dxa"/>
            <w:vAlign w:val="center"/>
          </w:tcPr>
          <w:p w:rsidR="0076097D" w:rsidRPr="00682EBC" w:rsidRDefault="0076097D" w:rsidP="00844AAF">
            <w:pPr>
              <w:pStyle w:val="ConsPlusNormal"/>
              <w:spacing w:line="276" w:lineRule="auto"/>
              <w:rPr>
                <w:rFonts w:ascii="Times New Roman" w:hAnsi="Times New Roman" w:cs="Times New Roman"/>
                <w:sz w:val="24"/>
                <w:szCs w:val="24"/>
              </w:rPr>
            </w:pPr>
            <w:r w:rsidRPr="00682EBC">
              <w:rPr>
                <w:rFonts w:ascii="Times New Roman" w:hAnsi="Times New Roman" w:cs="Times New Roman"/>
                <w:sz w:val="24"/>
                <w:szCs w:val="24"/>
              </w:rPr>
              <w:t>2</w:t>
            </w:r>
          </w:p>
        </w:tc>
        <w:tc>
          <w:tcPr>
            <w:tcW w:w="1843" w:type="dxa"/>
            <w:vAlign w:val="center"/>
          </w:tcPr>
          <w:p w:rsidR="0076097D" w:rsidRPr="00682EBC" w:rsidRDefault="0076097D" w:rsidP="00844AAF">
            <w:pPr>
              <w:pStyle w:val="ConsPlusNormal"/>
              <w:spacing w:line="276" w:lineRule="auto"/>
              <w:ind w:firstLine="80"/>
              <w:jc w:val="center"/>
              <w:rPr>
                <w:rFonts w:ascii="Times New Roman" w:hAnsi="Times New Roman" w:cs="Times New Roman"/>
                <w:sz w:val="24"/>
                <w:szCs w:val="24"/>
              </w:rPr>
            </w:pPr>
            <w:r w:rsidRPr="00682EBC">
              <w:rPr>
                <w:rFonts w:ascii="Times New Roman" w:hAnsi="Times New Roman" w:cs="Times New Roman"/>
                <w:sz w:val="24"/>
                <w:szCs w:val="24"/>
              </w:rPr>
              <w:t>3</w:t>
            </w:r>
          </w:p>
        </w:tc>
        <w:tc>
          <w:tcPr>
            <w:tcW w:w="3686" w:type="dxa"/>
            <w:vAlign w:val="center"/>
          </w:tcPr>
          <w:p w:rsidR="0076097D" w:rsidRPr="00682EBC" w:rsidRDefault="0076097D" w:rsidP="00844AAF">
            <w:pPr>
              <w:pStyle w:val="ConsPlusNormal"/>
              <w:spacing w:line="276" w:lineRule="auto"/>
              <w:ind w:hanging="62"/>
              <w:jc w:val="center"/>
              <w:rPr>
                <w:rFonts w:ascii="Times New Roman" w:hAnsi="Times New Roman" w:cs="Times New Roman"/>
                <w:sz w:val="24"/>
                <w:szCs w:val="24"/>
              </w:rPr>
            </w:pPr>
            <w:r w:rsidRPr="00682EBC">
              <w:rPr>
                <w:rFonts w:ascii="Times New Roman" w:hAnsi="Times New Roman" w:cs="Times New Roman"/>
                <w:sz w:val="24"/>
                <w:szCs w:val="24"/>
              </w:rPr>
              <w:t>4</w:t>
            </w: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5</w:t>
            </w:r>
          </w:p>
        </w:tc>
        <w:tc>
          <w:tcPr>
            <w:tcW w:w="1843" w:type="dxa"/>
            <w:vAlign w:val="center"/>
          </w:tcPr>
          <w:p w:rsidR="0076097D" w:rsidRPr="00682EBC" w:rsidRDefault="0076097D" w:rsidP="00844AAF">
            <w:pPr>
              <w:pStyle w:val="ConsPlusNormal"/>
              <w:spacing w:line="276" w:lineRule="auto"/>
              <w:ind w:hanging="77"/>
              <w:jc w:val="center"/>
              <w:rPr>
                <w:rFonts w:ascii="Times New Roman" w:hAnsi="Times New Roman" w:cs="Times New Roman"/>
                <w:sz w:val="24"/>
                <w:szCs w:val="24"/>
              </w:rPr>
            </w:pPr>
            <w:r w:rsidRPr="00682EBC">
              <w:rPr>
                <w:rFonts w:ascii="Times New Roman" w:hAnsi="Times New Roman" w:cs="Times New Roman"/>
                <w:sz w:val="24"/>
                <w:szCs w:val="24"/>
              </w:rPr>
              <w:t>6</w:t>
            </w:r>
          </w:p>
        </w:tc>
      </w:tr>
      <w:tr w:rsidR="0076097D" w:rsidRPr="00682EBC" w:rsidTr="0076097D">
        <w:tblPrEx>
          <w:tblBorders>
            <w:insideH w:val="none" w:sz="0" w:space="0" w:color="auto"/>
          </w:tblBorders>
        </w:tblPrEx>
        <w:trPr>
          <w:trHeight w:val="23"/>
          <w:jc w:val="center"/>
        </w:trPr>
        <w:tc>
          <w:tcPr>
            <w:tcW w:w="629" w:type="dxa"/>
            <w:tcBorders>
              <w:bottom w:val="nil"/>
            </w:tcBorders>
            <w:vAlign w:val="center"/>
          </w:tcPr>
          <w:p w:rsidR="0076097D" w:rsidRPr="00682EBC" w:rsidRDefault="0076097D" w:rsidP="00844AAF">
            <w:pPr>
              <w:pStyle w:val="ConsPlusNormal"/>
              <w:spacing w:line="276" w:lineRule="auto"/>
              <w:ind w:right="-614" w:firstLine="127"/>
              <w:jc w:val="both"/>
              <w:rPr>
                <w:rFonts w:ascii="Times New Roman" w:hAnsi="Times New Roman" w:cs="Times New Roman"/>
                <w:sz w:val="24"/>
                <w:szCs w:val="24"/>
              </w:rPr>
            </w:pPr>
            <w:r w:rsidRPr="00682EBC">
              <w:rPr>
                <w:rFonts w:ascii="Times New Roman" w:hAnsi="Times New Roman" w:cs="Times New Roman"/>
                <w:sz w:val="24"/>
                <w:szCs w:val="24"/>
              </w:rPr>
              <w:t>1.</w:t>
            </w:r>
          </w:p>
        </w:tc>
        <w:tc>
          <w:tcPr>
            <w:tcW w:w="1686" w:type="dxa"/>
            <w:tcBorders>
              <w:bottom w:val="nil"/>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Надбавка за интенсивность труда</w:t>
            </w:r>
          </w:p>
        </w:tc>
        <w:tc>
          <w:tcPr>
            <w:tcW w:w="1843" w:type="dxa"/>
            <w:tcBorders>
              <w:bottom w:val="nil"/>
            </w:tcBorders>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до 100% от должностного оклада</w:t>
            </w:r>
          </w:p>
        </w:tc>
        <w:tc>
          <w:tcPr>
            <w:tcW w:w="3686" w:type="dxa"/>
            <w:tcBorders>
              <w:bottom w:val="nil"/>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Надбавка устанавливается в зависимости от достигнутых целевых показателей эффективности и критериев оценки работы. Перечень, размеры, порядок и условия установления стимулирующих </w:t>
            </w:r>
            <w:proofErr w:type="gramStart"/>
            <w:r w:rsidRPr="00682EBC">
              <w:rPr>
                <w:rFonts w:ascii="Times New Roman" w:hAnsi="Times New Roman" w:cs="Times New Roman"/>
                <w:sz w:val="24"/>
                <w:szCs w:val="24"/>
              </w:rPr>
              <w:t>выплат  руководителю</w:t>
            </w:r>
            <w:proofErr w:type="gramEnd"/>
            <w:r w:rsidRPr="00682EBC">
              <w:rPr>
                <w:rFonts w:ascii="Times New Roman" w:hAnsi="Times New Roman" w:cs="Times New Roman"/>
                <w:sz w:val="24"/>
                <w:szCs w:val="24"/>
              </w:rPr>
              <w:t xml:space="preserve"> учреждения</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устанавливается приказом департамента образования, осуществляющего функции и </w:t>
            </w:r>
            <w:r w:rsidRPr="00682EBC">
              <w:rPr>
                <w:rFonts w:ascii="Times New Roman" w:hAnsi="Times New Roman" w:cs="Times New Roman"/>
                <w:sz w:val="24"/>
                <w:szCs w:val="24"/>
              </w:rPr>
              <w:lastRenderedPageBreak/>
              <w:t>полномочия учредителя (далее - учредитель), заместителям руководителя - приказом организации.</w:t>
            </w:r>
          </w:p>
        </w:tc>
        <w:tc>
          <w:tcPr>
            <w:tcW w:w="4976" w:type="dxa"/>
            <w:tcBorders>
              <w:bottom w:val="nil"/>
            </w:tcBorders>
            <w:vAlign w:val="center"/>
          </w:tcPr>
          <w:p w:rsidR="0076097D" w:rsidRPr="00682EBC" w:rsidRDefault="0076097D" w:rsidP="00844AAF">
            <w:pPr>
              <w:pStyle w:val="ConsPlusNormal"/>
              <w:spacing w:line="276" w:lineRule="auto"/>
              <w:jc w:val="both"/>
              <w:rPr>
                <w:rFonts w:ascii="Times New Roman" w:hAnsi="Times New Roman" w:cs="Times New Roman"/>
                <w:sz w:val="24"/>
                <w:szCs w:val="24"/>
              </w:rPr>
            </w:pPr>
          </w:p>
        </w:tc>
        <w:tc>
          <w:tcPr>
            <w:tcW w:w="1843" w:type="dxa"/>
            <w:tcBorders>
              <w:bottom w:val="nil"/>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jc w:val="center"/>
        </w:trPr>
        <w:tc>
          <w:tcPr>
            <w:tcW w:w="629" w:type="dxa"/>
            <w:vAlign w:val="center"/>
          </w:tcPr>
          <w:p w:rsidR="0076097D" w:rsidRPr="00682EBC" w:rsidRDefault="0076097D" w:rsidP="00844AAF">
            <w:pPr>
              <w:pStyle w:val="ConsPlusNormal"/>
              <w:spacing w:line="276" w:lineRule="auto"/>
              <w:ind w:right="-614" w:firstLine="127"/>
              <w:jc w:val="both"/>
              <w:rPr>
                <w:rFonts w:ascii="Times New Roman" w:hAnsi="Times New Roman" w:cs="Times New Roman"/>
                <w:sz w:val="24"/>
                <w:szCs w:val="24"/>
              </w:rPr>
            </w:pPr>
            <w:r w:rsidRPr="00682EBC">
              <w:rPr>
                <w:rFonts w:ascii="Times New Roman" w:hAnsi="Times New Roman" w:cs="Times New Roman"/>
                <w:sz w:val="24"/>
                <w:szCs w:val="24"/>
              </w:rPr>
              <w:t>2.</w:t>
            </w:r>
          </w:p>
        </w:tc>
        <w:tc>
          <w:tcPr>
            <w:tcW w:w="168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Премия за выполнение особо важных и ответственных работ</w:t>
            </w: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до 100% от должностного оклада</w:t>
            </w:r>
          </w:p>
        </w:tc>
        <w:tc>
          <w:tcPr>
            <w:tcW w:w="3686" w:type="dxa"/>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премирование руководителя организации производится на основании приказа департамента образования, премирование заместителя руководителя организации производится на основании локального нормативного акта организации, содержащего в себе информацию о вкладе (степени участия) премируемого в выполнение работы (мероприятия, задания)</w:t>
            </w:r>
          </w:p>
        </w:tc>
        <w:tc>
          <w:tcPr>
            <w:tcW w:w="4976" w:type="dxa"/>
            <w:vAlign w:val="center"/>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Оперативное выполнение на высоком профессиональном уровне конкретных поручений и заданий, данных в письменном виде, реализация которых имеет важное значение для муниципальной системы образования, достижение высоких конечных результатов организации в результате внедрения новых форм и методов работы;</w:t>
            </w:r>
          </w:p>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большая организаторская работа по подготовке и проведению мероприятий окружного либо муниципального значения или масштаба; иные действия, направленные на социально-экономическое развитие муниципального образования, результативную деятельность и повышение эффективности управления</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единовременно</w:t>
            </w:r>
          </w:p>
        </w:tc>
      </w:tr>
      <w:tr w:rsidR="0076097D" w:rsidRPr="00682EBC" w:rsidTr="0076097D">
        <w:trPr>
          <w:jc w:val="center"/>
        </w:trPr>
        <w:tc>
          <w:tcPr>
            <w:tcW w:w="629" w:type="dxa"/>
            <w:vMerge w:val="restart"/>
            <w:vAlign w:val="center"/>
          </w:tcPr>
          <w:p w:rsidR="0076097D" w:rsidRPr="00682EBC" w:rsidRDefault="0076097D" w:rsidP="00844AAF">
            <w:pPr>
              <w:pStyle w:val="ConsPlusNormal"/>
              <w:spacing w:line="276" w:lineRule="auto"/>
              <w:ind w:right="-614" w:firstLine="127"/>
              <w:jc w:val="both"/>
              <w:rPr>
                <w:rFonts w:ascii="Times New Roman" w:hAnsi="Times New Roman" w:cs="Times New Roman"/>
                <w:sz w:val="24"/>
                <w:szCs w:val="24"/>
              </w:rPr>
            </w:pPr>
            <w:bookmarkStart w:id="83" w:name="P48"/>
            <w:bookmarkEnd w:id="83"/>
            <w:r w:rsidRPr="00682EBC">
              <w:rPr>
                <w:rFonts w:ascii="Times New Roman" w:hAnsi="Times New Roman" w:cs="Times New Roman"/>
                <w:sz w:val="24"/>
                <w:szCs w:val="24"/>
              </w:rPr>
              <w:t>3.</w:t>
            </w:r>
          </w:p>
        </w:tc>
        <w:tc>
          <w:tcPr>
            <w:tcW w:w="1686" w:type="dxa"/>
            <w:vMerge w:val="restart"/>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Надбавка за выслугу лет</w:t>
            </w:r>
            <w:r w:rsidRPr="00682EBC">
              <w:rPr>
                <w:rFonts w:ascii="Times New Roman" w:hAnsi="Times New Roman" w:cs="Times New Roman"/>
                <w:sz w:val="24"/>
                <w:szCs w:val="24"/>
                <w:vertAlign w:val="superscript"/>
              </w:rPr>
              <w:t>1</w:t>
            </w: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3% от должностного оклада</w:t>
            </w:r>
          </w:p>
        </w:tc>
        <w:tc>
          <w:tcPr>
            <w:tcW w:w="3686" w:type="dxa"/>
            <w:vMerge w:val="restart"/>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надбавка устанавливается при условии достижения определенного Отраслевым положением об оплате труда работников образовательных организаций и организаций для </w:t>
            </w:r>
            <w:r w:rsidRPr="00682EBC">
              <w:rPr>
                <w:rFonts w:ascii="Times New Roman" w:hAnsi="Times New Roman" w:cs="Times New Roman"/>
                <w:sz w:val="24"/>
                <w:szCs w:val="24"/>
              </w:rPr>
              <w:lastRenderedPageBreak/>
              <w:t>детей-сирот и детей, оставшихся без попечения родителей, подведомственных департаменту образования (далее - Отраслевое положение) стажа работы, дающего право на установление надбавки за выслугу лет, в который включаются время работы в организациях по профилю деятельности организации;</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время срочной военной службы, если работник до призыва на военную службу работал в организации и возвратился на работу в организацию в течение трех месяцев после увольнения из армии (не считая времени переезда);</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иные периоды работы (службы), опыт и знания по которым необходимы для выполнения должностных обязанностей по занимаемой должности, включаются в стаж работы, дающий право на получение ежемесячной надбавки за выслугу </w:t>
            </w:r>
            <w:r w:rsidRPr="00682EBC">
              <w:rPr>
                <w:rFonts w:ascii="Times New Roman" w:hAnsi="Times New Roman" w:cs="Times New Roman"/>
                <w:sz w:val="24"/>
                <w:szCs w:val="24"/>
              </w:rPr>
              <w:lastRenderedPageBreak/>
              <w:t xml:space="preserve">лет, на основании решения соответствующей комиссии, созданной в организации </w:t>
            </w:r>
            <w:r w:rsidRPr="00682EBC">
              <w:rPr>
                <w:rFonts w:ascii="Times New Roman" w:hAnsi="Times New Roman" w:cs="Times New Roman"/>
                <w:sz w:val="24"/>
                <w:szCs w:val="24"/>
                <w:vertAlign w:val="superscript"/>
              </w:rPr>
              <w:t>1</w:t>
            </w: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lastRenderedPageBreak/>
              <w:t>стаж работы от 3 до 10 лет</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 xml:space="preserve">6% от должностного </w:t>
            </w:r>
            <w:r w:rsidRPr="00682EBC">
              <w:rPr>
                <w:rFonts w:ascii="Times New Roman" w:hAnsi="Times New Roman" w:cs="Times New Roman"/>
                <w:sz w:val="24"/>
                <w:szCs w:val="24"/>
              </w:rPr>
              <w:lastRenderedPageBreak/>
              <w:t>оклада</w:t>
            </w:r>
          </w:p>
        </w:tc>
        <w:tc>
          <w:tcPr>
            <w:tcW w:w="3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стаж работы более 10 лет</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jc w:val="center"/>
        </w:trPr>
        <w:tc>
          <w:tcPr>
            <w:tcW w:w="629" w:type="dxa"/>
            <w:vMerge w:val="restart"/>
            <w:tcBorders>
              <w:bottom w:val="nil"/>
            </w:tcBorders>
            <w:vAlign w:val="center"/>
          </w:tcPr>
          <w:p w:rsidR="0076097D" w:rsidRPr="00682EBC" w:rsidRDefault="0076097D" w:rsidP="00844AAF">
            <w:pPr>
              <w:pStyle w:val="ConsPlusNormal"/>
              <w:spacing w:line="276" w:lineRule="auto"/>
              <w:ind w:right="-614" w:firstLine="127"/>
              <w:jc w:val="both"/>
              <w:rPr>
                <w:rFonts w:ascii="Times New Roman" w:hAnsi="Times New Roman" w:cs="Times New Roman"/>
                <w:sz w:val="24"/>
                <w:szCs w:val="24"/>
              </w:rPr>
            </w:pPr>
            <w:bookmarkStart w:id="84" w:name="P59"/>
            <w:bookmarkEnd w:id="84"/>
            <w:r w:rsidRPr="00682EBC">
              <w:rPr>
                <w:rFonts w:ascii="Times New Roman" w:hAnsi="Times New Roman" w:cs="Times New Roman"/>
                <w:sz w:val="24"/>
                <w:szCs w:val="24"/>
              </w:rPr>
              <w:lastRenderedPageBreak/>
              <w:t>4.</w:t>
            </w:r>
          </w:p>
        </w:tc>
        <w:tc>
          <w:tcPr>
            <w:tcW w:w="1686" w:type="dxa"/>
            <w:tcBorders>
              <w:bottom w:val="nil"/>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Надбавка за наличие ведомственного знака отличия </w:t>
            </w:r>
            <w:r w:rsidRPr="00682EBC">
              <w:rPr>
                <w:rFonts w:ascii="Times New Roman" w:hAnsi="Times New Roman" w:cs="Times New Roman"/>
                <w:sz w:val="24"/>
                <w:szCs w:val="24"/>
                <w:vertAlign w:val="superscript"/>
              </w:rPr>
              <w:t>2</w:t>
            </w:r>
          </w:p>
        </w:tc>
        <w:tc>
          <w:tcPr>
            <w:tcW w:w="1843" w:type="dxa"/>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2100 рублей</w:t>
            </w:r>
          </w:p>
        </w:tc>
        <w:tc>
          <w:tcPr>
            <w:tcW w:w="3686" w:type="dxa"/>
            <w:vMerge w:val="restart"/>
            <w:tcBorders>
              <w:bottom w:val="nil"/>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надбавка устанавливается руководителю, заместителям руководителя организации при наличии ведомственного знака отличия с наименованием «Почетный» и «Отличник» министерств и ведомств Российской Федерации, РСФСР, СССР;</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надбавка устанавливается при наличии почетного звания «Народный», ученой степени доктора наук;</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надбавка устанавливается при наличии почетного звания «Заслуженный», ученой степени кандидата наук;</w:t>
            </w:r>
          </w:p>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надбавка устанавливается работникам при наличии государственной награды, полученной в соответствии с Положением о государственных наградах Российской Федерации, утвержденным Указом </w:t>
            </w:r>
            <w:r w:rsidRPr="00682EBC">
              <w:rPr>
                <w:rFonts w:ascii="Times New Roman" w:hAnsi="Times New Roman" w:cs="Times New Roman"/>
                <w:sz w:val="24"/>
                <w:szCs w:val="24"/>
              </w:rPr>
              <w:lastRenderedPageBreak/>
              <w:t>Президента Российской Федерации от 07 сентября 2010 года № 1099</w:t>
            </w: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lastRenderedPageBreak/>
              <w:t>наличие ведомственного знака отличия с наименованием «Почетный» и «Отличник» министерств и ведомств Российской Федерации, РСФСР, СССР</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jc w:val="center"/>
        </w:trPr>
        <w:tc>
          <w:tcPr>
            <w:tcW w:w="629" w:type="dxa"/>
            <w:vMerge/>
            <w:tcBorders>
              <w:bottom w:val="nil"/>
            </w:tcBorders>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restart"/>
            <w:tcBorders>
              <w:top w:val="nil"/>
              <w:bottom w:val="nil"/>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Почетного звания, ученой степени </w:t>
            </w:r>
            <w:r w:rsidRPr="00682EBC">
              <w:rPr>
                <w:rFonts w:ascii="Times New Roman" w:hAnsi="Times New Roman" w:cs="Times New Roman"/>
                <w:sz w:val="24"/>
                <w:szCs w:val="24"/>
                <w:vertAlign w:val="superscript"/>
              </w:rPr>
              <w:t>2</w:t>
            </w:r>
          </w:p>
        </w:tc>
        <w:tc>
          <w:tcPr>
            <w:tcW w:w="1843" w:type="dxa"/>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12800 рублей</w:t>
            </w:r>
          </w:p>
        </w:tc>
        <w:tc>
          <w:tcPr>
            <w:tcW w:w="3686" w:type="dxa"/>
            <w:vMerge/>
            <w:tcBorders>
              <w:bottom w:val="nil"/>
            </w:tcBorders>
            <w:vAlign w:val="center"/>
          </w:tcPr>
          <w:p w:rsidR="0076097D" w:rsidRPr="00682EBC" w:rsidRDefault="0076097D" w:rsidP="00844AAF">
            <w:pPr>
              <w:spacing w:line="276" w:lineRule="auto"/>
              <w:jc w:val="center"/>
              <w:rPr>
                <w:rFonts w:ascii="Times New Roman" w:hAnsi="Times New Roman" w:cs="Times New Roman"/>
                <w:color w:val="auto"/>
              </w:rPr>
            </w:pP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наличие почетного звания «Народный», ученой степени доктора наук</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jc w:val="center"/>
        </w:trPr>
        <w:tc>
          <w:tcPr>
            <w:tcW w:w="629" w:type="dxa"/>
            <w:vMerge/>
            <w:tcBorders>
              <w:bottom w:val="nil"/>
            </w:tcBorders>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tcBorders>
              <w:top w:val="nil"/>
              <w:bottom w:val="nil"/>
            </w:tcBorders>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8400 рублей</w:t>
            </w:r>
          </w:p>
        </w:tc>
        <w:tc>
          <w:tcPr>
            <w:tcW w:w="3686" w:type="dxa"/>
            <w:vMerge/>
            <w:tcBorders>
              <w:bottom w:val="nil"/>
            </w:tcBorders>
            <w:vAlign w:val="center"/>
          </w:tcPr>
          <w:p w:rsidR="0076097D" w:rsidRPr="00682EBC" w:rsidRDefault="0076097D" w:rsidP="00844AAF">
            <w:pPr>
              <w:spacing w:line="276" w:lineRule="auto"/>
              <w:jc w:val="center"/>
              <w:rPr>
                <w:rFonts w:ascii="Times New Roman" w:hAnsi="Times New Roman" w:cs="Times New Roman"/>
                <w:color w:val="auto"/>
              </w:rPr>
            </w:pP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наличие почетного звания «Заслуженный», ученой степени кандидата наук</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blPrEx>
          <w:tblBorders>
            <w:insideH w:val="none" w:sz="0" w:space="0" w:color="auto"/>
          </w:tblBorders>
        </w:tblPrEx>
        <w:trPr>
          <w:jc w:val="center"/>
        </w:trPr>
        <w:tc>
          <w:tcPr>
            <w:tcW w:w="629" w:type="dxa"/>
            <w:vMerge/>
            <w:tcBorders>
              <w:bottom w:val="nil"/>
            </w:tcBorders>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tcBorders>
              <w:top w:val="nil"/>
              <w:bottom w:val="nil"/>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Государственной награды </w:t>
            </w:r>
            <w:r w:rsidRPr="00682EBC">
              <w:rPr>
                <w:rFonts w:ascii="Times New Roman" w:hAnsi="Times New Roman" w:cs="Times New Roman"/>
                <w:sz w:val="24"/>
                <w:szCs w:val="24"/>
                <w:vertAlign w:val="superscript"/>
              </w:rPr>
              <w:t>2</w:t>
            </w:r>
          </w:p>
        </w:tc>
        <w:tc>
          <w:tcPr>
            <w:tcW w:w="1843" w:type="dxa"/>
            <w:tcBorders>
              <w:bottom w:val="nil"/>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4200 рублей</w:t>
            </w:r>
          </w:p>
        </w:tc>
        <w:tc>
          <w:tcPr>
            <w:tcW w:w="3686" w:type="dxa"/>
            <w:vMerge/>
            <w:tcBorders>
              <w:bottom w:val="nil"/>
            </w:tcBorders>
            <w:vAlign w:val="center"/>
          </w:tcPr>
          <w:p w:rsidR="0076097D" w:rsidRPr="00682EBC" w:rsidRDefault="0076097D" w:rsidP="00844AAF">
            <w:pPr>
              <w:spacing w:line="276" w:lineRule="auto"/>
              <w:jc w:val="center"/>
              <w:rPr>
                <w:rFonts w:ascii="Times New Roman" w:hAnsi="Times New Roman" w:cs="Times New Roman"/>
                <w:color w:val="auto"/>
              </w:rPr>
            </w:pPr>
          </w:p>
        </w:tc>
        <w:tc>
          <w:tcPr>
            <w:tcW w:w="4976" w:type="dxa"/>
            <w:tcBorders>
              <w:bottom w:val="nil"/>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наличие звания Героя Российской Федерации, Героя Труда Российской Федерации, ордена, медали</w:t>
            </w:r>
          </w:p>
        </w:tc>
        <w:tc>
          <w:tcPr>
            <w:tcW w:w="1843" w:type="dxa"/>
            <w:tcBorders>
              <w:bottom w:val="nil"/>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ежемесячно</w:t>
            </w:r>
          </w:p>
        </w:tc>
      </w:tr>
      <w:tr w:rsidR="0076097D" w:rsidRPr="00682EBC" w:rsidTr="0076097D">
        <w:trPr>
          <w:jc w:val="center"/>
        </w:trPr>
        <w:tc>
          <w:tcPr>
            <w:tcW w:w="629" w:type="dxa"/>
            <w:vMerge w:val="restart"/>
            <w:vAlign w:val="center"/>
          </w:tcPr>
          <w:p w:rsidR="0076097D" w:rsidRPr="00682EBC" w:rsidRDefault="0076097D" w:rsidP="00844AAF">
            <w:pPr>
              <w:pStyle w:val="ConsPlusNormal"/>
              <w:spacing w:line="276" w:lineRule="auto"/>
              <w:ind w:right="-614" w:firstLine="127"/>
              <w:jc w:val="both"/>
              <w:rPr>
                <w:rFonts w:ascii="Times New Roman" w:hAnsi="Times New Roman" w:cs="Times New Roman"/>
                <w:sz w:val="24"/>
                <w:szCs w:val="24"/>
              </w:rPr>
            </w:pPr>
            <w:r w:rsidRPr="00682EBC">
              <w:rPr>
                <w:rFonts w:ascii="Times New Roman" w:hAnsi="Times New Roman" w:cs="Times New Roman"/>
                <w:sz w:val="24"/>
                <w:szCs w:val="24"/>
              </w:rPr>
              <w:t>5.</w:t>
            </w:r>
          </w:p>
        </w:tc>
        <w:tc>
          <w:tcPr>
            <w:tcW w:w="1686" w:type="dxa"/>
            <w:vMerge w:val="restart"/>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Премиальные выплаты по итогам работы </w:t>
            </w:r>
            <w:r w:rsidRPr="00682EBC">
              <w:rPr>
                <w:rFonts w:ascii="Times New Roman" w:hAnsi="Times New Roman" w:cs="Times New Roman"/>
                <w:sz w:val="24"/>
                <w:szCs w:val="24"/>
                <w:vertAlign w:val="superscript"/>
              </w:rPr>
              <w:t>3</w:t>
            </w: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до 20% от должностного оклада</w:t>
            </w:r>
          </w:p>
        </w:tc>
        <w:tc>
          <w:tcPr>
            <w:tcW w:w="3686" w:type="dxa"/>
            <w:vMerge w:val="restart"/>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выполнение плановых показателей деятельности учреждения (плана работы)</w:t>
            </w: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выполнено</w:t>
            </w:r>
          </w:p>
        </w:tc>
        <w:tc>
          <w:tcPr>
            <w:tcW w:w="1843" w:type="dxa"/>
            <w:vMerge w:val="restart"/>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ежеквартально, ежегодно</w:t>
            </w:r>
          </w:p>
        </w:tc>
      </w:tr>
      <w:tr w:rsidR="0076097D" w:rsidRPr="00682EBC" w:rsidTr="0076097D">
        <w:trPr>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0</w:t>
            </w:r>
          </w:p>
        </w:tc>
        <w:tc>
          <w:tcPr>
            <w:tcW w:w="3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не выполнено</w:t>
            </w:r>
          </w:p>
        </w:tc>
        <w:tc>
          <w:tcPr>
            <w:tcW w:w="1843" w:type="dxa"/>
            <w:vMerge/>
            <w:vAlign w:val="center"/>
          </w:tcPr>
          <w:p w:rsidR="0076097D" w:rsidRPr="00682EBC" w:rsidRDefault="0076097D" w:rsidP="00844AAF">
            <w:pPr>
              <w:spacing w:line="276" w:lineRule="auto"/>
              <w:jc w:val="center"/>
              <w:rPr>
                <w:rFonts w:ascii="Times New Roman" w:hAnsi="Times New Roman" w:cs="Times New Roman"/>
                <w:color w:val="auto"/>
              </w:rPr>
            </w:pPr>
          </w:p>
        </w:tc>
      </w:tr>
      <w:tr w:rsidR="0076097D" w:rsidRPr="00682EBC" w:rsidTr="0076097D">
        <w:trPr>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до 10% от должностного оклада</w:t>
            </w:r>
          </w:p>
        </w:tc>
        <w:tc>
          <w:tcPr>
            <w:tcW w:w="3686" w:type="dxa"/>
            <w:vMerge w:val="restart"/>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полное и своевременное выполнение норм законодательства о публичности и открытости деятельности образовательных организаций (системная работа с сайтом образовательной организации, сайтом www.bus.gov.ru)</w:t>
            </w: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выполнено</w:t>
            </w:r>
          </w:p>
        </w:tc>
        <w:tc>
          <w:tcPr>
            <w:tcW w:w="1843" w:type="dxa"/>
            <w:vMerge w:val="restart"/>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ежеквартально, ежегодно</w:t>
            </w:r>
          </w:p>
        </w:tc>
      </w:tr>
      <w:tr w:rsidR="0076097D" w:rsidRPr="00682EBC" w:rsidTr="0076097D">
        <w:trPr>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rPr>
                <w:rFonts w:ascii="Times New Roman" w:hAnsi="Times New Roman" w:cs="Times New Roman"/>
                <w:sz w:val="24"/>
                <w:szCs w:val="24"/>
              </w:rPr>
            </w:pPr>
            <w:r w:rsidRPr="00682EBC">
              <w:rPr>
                <w:rFonts w:ascii="Times New Roman" w:hAnsi="Times New Roman" w:cs="Times New Roman"/>
                <w:sz w:val="24"/>
                <w:szCs w:val="24"/>
              </w:rPr>
              <w:t>0</w:t>
            </w:r>
          </w:p>
        </w:tc>
        <w:tc>
          <w:tcPr>
            <w:tcW w:w="3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не выполнено</w:t>
            </w:r>
          </w:p>
        </w:tc>
        <w:tc>
          <w:tcPr>
            <w:tcW w:w="1843" w:type="dxa"/>
            <w:vMerge/>
            <w:vAlign w:val="center"/>
          </w:tcPr>
          <w:p w:rsidR="0076097D" w:rsidRPr="00682EBC" w:rsidRDefault="0076097D" w:rsidP="00844AAF">
            <w:pPr>
              <w:spacing w:line="276" w:lineRule="auto"/>
              <w:jc w:val="center"/>
              <w:rPr>
                <w:rFonts w:ascii="Times New Roman" w:hAnsi="Times New Roman" w:cs="Times New Roman"/>
                <w:color w:val="auto"/>
              </w:rPr>
            </w:pPr>
          </w:p>
        </w:tc>
      </w:tr>
      <w:tr w:rsidR="0076097D" w:rsidRPr="00682EBC" w:rsidTr="0076097D">
        <w:trPr>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до 20% от должностного оклада</w:t>
            </w:r>
          </w:p>
        </w:tc>
        <w:tc>
          <w:tcPr>
            <w:tcW w:w="3686" w:type="dxa"/>
            <w:vMerge w:val="restart"/>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отсутствие замечаний проверяющих органов по результатам проверок деятельности учреждения, отсутствие предписывающих (</w:t>
            </w:r>
            <w:proofErr w:type="spellStart"/>
            <w:r w:rsidRPr="00682EBC">
              <w:rPr>
                <w:rFonts w:ascii="Times New Roman" w:hAnsi="Times New Roman" w:cs="Times New Roman"/>
                <w:sz w:val="24"/>
                <w:szCs w:val="24"/>
              </w:rPr>
              <w:t>неустраненных</w:t>
            </w:r>
            <w:proofErr w:type="spellEnd"/>
            <w:r w:rsidRPr="00682EBC">
              <w:rPr>
                <w:rFonts w:ascii="Times New Roman" w:hAnsi="Times New Roman" w:cs="Times New Roman"/>
                <w:sz w:val="24"/>
                <w:szCs w:val="24"/>
              </w:rPr>
              <w:t>) замечаний со стороны контролирующих органов</w:t>
            </w: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отсутствие замечаний</w:t>
            </w:r>
          </w:p>
        </w:tc>
        <w:tc>
          <w:tcPr>
            <w:tcW w:w="1843" w:type="dxa"/>
            <w:vMerge w:val="restart"/>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ежеквартально, ежегодно</w:t>
            </w:r>
          </w:p>
        </w:tc>
      </w:tr>
      <w:tr w:rsidR="0076097D" w:rsidRPr="00682EBC" w:rsidTr="0076097D">
        <w:trPr>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rPr>
                <w:rFonts w:ascii="Times New Roman" w:hAnsi="Times New Roman" w:cs="Times New Roman"/>
                <w:sz w:val="24"/>
                <w:szCs w:val="24"/>
              </w:rPr>
            </w:pPr>
            <w:r w:rsidRPr="00682EBC">
              <w:rPr>
                <w:rFonts w:ascii="Times New Roman" w:hAnsi="Times New Roman" w:cs="Times New Roman"/>
                <w:sz w:val="24"/>
                <w:szCs w:val="24"/>
              </w:rPr>
              <w:t>0</w:t>
            </w:r>
          </w:p>
        </w:tc>
        <w:tc>
          <w:tcPr>
            <w:tcW w:w="3686" w:type="dxa"/>
            <w:vMerge/>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отсутствие проверок, наличие замечаний</w:t>
            </w:r>
          </w:p>
        </w:tc>
        <w:tc>
          <w:tcPr>
            <w:tcW w:w="1843" w:type="dxa"/>
            <w:vMerge/>
            <w:vAlign w:val="center"/>
          </w:tcPr>
          <w:p w:rsidR="0076097D" w:rsidRPr="00682EBC" w:rsidRDefault="0076097D" w:rsidP="00844AAF">
            <w:pPr>
              <w:pStyle w:val="ConsPlusNormal"/>
              <w:spacing w:line="276" w:lineRule="auto"/>
              <w:jc w:val="center"/>
              <w:rPr>
                <w:rFonts w:ascii="Times New Roman" w:hAnsi="Times New Roman" w:cs="Times New Roman"/>
                <w:sz w:val="24"/>
                <w:szCs w:val="24"/>
              </w:rPr>
            </w:pPr>
          </w:p>
        </w:tc>
      </w:tr>
      <w:tr w:rsidR="0076097D" w:rsidRPr="00682EBC" w:rsidTr="0076097D">
        <w:trPr>
          <w:jc w:val="center"/>
        </w:trPr>
        <w:tc>
          <w:tcPr>
            <w:tcW w:w="629" w:type="dxa"/>
            <w:vMerge w:val="restart"/>
            <w:vAlign w:val="center"/>
          </w:tcPr>
          <w:p w:rsidR="0076097D" w:rsidRPr="00682EBC" w:rsidRDefault="0076097D" w:rsidP="00844AAF">
            <w:pPr>
              <w:pStyle w:val="ConsPlusNormal"/>
              <w:spacing w:line="276" w:lineRule="auto"/>
              <w:ind w:right="-614" w:firstLine="127"/>
              <w:jc w:val="both"/>
              <w:rPr>
                <w:rFonts w:ascii="Times New Roman" w:hAnsi="Times New Roman" w:cs="Times New Roman"/>
                <w:sz w:val="24"/>
                <w:szCs w:val="24"/>
              </w:rPr>
            </w:pPr>
          </w:p>
        </w:tc>
        <w:tc>
          <w:tcPr>
            <w:tcW w:w="1686" w:type="dxa"/>
            <w:vMerge w:val="restart"/>
            <w:vAlign w:val="center"/>
          </w:tcPr>
          <w:p w:rsidR="0076097D" w:rsidRPr="00682EBC" w:rsidRDefault="0076097D" w:rsidP="00844AAF">
            <w:pPr>
              <w:pStyle w:val="ConsPlusNormal"/>
              <w:spacing w:line="276" w:lineRule="auto"/>
              <w:jc w:val="center"/>
              <w:rPr>
                <w:rFonts w:ascii="Times New Roman" w:hAnsi="Times New Roman" w:cs="Times New Roman"/>
                <w:sz w:val="24"/>
                <w:szCs w:val="24"/>
              </w:rPr>
            </w:pP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 xml:space="preserve">до 20% от </w:t>
            </w:r>
            <w:r w:rsidRPr="00682EBC">
              <w:rPr>
                <w:rFonts w:ascii="Times New Roman" w:hAnsi="Times New Roman" w:cs="Times New Roman"/>
                <w:sz w:val="24"/>
                <w:szCs w:val="24"/>
              </w:rPr>
              <w:lastRenderedPageBreak/>
              <w:t>должностного оклада</w:t>
            </w:r>
          </w:p>
        </w:tc>
        <w:tc>
          <w:tcPr>
            <w:tcW w:w="3686" w:type="dxa"/>
            <w:vMerge w:val="restart"/>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lastRenderedPageBreak/>
              <w:t xml:space="preserve">соблюдение установленных </w:t>
            </w:r>
            <w:r w:rsidRPr="00682EBC">
              <w:rPr>
                <w:rFonts w:ascii="Times New Roman" w:hAnsi="Times New Roman" w:cs="Times New Roman"/>
                <w:sz w:val="24"/>
                <w:szCs w:val="24"/>
              </w:rPr>
              <w:lastRenderedPageBreak/>
              <w:t>сроков рассмотрения поступающих в организацию документов, обращений, исполнение приказов</w:t>
            </w: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lastRenderedPageBreak/>
              <w:t>соблюдение установленных сроков</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ежеквартально, </w:t>
            </w:r>
            <w:r w:rsidRPr="00682EBC">
              <w:rPr>
                <w:rFonts w:ascii="Times New Roman" w:hAnsi="Times New Roman" w:cs="Times New Roman"/>
                <w:sz w:val="24"/>
                <w:szCs w:val="24"/>
              </w:rPr>
              <w:lastRenderedPageBreak/>
              <w:t>ежегодно</w:t>
            </w:r>
          </w:p>
        </w:tc>
      </w:tr>
      <w:tr w:rsidR="0076097D" w:rsidRPr="00682EBC" w:rsidTr="0076097D">
        <w:trPr>
          <w:trHeight w:val="587"/>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rPr>
                <w:rFonts w:ascii="Times New Roman" w:hAnsi="Times New Roman" w:cs="Times New Roman"/>
                <w:sz w:val="24"/>
                <w:szCs w:val="24"/>
              </w:rPr>
            </w:pPr>
            <w:r w:rsidRPr="00682EBC">
              <w:rPr>
                <w:rFonts w:ascii="Times New Roman" w:hAnsi="Times New Roman" w:cs="Times New Roman"/>
                <w:sz w:val="24"/>
                <w:szCs w:val="24"/>
              </w:rPr>
              <w:t>0</w:t>
            </w:r>
          </w:p>
        </w:tc>
        <w:tc>
          <w:tcPr>
            <w:tcW w:w="3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несоблюдение установленных сроков</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ежеквартально, ежегодно</w:t>
            </w:r>
          </w:p>
        </w:tc>
      </w:tr>
      <w:tr w:rsidR="0076097D" w:rsidRPr="00682EBC" w:rsidTr="0076097D">
        <w:trPr>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до 10% от должностного оклада</w:t>
            </w:r>
          </w:p>
        </w:tc>
        <w:tc>
          <w:tcPr>
            <w:tcW w:w="3686" w:type="dxa"/>
            <w:tcBorders>
              <w:bottom w:val="nil"/>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своевременность представления бухгалтерской, статистической и иной отчетности в установленные сроки, а также их качество</w:t>
            </w: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соблюдение сроков представления отчетности, а также ее качество</w:t>
            </w:r>
          </w:p>
        </w:tc>
        <w:tc>
          <w:tcPr>
            <w:tcW w:w="1843"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ежеквартально, ежегодно</w:t>
            </w:r>
          </w:p>
        </w:tc>
      </w:tr>
      <w:tr w:rsidR="0076097D" w:rsidRPr="00682EBC" w:rsidTr="0076097D">
        <w:trPr>
          <w:trHeight w:val="1323"/>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до 20% от должностного оклада</w:t>
            </w:r>
          </w:p>
        </w:tc>
        <w:tc>
          <w:tcPr>
            <w:tcW w:w="3686" w:type="dxa"/>
            <w:vMerge w:val="restart"/>
            <w:tcBorders>
              <w:top w:val="nil"/>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 xml:space="preserve">соблюдение соотношения среднемесячной заработной платы руководителя учреждения, его заместителя  среднемесячной заработной платы работников учреждения (без учета заработной платы руководителя учреждения, его заместителя) в определенной для учреждения кратности в соответствии с </w:t>
            </w:r>
            <w:hyperlink r:id="rId53" w:history="1">
              <w:r w:rsidRPr="00682EBC">
                <w:rPr>
                  <w:rFonts w:ascii="Times New Roman" w:hAnsi="Times New Roman" w:cs="Times New Roman"/>
                  <w:sz w:val="24"/>
                  <w:szCs w:val="24"/>
                </w:rPr>
                <w:t>пунктами 5.3</w:t>
              </w:r>
            </w:hyperlink>
            <w:r w:rsidRPr="00682EBC">
              <w:rPr>
                <w:rFonts w:ascii="Times New Roman" w:hAnsi="Times New Roman" w:cs="Times New Roman"/>
                <w:sz w:val="24"/>
                <w:szCs w:val="24"/>
              </w:rPr>
              <w:t xml:space="preserve">, </w:t>
            </w:r>
            <w:hyperlink r:id="rId54" w:history="1">
              <w:r w:rsidRPr="00682EBC">
                <w:rPr>
                  <w:rFonts w:ascii="Times New Roman" w:hAnsi="Times New Roman" w:cs="Times New Roman"/>
                  <w:sz w:val="24"/>
                  <w:szCs w:val="24"/>
                </w:rPr>
                <w:t>5.4</w:t>
              </w:r>
            </w:hyperlink>
            <w:r w:rsidRPr="00682EBC">
              <w:rPr>
                <w:rFonts w:ascii="Times New Roman" w:hAnsi="Times New Roman" w:cs="Times New Roman"/>
                <w:sz w:val="24"/>
                <w:szCs w:val="24"/>
              </w:rPr>
              <w:t xml:space="preserve"> Отраслевого положения</w:t>
            </w: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соблюдение</w:t>
            </w:r>
          </w:p>
        </w:tc>
        <w:tc>
          <w:tcPr>
            <w:tcW w:w="1843" w:type="dxa"/>
            <w:vMerge w:val="restart"/>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ежеквартально, ежегодно</w:t>
            </w:r>
          </w:p>
        </w:tc>
      </w:tr>
      <w:tr w:rsidR="0076097D" w:rsidRPr="00682EBC" w:rsidTr="0076097D">
        <w:trPr>
          <w:trHeight w:val="1429"/>
          <w:jc w:val="center"/>
        </w:trPr>
        <w:tc>
          <w:tcPr>
            <w:tcW w:w="629" w:type="dxa"/>
            <w:vMerge/>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vAlign w:val="center"/>
          </w:tcPr>
          <w:p w:rsidR="0076097D" w:rsidRPr="00682EBC" w:rsidRDefault="0076097D" w:rsidP="00844AAF">
            <w:pPr>
              <w:pStyle w:val="ConsPlusNormal"/>
              <w:spacing w:line="276" w:lineRule="auto"/>
              <w:rPr>
                <w:rFonts w:ascii="Times New Roman" w:hAnsi="Times New Roman" w:cs="Times New Roman"/>
                <w:sz w:val="24"/>
                <w:szCs w:val="24"/>
              </w:rPr>
            </w:pPr>
            <w:r w:rsidRPr="00682EBC">
              <w:rPr>
                <w:rFonts w:ascii="Times New Roman" w:hAnsi="Times New Roman" w:cs="Times New Roman"/>
                <w:sz w:val="24"/>
                <w:szCs w:val="24"/>
              </w:rPr>
              <w:t>0</w:t>
            </w:r>
          </w:p>
        </w:tc>
        <w:tc>
          <w:tcPr>
            <w:tcW w:w="3686" w:type="dxa"/>
            <w:vMerge/>
            <w:vAlign w:val="center"/>
          </w:tcPr>
          <w:p w:rsidR="0076097D" w:rsidRPr="00682EBC" w:rsidRDefault="0076097D" w:rsidP="00844AAF">
            <w:pPr>
              <w:spacing w:line="276" w:lineRule="auto"/>
              <w:jc w:val="center"/>
              <w:rPr>
                <w:rFonts w:ascii="Times New Roman" w:hAnsi="Times New Roman" w:cs="Times New Roman"/>
                <w:color w:val="auto"/>
              </w:rPr>
            </w:pPr>
          </w:p>
        </w:tc>
        <w:tc>
          <w:tcPr>
            <w:tcW w:w="4976" w:type="dxa"/>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несоблюдение</w:t>
            </w:r>
          </w:p>
        </w:tc>
        <w:tc>
          <w:tcPr>
            <w:tcW w:w="1843" w:type="dxa"/>
            <w:vMerge/>
            <w:vAlign w:val="center"/>
          </w:tcPr>
          <w:p w:rsidR="0076097D" w:rsidRPr="00682EBC" w:rsidRDefault="0076097D" w:rsidP="00844AAF">
            <w:pPr>
              <w:spacing w:line="276" w:lineRule="auto"/>
              <w:jc w:val="center"/>
              <w:rPr>
                <w:rFonts w:ascii="Times New Roman" w:hAnsi="Times New Roman" w:cs="Times New Roman"/>
                <w:color w:val="auto"/>
              </w:rPr>
            </w:pPr>
          </w:p>
        </w:tc>
      </w:tr>
      <w:tr w:rsidR="0076097D" w:rsidRPr="00682EBC" w:rsidTr="0076097D">
        <w:tblPrEx>
          <w:tblBorders>
            <w:insideH w:val="none" w:sz="0" w:space="0" w:color="auto"/>
          </w:tblBorders>
        </w:tblPrEx>
        <w:trPr>
          <w:trHeight w:val="20"/>
          <w:jc w:val="center"/>
        </w:trPr>
        <w:tc>
          <w:tcPr>
            <w:tcW w:w="629" w:type="dxa"/>
            <w:vMerge/>
            <w:tcBorders>
              <w:bottom w:val="single" w:sz="4" w:space="0" w:color="auto"/>
            </w:tcBorders>
            <w:vAlign w:val="center"/>
          </w:tcPr>
          <w:p w:rsidR="0076097D" w:rsidRPr="00682EBC" w:rsidRDefault="0076097D" w:rsidP="00844AAF">
            <w:pPr>
              <w:spacing w:line="276" w:lineRule="auto"/>
              <w:ind w:right="-614" w:firstLine="127"/>
              <w:rPr>
                <w:rFonts w:ascii="Times New Roman" w:hAnsi="Times New Roman" w:cs="Times New Roman"/>
                <w:color w:val="auto"/>
              </w:rPr>
            </w:pPr>
          </w:p>
        </w:tc>
        <w:tc>
          <w:tcPr>
            <w:tcW w:w="1686" w:type="dxa"/>
            <w:vMerge/>
            <w:tcBorders>
              <w:bottom w:val="single" w:sz="4" w:space="0" w:color="auto"/>
            </w:tcBorders>
            <w:vAlign w:val="center"/>
          </w:tcPr>
          <w:p w:rsidR="0076097D" w:rsidRPr="00682EBC" w:rsidRDefault="0076097D" w:rsidP="00844AAF">
            <w:pPr>
              <w:spacing w:line="276" w:lineRule="auto"/>
              <w:jc w:val="center"/>
              <w:rPr>
                <w:rFonts w:ascii="Times New Roman" w:hAnsi="Times New Roman" w:cs="Times New Roman"/>
                <w:color w:val="auto"/>
              </w:rPr>
            </w:pPr>
          </w:p>
        </w:tc>
        <w:tc>
          <w:tcPr>
            <w:tcW w:w="1843" w:type="dxa"/>
            <w:tcBorders>
              <w:bottom w:val="single" w:sz="4" w:space="0" w:color="auto"/>
            </w:tcBorders>
            <w:vAlign w:val="center"/>
          </w:tcPr>
          <w:p w:rsidR="0076097D" w:rsidRPr="00682EBC" w:rsidRDefault="0076097D" w:rsidP="00844AAF">
            <w:pPr>
              <w:pStyle w:val="ConsPlusNormal"/>
              <w:spacing w:line="276" w:lineRule="auto"/>
              <w:ind w:firstLine="0"/>
              <w:rPr>
                <w:rFonts w:ascii="Times New Roman" w:hAnsi="Times New Roman" w:cs="Times New Roman"/>
                <w:strike/>
                <w:sz w:val="24"/>
                <w:szCs w:val="24"/>
              </w:rPr>
            </w:pPr>
            <w:r w:rsidRPr="00682EBC">
              <w:rPr>
                <w:rFonts w:ascii="Times New Roman" w:hAnsi="Times New Roman" w:cs="Times New Roman"/>
                <w:sz w:val="24"/>
                <w:szCs w:val="24"/>
              </w:rPr>
              <w:t>100% от оклада (ставки)</w:t>
            </w:r>
          </w:p>
        </w:tc>
        <w:tc>
          <w:tcPr>
            <w:tcW w:w="3686" w:type="dxa"/>
            <w:tcBorders>
              <w:bottom w:val="single" w:sz="4" w:space="0" w:color="auto"/>
            </w:tcBorders>
            <w:vAlign w:val="center"/>
          </w:tcPr>
          <w:p w:rsidR="0076097D" w:rsidRPr="00682EBC" w:rsidRDefault="0076097D" w:rsidP="00844AAF">
            <w:pPr>
              <w:pStyle w:val="ConsPlusNormal"/>
              <w:spacing w:line="276" w:lineRule="auto"/>
              <w:ind w:firstLine="0"/>
              <w:jc w:val="both"/>
              <w:rPr>
                <w:rFonts w:ascii="Times New Roman" w:hAnsi="Times New Roman" w:cs="Times New Roman"/>
                <w:sz w:val="24"/>
                <w:szCs w:val="24"/>
              </w:rPr>
            </w:pPr>
            <w:r w:rsidRPr="00682EBC">
              <w:rPr>
                <w:rFonts w:ascii="Times New Roman" w:hAnsi="Times New Roman" w:cs="Times New Roman"/>
                <w:sz w:val="24"/>
                <w:szCs w:val="24"/>
              </w:rPr>
              <w:t>наличие трудового договора (соглашения)</w:t>
            </w:r>
          </w:p>
        </w:tc>
        <w:tc>
          <w:tcPr>
            <w:tcW w:w="4976" w:type="dxa"/>
            <w:tcBorders>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состоящих в трудовых отношениях с образовательной организацией</w:t>
            </w:r>
          </w:p>
        </w:tc>
        <w:tc>
          <w:tcPr>
            <w:tcW w:w="1843" w:type="dxa"/>
            <w:tcBorders>
              <w:bottom w:val="single" w:sz="4" w:space="0" w:color="auto"/>
            </w:tcBorders>
            <w:vAlign w:val="center"/>
          </w:tcPr>
          <w:p w:rsidR="0076097D" w:rsidRPr="00682EBC" w:rsidRDefault="0076097D" w:rsidP="00844AAF">
            <w:pPr>
              <w:pStyle w:val="ConsPlusNormal"/>
              <w:spacing w:line="276" w:lineRule="auto"/>
              <w:ind w:firstLine="0"/>
              <w:jc w:val="center"/>
              <w:rPr>
                <w:rFonts w:ascii="Times New Roman" w:hAnsi="Times New Roman" w:cs="Times New Roman"/>
                <w:sz w:val="24"/>
                <w:szCs w:val="24"/>
              </w:rPr>
            </w:pPr>
            <w:r w:rsidRPr="00682EBC">
              <w:rPr>
                <w:rFonts w:ascii="Times New Roman" w:hAnsi="Times New Roman" w:cs="Times New Roman"/>
                <w:sz w:val="24"/>
                <w:szCs w:val="24"/>
              </w:rPr>
              <w:t xml:space="preserve">по итогам учебного года (День учителя) </w:t>
            </w:r>
            <w:r w:rsidRPr="00682EBC">
              <w:rPr>
                <w:rFonts w:ascii="Times New Roman" w:hAnsi="Times New Roman" w:cs="Times New Roman"/>
                <w:sz w:val="24"/>
                <w:szCs w:val="24"/>
                <w:vertAlign w:val="superscript"/>
              </w:rPr>
              <w:t>4</w:t>
            </w:r>
          </w:p>
        </w:tc>
      </w:tr>
      <w:tr w:rsidR="0076097D" w:rsidRPr="00682EBC" w:rsidTr="0076097D">
        <w:tblPrEx>
          <w:tblBorders>
            <w:insideH w:val="none" w:sz="0" w:space="0" w:color="auto"/>
          </w:tblBorders>
        </w:tblPrEx>
        <w:trPr>
          <w:trHeight w:val="28"/>
          <w:jc w:val="center"/>
        </w:trPr>
        <w:tc>
          <w:tcPr>
            <w:tcW w:w="629" w:type="dxa"/>
            <w:tcBorders>
              <w:top w:val="single" w:sz="4" w:space="0" w:color="auto"/>
              <w:bottom w:val="single" w:sz="4" w:space="0" w:color="auto"/>
            </w:tcBorders>
            <w:vAlign w:val="center"/>
          </w:tcPr>
          <w:p w:rsidR="0076097D" w:rsidRPr="00682EBC" w:rsidRDefault="0076097D" w:rsidP="00844AAF">
            <w:pPr>
              <w:spacing w:line="276" w:lineRule="auto"/>
              <w:ind w:right="-614" w:firstLine="127"/>
              <w:rPr>
                <w:rFonts w:ascii="Times New Roman" w:hAnsi="Times New Roman" w:cs="Times New Roman"/>
                <w:color w:val="auto"/>
              </w:rPr>
            </w:pPr>
            <w:r w:rsidRPr="00682EBC">
              <w:rPr>
                <w:rFonts w:ascii="Times New Roman" w:hAnsi="Times New Roman" w:cs="Times New Roman"/>
                <w:color w:val="auto"/>
              </w:rPr>
              <w:t>6.</w:t>
            </w:r>
          </w:p>
        </w:tc>
        <w:tc>
          <w:tcPr>
            <w:tcW w:w="1686" w:type="dxa"/>
            <w:tcBorders>
              <w:top w:val="single" w:sz="4" w:space="0" w:color="auto"/>
              <w:bottom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hAnsi="Times New Roman" w:cs="Times New Roman"/>
              </w:rPr>
              <w:t xml:space="preserve">Надбавка за сложность и </w:t>
            </w:r>
            <w:r w:rsidRPr="00682EBC">
              <w:rPr>
                <w:rFonts w:ascii="Times New Roman" w:hAnsi="Times New Roman" w:cs="Times New Roman"/>
              </w:rPr>
              <w:lastRenderedPageBreak/>
              <w:t>напряженность</w:t>
            </w:r>
            <w:hyperlink w:anchor="sub_15555" w:history="1">
              <w:r w:rsidRPr="00682EBC">
                <w:rPr>
                  <w:rStyle w:val="af5"/>
                  <w:rFonts w:ascii="Times New Roman" w:eastAsia="Trebuchet MS" w:hAnsi="Times New Roman" w:cs="Times New Roman"/>
                  <w:color w:val="auto"/>
                </w:rPr>
                <w:t>(5)</w:t>
              </w:r>
            </w:hyperlink>
          </w:p>
        </w:tc>
        <w:tc>
          <w:tcPr>
            <w:tcW w:w="1843" w:type="dxa"/>
            <w:tcBorders>
              <w:top w:val="single" w:sz="4" w:space="0" w:color="auto"/>
              <w:bottom w:val="single" w:sz="4" w:space="0" w:color="auto"/>
            </w:tcBorders>
            <w:vAlign w:val="center"/>
          </w:tcPr>
          <w:p w:rsidR="0076097D" w:rsidRPr="00682EBC" w:rsidRDefault="0076097D" w:rsidP="00844AAF">
            <w:pPr>
              <w:pStyle w:val="afb"/>
              <w:spacing w:line="276" w:lineRule="auto"/>
              <w:jc w:val="left"/>
              <w:rPr>
                <w:rFonts w:ascii="Times New Roman" w:eastAsiaTheme="minorEastAsia" w:hAnsi="Times New Roman" w:cs="Times New Roman"/>
              </w:rPr>
            </w:pPr>
            <w:r w:rsidRPr="00682EBC">
              <w:rPr>
                <w:rFonts w:ascii="Times New Roman" w:eastAsiaTheme="minorEastAsia" w:hAnsi="Times New Roman" w:cs="Times New Roman"/>
              </w:rPr>
              <w:lastRenderedPageBreak/>
              <w:t xml:space="preserve">до 50 % от должностного </w:t>
            </w:r>
            <w:r w:rsidRPr="00682EBC">
              <w:rPr>
                <w:rFonts w:ascii="Times New Roman" w:eastAsiaTheme="minorEastAsia" w:hAnsi="Times New Roman" w:cs="Times New Roman"/>
              </w:rPr>
              <w:lastRenderedPageBreak/>
              <w:t>оклада (ставки)</w:t>
            </w:r>
          </w:p>
        </w:tc>
        <w:tc>
          <w:tcPr>
            <w:tcW w:w="3686" w:type="dxa"/>
            <w:tcBorders>
              <w:top w:val="single" w:sz="4" w:space="0" w:color="auto"/>
              <w:bottom w:val="single" w:sz="4" w:space="0" w:color="auto"/>
            </w:tcBorders>
            <w:vAlign w:val="center"/>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lastRenderedPageBreak/>
              <w:t xml:space="preserve">надбавка устанавливается при условии выполнения </w:t>
            </w:r>
            <w:r w:rsidRPr="00682EBC">
              <w:rPr>
                <w:rFonts w:ascii="Times New Roman" w:eastAsiaTheme="minorEastAsia" w:hAnsi="Times New Roman" w:cs="Times New Roman"/>
              </w:rPr>
              <w:lastRenderedPageBreak/>
              <w:t>(достижения) работником отдельных показателей</w:t>
            </w:r>
          </w:p>
        </w:tc>
        <w:tc>
          <w:tcPr>
            <w:tcW w:w="4976" w:type="dxa"/>
            <w:tcBorders>
              <w:top w:val="single" w:sz="4" w:space="0" w:color="auto"/>
              <w:bottom w:val="single" w:sz="4" w:space="0" w:color="auto"/>
            </w:tcBorders>
            <w:vAlign w:val="center"/>
          </w:tcPr>
          <w:p w:rsidR="0076097D" w:rsidRPr="00682EBC" w:rsidRDefault="0076097D" w:rsidP="00844AAF">
            <w:pPr>
              <w:spacing w:line="276" w:lineRule="auto"/>
              <w:jc w:val="center"/>
              <w:rPr>
                <w:rFonts w:ascii="Times New Roman" w:eastAsiaTheme="minorEastAsia" w:hAnsi="Times New Roman" w:cs="Times New Roman"/>
                <w:color w:val="auto"/>
              </w:rPr>
            </w:pPr>
            <w:r w:rsidRPr="00682EBC">
              <w:rPr>
                <w:rFonts w:ascii="Times New Roman" w:hAnsi="Times New Roman" w:cs="Times New Roman"/>
                <w:color w:val="auto"/>
              </w:rPr>
              <w:lastRenderedPageBreak/>
              <w:t xml:space="preserve">за специальный режим работы, который учитывает уровень профессиональной </w:t>
            </w:r>
            <w:r w:rsidRPr="00682EBC">
              <w:rPr>
                <w:rFonts w:ascii="Times New Roman" w:hAnsi="Times New Roman" w:cs="Times New Roman"/>
                <w:color w:val="auto"/>
              </w:rPr>
              <w:lastRenderedPageBreak/>
              <w:t>подготовки, деловые качества работников, сложность и значимость выполняемых задач, характер, режим и достигнутые результаты в работе.</w:t>
            </w:r>
          </w:p>
        </w:tc>
        <w:tc>
          <w:tcPr>
            <w:tcW w:w="1843" w:type="dxa"/>
            <w:tcBorders>
              <w:top w:val="single" w:sz="4" w:space="0" w:color="auto"/>
              <w:bottom w:val="single" w:sz="4" w:space="0" w:color="auto"/>
            </w:tcBorders>
            <w:vAlign w:val="center"/>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lastRenderedPageBreak/>
              <w:t>ежемесячно</w:t>
            </w:r>
          </w:p>
        </w:tc>
      </w:tr>
    </w:tbl>
    <w:p w:rsidR="0076097D" w:rsidRPr="00682EBC" w:rsidRDefault="0076097D" w:rsidP="00844AAF">
      <w:pPr>
        <w:pStyle w:val="ConsPlusNormal"/>
        <w:spacing w:line="276" w:lineRule="auto"/>
        <w:jc w:val="both"/>
        <w:rPr>
          <w:rFonts w:ascii="Times New Roman" w:hAnsi="Times New Roman" w:cs="Times New Roman"/>
          <w:lang w:val="en-US"/>
        </w:rPr>
      </w:pP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r w:rsidRPr="00682EBC">
        <w:rPr>
          <w:rFonts w:ascii="Times New Roman" w:hAnsi="Times New Roman" w:cs="Times New Roman"/>
          <w:sz w:val="26"/>
          <w:szCs w:val="26"/>
        </w:rPr>
        <w:t>Примечания.</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bookmarkStart w:id="85" w:name="P130"/>
      <w:bookmarkEnd w:id="85"/>
      <w:r w:rsidRPr="00682EBC">
        <w:rPr>
          <w:rFonts w:ascii="Times New Roman" w:hAnsi="Times New Roman" w:cs="Times New Roman"/>
          <w:sz w:val="26"/>
          <w:szCs w:val="26"/>
          <w:vertAlign w:val="superscript"/>
        </w:rPr>
        <w:t>1</w:t>
      </w:r>
      <w:r w:rsidRPr="00682EBC">
        <w:rPr>
          <w:rFonts w:ascii="Times New Roman" w:hAnsi="Times New Roman" w:cs="Times New Roman"/>
          <w:sz w:val="26"/>
          <w:szCs w:val="26"/>
        </w:rPr>
        <w:t xml:space="preserve"> Надбавка за выслугу лет устанавливается руководителю на основании приказа департамента образования, заместителям руководителя - на основании приказа руководителя организации при наличии (достижении) определенного строкой 3 настоящего приложения стажа работы.</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r w:rsidRPr="00682EBC">
        <w:rPr>
          <w:rFonts w:ascii="Times New Roman" w:hAnsi="Times New Roman" w:cs="Times New Roman"/>
          <w:sz w:val="26"/>
          <w:szCs w:val="26"/>
        </w:rPr>
        <w:t>При установлении надбавки за выслугу лет руководителю организации учитывается стаж педагогической работы. Порядок исчисления стажа педагогической работы производится в соответствии с нормативными правовыми актами Российской Федерации. Для руководителей организации, не занимающихся непосредственно педагогической деятельностью, учитывается стаж работы в занимаемой должности, а также стаж работы в сторонних организациях на руководящих должностях.</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bookmarkStart w:id="86" w:name="P132"/>
      <w:bookmarkEnd w:id="86"/>
      <w:r w:rsidRPr="00682EBC">
        <w:rPr>
          <w:rFonts w:ascii="Times New Roman" w:hAnsi="Times New Roman" w:cs="Times New Roman"/>
          <w:sz w:val="26"/>
          <w:szCs w:val="26"/>
          <w:vertAlign w:val="superscript"/>
        </w:rPr>
        <w:t>2</w:t>
      </w:r>
      <w:r w:rsidRPr="00682EBC">
        <w:rPr>
          <w:rFonts w:ascii="Times New Roman" w:hAnsi="Times New Roman" w:cs="Times New Roman"/>
          <w:sz w:val="26"/>
          <w:szCs w:val="26"/>
        </w:rPr>
        <w:t>Надбавка за наличие ведомственного знака отличия, почетного звания, ученой степени, государственной награды устанавливается руководителю, заместителям руководителя в соответствии со строкой 4 настоящего приложения.</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r w:rsidRPr="00682EBC">
        <w:rPr>
          <w:rFonts w:ascii="Times New Roman" w:hAnsi="Times New Roman" w:cs="Times New Roman"/>
          <w:sz w:val="26"/>
          <w:szCs w:val="26"/>
        </w:rPr>
        <w:t>По должностям работников дополнительного профессионального образования, к которым предъявляются требования о наличии соответствующих ученых степеней, надбавки за ученые степени не устанавливаются.</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r w:rsidRPr="00682EBC">
        <w:rPr>
          <w:rFonts w:ascii="Times New Roman" w:hAnsi="Times New Roman" w:cs="Times New Roman"/>
          <w:sz w:val="26"/>
          <w:szCs w:val="26"/>
        </w:rPr>
        <w:t>Надбавка за наличие ведомственного знака отличия, почетного звания, ученой степени, государственной награды устанавливается при наличии ведомственного знака отличия с наименованием «Почетный» и «Отличник» министерств и ведомств Российской Федерации, РСФСР, СССР, почетного звания, ученой степени, государственной награды, соответствующих профилю деятельности работника в образовательной организации.</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r w:rsidRPr="00682EBC">
        <w:rPr>
          <w:rFonts w:ascii="Times New Roman" w:hAnsi="Times New Roman" w:cs="Times New Roman"/>
          <w:sz w:val="26"/>
          <w:szCs w:val="26"/>
        </w:rPr>
        <w:t xml:space="preserve">При наличии у руководителя, заместителя руководителя права на установление надбавки по двум и более основаниям, связанным с наличием ведомственного знака отличия министерств и ведомств Российской Федерации, РСФСР, СССР с наименованием «Почетный» и «Отличник», ученой степени кандидата наук, доктора наук, почетного звания «Заслуженный», «Народный», государственной награды, надбавка устанавливается по выбору руководителя, заместителя руководителя по </w:t>
      </w:r>
      <w:r w:rsidRPr="00682EBC">
        <w:rPr>
          <w:rFonts w:ascii="Times New Roman" w:hAnsi="Times New Roman" w:cs="Times New Roman"/>
          <w:sz w:val="26"/>
          <w:szCs w:val="26"/>
        </w:rPr>
        <w:lastRenderedPageBreak/>
        <w:t>одному из оснований.</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bookmarkStart w:id="87" w:name="P138"/>
      <w:bookmarkEnd w:id="87"/>
      <w:r w:rsidRPr="00682EBC">
        <w:rPr>
          <w:rFonts w:ascii="Times New Roman" w:hAnsi="Times New Roman" w:cs="Times New Roman"/>
          <w:sz w:val="26"/>
          <w:szCs w:val="26"/>
          <w:vertAlign w:val="superscript"/>
        </w:rPr>
        <w:t>3</w:t>
      </w:r>
      <w:r w:rsidRPr="00682EBC">
        <w:rPr>
          <w:rFonts w:ascii="Times New Roman" w:hAnsi="Times New Roman" w:cs="Times New Roman"/>
          <w:sz w:val="26"/>
          <w:szCs w:val="26"/>
        </w:rPr>
        <w:t xml:space="preserve"> Премия по итогам работы за период выплачивается заместителям руководителя на основании приказа руководителя организации, руководителю организации - на основании приказа департамента образования, организации на основании оценки выполнения (достижения) целевых показателей результативности (эффективности) и качества труда руководителя, заместителей руководителя.</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r w:rsidRPr="00682EBC">
        <w:rPr>
          <w:rFonts w:ascii="Times New Roman" w:hAnsi="Times New Roman" w:cs="Times New Roman"/>
          <w:sz w:val="26"/>
          <w:szCs w:val="26"/>
          <w:vertAlign w:val="superscript"/>
        </w:rPr>
        <w:t>4</w:t>
      </w:r>
      <w:r w:rsidRPr="00682EBC">
        <w:rPr>
          <w:rFonts w:ascii="Times New Roman" w:hAnsi="Times New Roman" w:cs="Times New Roman"/>
          <w:sz w:val="26"/>
          <w:szCs w:val="26"/>
        </w:rPr>
        <w:t xml:space="preserve"> Выплата премии по итогам учебного года (День учителя) осуществляется с учетом фактической нагрузки работника, но не более одной ставки».</w:t>
      </w: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p>
    <w:p w:rsidR="0076097D" w:rsidRDefault="0076097D"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Default="008512BA" w:rsidP="00844AAF">
      <w:pPr>
        <w:pStyle w:val="ConsPlusNormal"/>
        <w:spacing w:line="276" w:lineRule="auto"/>
        <w:ind w:firstLine="540"/>
        <w:jc w:val="both"/>
        <w:rPr>
          <w:rFonts w:ascii="Times New Roman" w:hAnsi="Times New Roman" w:cs="Times New Roman"/>
          <w:sz w:val="26"/>
          <w:szCs w:val="26"/>
        </w:rPr>
      </w:pPr>
    </w:p>
    <w:p w:rsidR="008512BA" w:rsidRPr="00682EBC" w:rsidRDefault="008512BA" w:rsidP="00844AAF">
      <w:pPr>
        <w:pStyle w:val="ConsPlusNormal"/>
        <w:spacing w:line="276" w:lineRule="auto"/>
        <w:ind w:firstLine="540"/>
        <w:jc w:val="both"/>
        <w:rPr>
          <w:rFonts w:ascii="Times New Roman" w:hAnsi="Times New Roman" w:cs="Times New Roman"/>
          <w:sz w:val="26"/>
          <w:szCs w:val="26"/>
        </w:rPr>
      </w:pPr>
    </w:p>
    <w:p w:rsidR="0076097D" w:rsidRPr="00682EBC" w:rsidRDefault="0076097D" w:rsidP="00844AAF">
      <w:pPr>
        <w:pStyle w:val="ConsPlusNormal"/>
        <w:spacing w:line="276" w:lineRule="auto"/>
        <w:ind w:firstLine="540"/>
        <w:jc w:val="both"/>
        <w:rPr>
          <w:rFonts w:ascii="Times New Roman" w:hAnsi="Times New Roman" w:cs="Times New Roman"/>
          <w:sz w:val="26"/>
          <w:szCs w:val="26"/>
        </w:rPr>
      </w:pPr>
    </w:p>
    <w:p w:rsidR="0076097D" w:rsidRPr="00682EBC" w:rsidRDefault="0076097D" w:rsidP="00844AAF">
      <w:pPr>
        <w:spacing w:line="276" w:lineRule="auto"/>
        <w:ind w:left="9639"/>
        <w:rPr>
          <w:rStyle w:val="af4"/>
          <w:rFonts w:ascii="Times New Roman" w:hAnsi="Times New Roman" w:cs="Times New Roman"/>
          <w:b w:val="0"/>
          <w:bCs/>
          <w:color w:val="auto"/>
          <w:sz w:val="26"/>
          <w:szCs w:val="26"/>
        </w:rPr>
      </w:pPr>
      <w:r w:rsidRPr="00682EBC">
        <w:rPr>
          <w:rStyle w:val="af4"/>
          <w:rFonts w:ascii="Times New Roman" w:hAnsi="Times New Roman" w:cs="Times New Roman"/>
          <w:bCs/>
          <w:color w:val="auto"/>
          <w:sz w:val="26"/>
          <w:szCs w:val="26"/>
        </w:rPr>
        <w:lastRenderedPageBreak/>
        <w:t>Приложение № 8</w:t>
      </w:r>
    </w:p>
    <w:p w:rsidR="0076097D" w:rsidRPr="00682EBC" w:rsidRDefault="0076097D" w:rsidP="00844AAF">
      <w:pPr>
        <w:spacing w:line="276" w:lineRule="auto"/>
        <w:ind w:left="9639"/>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к Положению</w:t>
      </w:r>
    </w:p>
    <w:p w:rsidR="0076097D" w:rsidRPr="00682EBC" w:rsidRDefault="0076097D" w:rsidP="00844AAF">
      <w:pPr>
        <w:spacing w:line="276" w:lineRule="auto"/>
        <w:ind w:left="9639"/>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 xml:space="preserve">об оплате труда работников </w:t>
      </w:r>
    </w:p>
    <w:p w:rsidR="0076097D" w:rsidRPr="00682EBC" w:rsidRDefault="0076097D" w:rsidP="00844AAF">
      <w:pPr>
        <w:spacing w:line="276" w:lineRule="auto"/>
        <w:ind w:left="9639"/>
        <w:rPr>
          <w:rFonts w:ascii="Times New Roman" w:hAnsi="Times New Roman" w:cs="Times New Roman"/>
          <w:bCs/>
          <w:color w:val="auto"/>
          <w:sz w:val="26"/>
          <w:szCs w:val="26"/>
        </w:rPr>
      </w:pPr>
      <w:r w:rsidRPr="00682EBC">
        <w:rPr>
          <w:rFonts w:ascii="Times New Roman" w:hAnsi="Times New Roman" w:cs="Times New Roman"/>
          <w:bCs/>
          <w:color w:val="auto"/>
          <w:sz w:val="26"/>
          <w:szCs w:val="26"/>
        </w:rPr>
        <w:t>МБДОУ детский сад «Оленёнок»</w:t>
      </w:r>
    </w:p>
    <w:p w:rsidR="0076097D" w:rsidRPr="00682EBC" w:rsidRDefault="0076097D" w:rsidP="00844AAF">
      <w:pPr>
        <w:spacing w:line="276" w:lineRule="auto"/>
        <w:rPr>
          <w:rFonts w:ascii="Times New Roman" w:hAnsi="Times New Roman" w:cs="Times New Roman"/>
          <w:color w:val="auto"/>
          <w:sz w:val="26"/>
          <w:szCs w:val="26"/>
        </w:rPr>
      </w:pPr>
    </w:p>
    <w:p w:rsidR="0076097D" w:rsidRPr="00682EBC" w:rsidRDefault="0076097D" w:rsidP="00844AAF">
      <w:pPr>
        <w:spacing w:line="276" w:lineRule="auto"/>
        <w:rPr>
          <w:rFonts w:ascii="Times New Roman" w:hAnsi="Times New Roman" w:cs="Times New Roman"/>
          <w:color w:val="auto"/>
        </w:rPr>
      </w:pPr>
    </w:p>
    <w:p w:rsidR="0076097D" w:rsidRPr="00682EBC" w:rsidRDefault="0076097D" w:rsidP="00844AAF">
      <w:pPr>
        <w:pStyle w:val="1"/>
        <w:spacing w:before="0" w:line="276" w:lineRule="auto"/>
        <w:jc w:val="both"/>
        <w:rPr>
          <w:rFonts w:ascii="Times New Roman" w:hAnsi="Times New Roman" w:cs="Times New Roman"/>
          <w:color w:val="auto"/>
          <w:sz w:val="28"/>
          <w:szCs w:val="28"/>
        </w:rPr>
      </w:pPr>
      <w:r w:rsidRPr="00682EBC">
        <w:rPr>
          <w:rFonts w:ascii="Times New Roman" w:hAnsi="Times New Roman" w:cs="Times New Roman"/>
          <w:color w:val="auto"/>
          <w:sz w:val="28"/>
          <w:szCs w:val="28"/>
        </w:rPr>
        <w:t xml:space="preserve">                                                                                     ПЕРЕЧЕНЬ</w:t>
      </w:r>
    </w:p>
    <w:p w:rsidR="0076097D" w:rsidRPr="00682EBC" w:rsidRDefault="0076097D" w:rsidP="00844AAF">
      <w:pPr>
        <w:pStyle w:val="1"/>
        <w:spacing w:before="0" w:line="276" w:lineRule="auto"/>
        <w:jc w:val="center"/>
        <w:rPr>
          <w:rFonts w:ascii="Times New Roman" w:hAnsi="Times New Roman" w:cs="Times New Roman"/>
          <w:color w:val="auto"/>
          <w:sz w:val="28"/>
          <w:szCs w:val="28"/>
        </w:rPr>
      </w:pPr>
      <w:r w:rsidRPr="00682EBC">
        <w:rPr>
          <w:rFonts w:ascii="Times New Roman" w:hAnsi="Times New Roman" w:cs="Times New Roman"/>
          <w:color w:val="auto"/>
          <w:sz w:val="28"/>
          <w:szCs w:val="28"/>
        </w:rPr>
        <w:t>и предельные размеры доплат за дополнительную работу</w:t>
      </w:r>
    </w:p>
    <w:p w:rsidR="0076097D" w:rsidRPr="00682EBC" w:rsidRDefault="0076097D" w:rsidP="00844AAF">
      <w:pPr>
        <w:spacing w:line="276" w:lineRule="auto"/>
        <w:jc w:val="center"/>
        <w:rPr>
          <w:rFonts w:ascii="Times New Roman" w:hAnsi="Times New Roman" w:cs="Times New Roman"/>
          <w:b/>
          <w:color w:val="auto"/>
          <w:sz w:val="28"/>
          <w:szCs w:val="28"/>
        </w:rPr>
      </w:pPr>
      <w:r w:rsidRPr="00682EBC">
        <w:rPr>
          <w:rFonts w:ascii="Times New Roman" w:hAnsi="Times New Roman" w:cs="Times New Roman"/>
          <w:b/>
          <w:color w:val="auto"/>
          <w:sz w:val="28"/>
          <w:szCs w:val="28"/>
        </w:rPr>
        <w:t>(компенсационные выплаты за дополнительную работу)</w:t>
      </w:r>
    </w:p>
    <w:p w:rsidR="0076097D" w:rsidRPr="00682EBC" w:rsidRDefault="0076097D" w:rsidP="00844AAF">
      <w:pPr>
        <w:spacing w:line="276" w:lineRule="auto"/>
        <w:jc w:val="center"/>
        <w:rPr>
          <w:rFonts w:ascii="Times New Roman" w:hAnsi="Times New Roman" w:cs="Times New Roman"/>
          <w:b/>
          <w:color w:val="auto"/>
          <w:sz w:val="28"/>
          <w:szCs w:val="28"/>
        </w:rPr>
      </w:pP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0"/>
        <w:gridCol w:w="5396"/>
        <w:gridCol w:w="2835"/>
        <w:gridCol w:w="3685"/>
        <w:gridCol w:w="1985"/>
      </w:tblGrid>
      <w:tr w:rsidR="0076097D" w:rsidRPr="00682EBC" w:rsidTr="0076097D">
        <w:tc>
          <w:tcPr>
            <w:tcW w:w="700" w:type="dxa"/>
            <w:tcBorders>
              <w:top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 п/п</w:t>
            </w:r>
          </w:p>
        </w:tc>
        <w:tc>
          <w:tcPr>
            <w:tcW w:w="5396"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Наименование выплаты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Рекомендуемый размер выплаты</w:t>
            </w:r>
          </w:p>
        </w:tc>
        <w:tc>
          <w:tcPr>
            <w:tcW w:w="368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Условия осуществления выплаты</w:t>
            </w:r>
          </w:p>
        </w:tc>
        <w:tc>
          <w:tcPr>
            <w:tcW w:w="1985" w:type="dxa"/>
            <w:tcBorders>
              <w:top w:val="single" w:sz="4" w:space="0" w:color="auto"/>
              <w:left w:val="single" w:sz="4" w:space="0" w:color="auto"/>
              <w:bottom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Периодичность осуществления выплаты</w:t>
            </w:r>
          </w:p>
        </w:tc>
      </w:tr>
      <w:tr w:rsidR="0076097D" w:rsidRPr="00682EBC" w:rsidTr="0076097D">
        <w:tc>
          <w:tcPr>
            <w:tcW w:w="700" w:type="dxa"/>
            <w:tcBorders>
              <w:top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1</w:t>
            </w:r>
          </w:p>
        </w:tc>
        <w:tc>
          <w:tcPr>
            <w:tcW w:w="5396"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3</w:t>
            </w:r>
          </w:p>
        </w:tc>
        <w:tc>
          <w:tcPr>
            <w:tcW w:w="368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4</w:t>
            </w:r>
          </w:p>
        </w:tc>
        <w:tc>
          <w:tcPr>
            <w:tcW w:w="1985" w:type="dxa"/>
            <w:tcBorders>
              <w:top w:val="single" w:sz="4" w:space="0" w:color="auto"/>
              <w:left w:val="single" w:sz="4" w:space="0" w:color="auto"/>
              <w:bottom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5</w:t>
            </w:r>
          </w:p>
        </w:tc>
      </w:tr>
      <w:tr w:rsidR="0076097D" w:rsidRPr="00682EBC" w:rsidTr="0076097D">
        <w:tc>
          <w:tcPr>
            <w:tcW w:w="700" w:type="dxa"/>
            <w:tcBorders>
              <w:top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1.</w:t>
            </w:r>
          </w:p>
        </w:tc>
        <w:tc>
          <w:tcPr>
            <w:tcW w:w="5396"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Заведование методическим объединением, заведование учебным, методическим кабинетом, мастерской, секцией, лабораторией, учебно-консультационным пунктом</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6% от должностного оклада (ставки)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при наличии приказа об осуществлении заведования методическим объединением, учебным, методическим кабинетом, мастерской, секцией, лабораторией, учебно-консультационным пунктом</w:t>
            </w:r>
          </w:p>
        </w:tc>
        <w:tc>
          <w:tcPr>
            <w:tcW w:w="1985" w:type="dxa"/>
            <w:tcBorders>
              <w:top w:val="single" w:sz="4" w:space="0" w:color="auto"/>
              <w:left w:val="single" w:sz="4" w:space="0" w:color="auto"/>
              <w:bottom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r w:rsidR="0076097D" w:rsidRPr="00682EBC" w:rsidTr="0076097D">
        <w:tc>
          <w:tcPr>
            <w:tcW w:w="700" w:type="dxa"/>
            <w:tcBorders>
              <w:top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2.</w:t>
            </w:r>
          </w:p>
        </w:tc>
        <w:tc>
          <w:tcPr>
            <w:tcW w:w="5396"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Выполнение обязанностей классного руководителя в организациях, реализующих программы общего образования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2 500,00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при наличии приказа об осуществлении обязанностей классного руководителя (не более двух классов)</w:t>
            </w:r>
          </w:p>
        </w:tc>
        <w:tc>
          <w:tcPr>
            <w:tcW w:w="1985" w:type="dxa"/>
            <w:tcBorders>
              <w:top w:val="single" w:sz="4" w:space="0" w:color="auto"/>
              <w:left w:val="single" w:sz="4" w:space="0" w:color="auto"/>
              <w:bottom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r w:rsidR="0076097D" w:rsidRPr="00682EBC" w:rsidTr="0076097D">
        <w:tc>
          <w:tcPr>
            <w:tcW w:w="700" w:type="dxa"/>
            <w:tcBorders>
              <w:top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3.</w:t>
            </w:r>
          </w:p>
        </w:tc>
        <w:tc>
          <w:tcPr>
            <w:tcW w:w="5396"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Проверка письменных работ по предметам: литература, русский язык, родной язык, математика, иностранные языки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9% от должностного оклада (ставки)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 xml:space="preserve">при наличии тарифицированной нагрузки по предметам: литература, русский язык, родной язык, математика, </w:t>
            </w:r>
            <w:r w:rsidRPr="00682EBC">
              <w:rPr>
                <w:rFonts w:ascii="Times New Roman" w:eastAsiaTheme="minorEastAsia" w:hAnsi="Times New Roman" w:cs="Times New Roman"/>
              </w:rPr>
              <w:lastRenderedPageBreak/>
              <w:t>иностранные языки</w:t>
            </w:r>
          </w:p>
        </w:tc>
        <w:tc>
          <w:tcPr>
            <w:tcW w:w="1985" w:type="dxa"/>
            <w:tcBorders>
              <w:top w:val="single" w:sz="4" w:space="0" w:color="auto"/>
              <w:left w:val="single" w:sz="4" w:space="0" w:color="auto"/>
              <w:bottom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lastRenderedPageBreak/>
              <w:t>ежемесячно</w:t>
            </w:r>
          </w:p>
        </w:tc>
      </w:tr>
      <w:tr w:rsidR="0076097D" w:rsidRPr="00682EBC" w:rsidTr="0076097D">
        <w:tc>
          <w:tcPr>
            <w:tcW w:w="700" w:type="dxa"/>
            <w:tcBorders>
              <w:top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4.</w:t>
            </w:r>
          </w:p>
        </w:tc>
        <w:tc>
          <w:tcPr>
            <w:tcW w:w="5396"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eastAsiaTheme="minorEastAsia" w:hAnsi="Times New Roman" w:cs="Times New Roman"/>
              </w:rPr>
              <w:t>Проверка письменных работ по предметам: физика, астрономия, химия, география, история, черчение, биология, информатика, изобразительное искусство, обществознание, право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6% от должностного оклада (ставки)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при наличии тарифицированной нагрузки по предметам: физика, химия, география, история, черчение, биология, информатика, изобразительное искусство</w:t>
            </w:r>
          </w:p>
        </w:tc>
        <w:tc>
          <w:tcPr>
            <w:tcW w:w="1985" w:type="dxa"/>
            <w:tcBorders>
              <w:top w:val="single" w:sz="4" w:space="0" w:color="auto"/>
              <w:left w:val="single" w:sz="4" w:space="0" w:color="auto"/>
              <w:bottom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r w:rsidR="0076097D" w:rsidRPr="00682EBC" w:rsidTr="0076097D">
        <w:tc>
          <w:tcPr>
            <w:tcW w:w="700" w:type="dxa"/>
            <w:tcBorders>
              <w:top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lang w:val="en-US"/>
              </w:rPr>
            </w:pPr>
            <w:r w:rsidRPr="00682EBC">
              <w:rPr>
                <w:rFonts w:ascii="Times New Roman" w:eastAsiaTheme="minorEastAsia" w:hAnsi="Times New Roman" w:cs="Times New Roman"/>
              </w:rPr>
              <w:t>5</w:t>
            </w:r>
            <w:r w:rsidRPr="00682EBC">
              <w:rPr>
                <w:rFonts w:ascii="Times New Roman" w:eastAsiaTheme="minorEastAsia" w:hAnsi="Times New Roman" w:cs="Times New Roman"/>
                <w:lang w:val="en-US"/>
              </w:rPr>
              <w:t>.</w:t>
            </w:r>
          </w:p>
        </w:tc>
        <w:tc>
          <w:tcPr>
            <w:tcW w:w="5396"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Проверка письменных работ в начальном общем образовании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12% от должностного оклада (ставки)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при наличии тарифицированной нагрузки в начальных классах</w:t>
            </w:r>
          </w:p>
        </w:tc>
        <w:tc>
          <w:tcPr>
            <w:tcW w:w="1985" w:type="dxa"/>
            <w:tcBorders>
              <w:top w:val="single" w:sz="4" w:space="0" w:color="auto"/>
              <w:left w:val="single" w:sz="4" w:space="0" w:color="auto"/>
              <w:bottom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r w:rsidR="0076097D" w:rsidRPr="00682EBC" w:rsidTr="0076097D">
        <w:tc>
          <w:tcPr>
            <w:tcW w:w="700" w:type="dxa"/>
            <w:tcBorders>
              <w:top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6.</w:t>
            </w:r>
          </w:p>
        </w:tc>
        <w:tc>
          <w:tcPr>
            <w:tcW w:w="5396"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both"/>
              <w:rPr>
                <w:rFonts w:ascii="Times New Roman" w:eastAsiaTheme="minorEastAsia" w:hAnsi="Times New Roman" w:cs="Times New Roman"/>
              </w:rPr>
            </w:pPr>
            <w:r w:rsidRPr="00682EBC">
              <w:rPr>
                <w:rFonts w:ascii="Times New Roman" w:hAnsi="Times New Roman" w:cs="Times New Roman"/>
              </w:rPr>
              <w:t>Работа, связанная с индивидуальным обучением на дому обучающихся, нуждающихся в длительном лечении (при наличии заключения медицинской организации), и индивидуальным и групповым обучением детей, находящихся на длительном лечении в медицинских организациях, работа с детьми-инвалидами, в том числе дистанционно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10% от должностного оклада (ставки)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при наличии тарифицированной нагрузки</w:t>
            </w:r>
          </w:p>
        </w:tc>
        <w:tc>
          <w:tcPr>
            <w:tcW w:w="1985" w:type="dxa"/>
            <w:tcBorders>
              <w:top w:val="single" w:sz="4" w:space="0" w:color="auto"/>
              <w:left w:val="single" w:sz="4" w:space="0" w:color="auto"/>
              <w:bottom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r w:rsidR="0076097D" w:rsidRPr="00682EBC" w:rsidTr="0076097D">
        <w:tc>
          <w:tcPr>
            <w:tcW w:w="700" w:type="dxa"/>
            <w:tcBorders>
              <w:top w:val="single" w:sz="4" w:space="0" w:color="auto"/>
              <w:bottom w:val="single" w:sz="4" w:space="0" w:color="auto"/>
              <w:right w:val="single" w:sz="4" w:space="0" w:color="auto"/>
            </w:tcBorders>
            <w:vAlign w:val="center"/>
            <w:hideMark/>
          </w:tcPr>
          <w:p w:rsidR="0076097D" w:rsidRPr="00682EBC" w:rsidRDefault="0076097D" w:rsidP="00844AAF">
            <w:pPr>
              <w:pStyle w:val="afb"/>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7.</w:t>
            </w:r>
          </w:p>
        </w:tc>
        <w:tc>
          <w:tcPr>
            <w:tcW w:w="5396"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ConsPlusNormal"/>
              <w:spacing w:line="276" w:lineRule="auto"/>
              <w:ind w:firstLine="0"/>
              <w:rPr>
                <w:rFonts w:ascii="Times New Roman" w:hAnsi="Times New Roman" w:cs="Times New Roman"/>
                <w:sz w:val="24"/>
                <w:szCs w:val="24"/>
              </w:rPr>
            </w:pPr>
            <w:r w:rsidRPr="00682EBC">
              <w:rPr>
                <w:rFonts w:ascii="Times New Roman" w:hAnsi="Times New Roman" w:cs="Times New Roman"/>
                <w:sz w:val="24"/>
                <w:szCs w:val="24"/>
              </w:rPr>
              <w:t xml:space="preserve"> Работа в специальных (коррекционных) классах и группах с детьми, обучающимися по адаптированным образовательным программам</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10% от должностного оклада (ставки)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при наличии тарифицированной нагрузки</w:t>
            </w:r>
          </w:p>
        </w:tc>
        <w:tc>
          <w:tcPr>
            <w:tcW w:w="1985" w:type="dxa"/>
            <w:tcBorders>
              <w:top w:val="single" w:sz="4" w:space="0" w:color="auto"/>
              <w:left w:val="single" w:sz="4" w:space="0" w:color="auto"/>
              <w:bottom w:val="single" w:sz="4" w:space="0" w:color="auto"/>
            </w:tcBorders>
            <w:vAlign w:val="center"/>
            <w:hideMark/>
          </w:tcPr>
          <w:p w:rsidR="0076097D" w:rsidRPr="00682EBC" w:rsidRDefault="0076097D" w:rsidP="00844AAF">
            <w:pPr>
              <w:pStyle w:val="afd"/>
              <w:spacing w:line="276" w:lineRule="auto"/>
              <w:jc w:val="center"/>
              <w:rPr>
                <w:rFonts w:ascii="Times New Roman" w:eastAsiaTheme="minorEastAsia" w:hAnsi="Times New Roman" w:cs="Times New Roman"/>
              </w:rPr>
            </w:pPr>
            <w:r w:rsidRPr="00682EBC">
              <w:rPr>
                <w:rFonts w:ascii="Times New Roman" w:eastAsiaTheme="minorEastAsia" w:hAnsi="Times New Roman" w:cs="Times New Roman"/>
              </w:rPr>
              <w:t>ежемесячно</w:t>
            </w:r>
          </w:p>
        </w:tc>
      </w:tr>
    </w:tbl>
    <w:p w:rsidR="0076097D" w:rsidRPr="00682EBC" w:rsidRDefault="0076097D" w:rsidP="00844AAF">
      <w:pPr>
        <w:spacing w:line="276" w:lineRule="auto"/>
        <w:rPr>
          <w:rFonts w:ascii="Times New Roman" w:hAnsi="Times New Roman" w:cs="Times New Roman"/>
          <w:color w:val="auto"/>
          <w:sz w:val="2"/>
          <w:szCs w:val="2"/>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pPr>
    </w:p>
    <w:p w:rsidR="0076097D" w:rsidRPr="00682EBC" w:rsidRDefault="0076097D" w:rsidP="00844AAF">
      <w:pPr>
        <w:pStyle w:val="42"/>
        <w:shd w:val="clear" w:color="auto" w:fill="auto"/>
        <w:spacing w:before="0" w:after="0" w:line="276" w:lineRule="auto"/>
        <w:jc w:val="both"/>
        <w:rPr>
          <w:color w:val="auto"/>
        </w:rPr>
        <w:sectPr w:rsidR="0076097D" w:rsidRPr="00682EBC" w:rsidSect="007E558A">
          <w:pgSz w:w="16840" w:h="11900" w:orient="landscape"/>
          <w:pgMar w:top="1134" w:right="850" w:bottom="1134" w:left="1701" w:header="0" w:footer="6" w:gutter="0"/>
          <w:cols w:space="720"/>
          <w:noEndnote/>
          <w:docGrid w:linePitch="360"/>
        </w:sectPr>
      </w:pPr>
    </w:p>
    <w:p w:rsidR="009505A2" w:rsidRPr="00682EBC" w:rsidRDefault="00287F1A" w:rsidP="00844AAF">
      <w:pPr>
        <w:pStyle w:val="42"/>
        <w:shd w:val="clear" w:color="auto" w:fill="auto"/>
        <w:spacing w:before="0" w:after="0" w:line="276" w:lineRule="auto"/>
        <w:jc w:val="right"/>
        <w:rPr>
          <w:color w:val="auto"/>
        </w:rPr>
      </w:pPr>
      <w:r w:rsidRPr="00682EBC">
        <w:rPr>
          <w:color w:val="auto"/>
        </w:rPr>
        <w:lastRenderedPageBreak/>
        <w:t>Приложение № 3</w:t>
      </w:r>
      <w:r w:rsidR="00F21D51" w:rsidRPr="00682EBC">
        <w:rPr>
          <w:color w:val="auto"/>
        </w:rPr>
        <w:t xml:space="preserve"> к Коллективному договору</w:t>
      </w:r>
    </w:p>
    <w:p w:rsidR="0079099E" w:rsidRDefault="0076097D" w:rsidP="0079099E">
      <w:pPr>
        <w:pStyle w:val="52"/>
        <w:shd w:val="clear" w:color="auto" w:fill="auto"/>
        <w:spacing w:after="363" w:line="276" w:lineRule="auto"/>
        <w:ind w:right="360"/>
        <w:jc w:val="right"/>
        <w:rPr>
          <w:b/>
          <w:color w:val="auto"/>
        </w:rPr>
      </w:pPr>
      <w:r w:rsidRPr="00682EBC">
        <w:rPr>
          <w:b/>
          <w:color w:val="auto"/>
        </w:rPr>
        <w:t>МБ</w:t>
      </w:r>
      <w:r w:rsidR="009E5D4C" w:rsidRPr="00682EBC">
        <w:rPr>
          <w:b/>
          <w:color w:val="auto"/>
        </w:rPr>
        <w:t>ДОУ детский сад "Оленёнок"</w:t>
      </w:r>
      <w:bookmarkStart w:id="88" w:name="bookmark35"/>
    </w:p>
    <w:p w:rsidR="009505A2" w:rsidRDefault="00F21D51" w:rsidP="0079099E">
      <w:pPr>
        <w:pStyle w:val="52"/>
        <w:shd w:val="clear" w:color="auto" w:fill="auto"/>
        <w:spacing w:after="363" w:line="276" w:lineRule="auto"/>
        <w:ind w:right="360"/>
        <w:rPr>
          <w:b/>
          <w:color w:val="auto"/>
          <w:sz w:val="28"/>
          <w:szCs w:val="28"/>
        </w:rPr>
      </w:pPr>
      <w:r w:rsidRPr="0079099E">
        <w:rPr>
          <w:b/>
          <w:color w:val="auto"/>
          <w:sz w:val="28"/>
          <w:szCs w:val="28"/>
        </w:rPr>
        <w:t>ГРАФИК ТРУДА И ОТДЫХА РАБО</w:t>
      </w:r>
      <w:r w:rsidR="0076097D" w:rsidRPr="0079099E">
        <w:rPr>
          <w:b/>
          <w:color w:val="auto"/>
          <w:sz w:val="28"/>
          <w:szCs w:val="28"/>
        </w:rPr>
        <w:t>ТНИКОВ</w:t>
      </w:r>
      <w:r w:rsidR="0076097D" w:rsidRPr="0079099E">
        <w:rPr>
          <w:b/>
          <w:color w:val="auto"/>
          <w:sz w:val="28"/>
          <w:szCs w:val="28"/>
        </w:rPr>
        <w:br/>
        <w:t>МБ</w:t>
      </w:r>
      <w:r w:rsidR="009E5D4C" w:rsidRPr="0079099E">
        <w:rPr>
          <w:b/>
          <w:color w:val="auto"/>
          <w:sz w:val="28"/>
          <w:szCs w:val="28"/>
        </w:rPr>
        <w:t>ДОУ детский сад "Оленёнок</w:t>
      </w:r>
      <w:r w:rsidRPr="0079099E">
        <w:rPr>
          <w:b/>
          <w:color w:val="auto"/>
          <w:sz w:val="28"/>
          <w:szCs w:val="28"/>
        </w:rPr>
        <w:t>"</w:t>
      </w:r>
      <w:bookmarkEnd w:id="88"/>
    </w:p>
    <w:tbl>
      <w:tblPr>
        <w:tblW w:w="9791" w:type="dxa"/>
        <w:tblLayout w:type="fixed"/>
        <w:tblCellMar>
          <w:left w:w="10" w:type="dxa"/>
          <w:right w:w="10" w:type="dxa"/>
        </w:tblCellMar>
        <w:tblLook w:val="04A0" w:firstRow="1" w:lastRow="0" w:firstColumn="1" w:lastColumn="0" w:noHBand="0" w:noVBand="1"/>
      </w:tblPr>
      <w:tblGrid>
        <w:gridCol w:w="598"/>
        <w:gridCol w:w="1799"/>
        <w:gridCol w:w="895"/>
        <w:gridCol w:w="6"/>
        <w:gridCol w:w="1007"/>
        <w:gridCol w:w="2012"/>
        <w:gridCol w:w="2027"/>
        <w:gridCol w:w="1447"/>
      </w:tblGrid>
      <w:tr w:rsidR="0079099E" w:rsidRPr="00682EBC" w:rsidTr="00F401EF">
        <w:trPr>
          <w:trHeight w:hRule="exact" w:val="281"/>
        </w:trPr>
        <w:tc>
          <w:tcPr>
            <w:tcW w:w="598"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c"/>
                <w:color w:val="auto"/>
              </w:rPr>
              <w:t>Наименование должности</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c"/>
                <w:color w:val="auto"/>
              </w:rPr>
              <w:t>Начало работы</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c"/>
                <w:color w:val="auto"/>
              </w:rPr>
              <w:t>Окончание</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c"/>
                <w:color w:val="auto"/>
              </w:rPr>
              <w:t>Перерыв</w:t>
            </w:r>
          </w:p>
        </w:tc>
      </w:tr>
      <w:tr w:rsidR="0079099E" w:rsidRPr="00682EBC" w:rsidTr="00F401EF">
        <w:trPr>
          <w:trHeight w:hRule="exact" w:val="266"/>
        </w:trPr>
        <w:tc>
          <w:tcPr>
            <w:tcW w:w="598"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 xml:space="preserve">      1.</w:t>
            </w:r>
          </w:p>
        </w:tc>
        <w:tc>
          <w:tcPr>
            <w:tcW w:w="9193" w:type="dxa"/>
            <w:gridSpan w:val="7"/>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ind w:left="2360"/>
              <w:jc w:val="both"/>
              <w:rPr>
                <w:color w:val="auto"/>
              </w:rPr>
            </w:pPr>
            <w:r w:rsidRPr="00682EBC">
              <w:rPr>
                <w:rStyle w:val="2c"/>
                <w:color w:val="auto"/>
              </w:rPr>
              <w:t>Руководители</w:t>
            </w:r>
          </w:p>
        </w:tc>
      </w:tr>
      <w:tr w:rsidR="0079099E" w:rsidRPr="00682EBC" w:rsidTr="00F401EF">
        <w:trPr>
          <w:trHeight w:hRule="exact" w:val="259"/>
        </w:trPr>
        <w:tc>
          <w:tcPr>
            <w:tcW w:w="598" w:type="dxa"/>
            <w:vMerge w:val="restart"/>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Заведующий</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8.30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17.12</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12.30-14.00</w:t>
            </w:r>
          </w:p>
        </w:tc>
      </w:tr>
      <w:tr w:rsidR="0079099E" w:rsidRPr="00682EBC" w:rsidTr="00F401EF">
        <w:trPr>
          <w:trHeight w:hRule="exact" w:val="263"/>
        </w:trPr>
        <w:tc>
          <w:tcPr>
            <w:tcW w:w="598"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 xml:space="preserve">Заместитель   зав. по </w:t>
            </w:r>
            <w:r w:rsidRPr="00682EBC">
              <w:rPr>
                <w:rStyle w:val="210pt"/>
                <w:color w:val="auto"/>
                <w:lang w:val="en-US" w:eastAsia="en-US" w:bidi="en-US"/>
              </w:rPr>
              <w:t>BMP</w:t>
            </w:r>
          </w:p>
        </w:tc>
        <w:tc>
          <w:tcPr>
            <w:tcW w:w="2012"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sz w:val="20"/>
                <w:szCs w:val="20"/>
              </w:rPr>
            </w:pPr>
            <w:r w:rsidRPr="00682EBC">
              <w:rPr>
                <w:color w:val="auto"/>
                <w:sz w:val="20"/>
                <w:szCs w:val="20"/>
              </w:rPr>
              <w:t>8.30</w:t>
            </w:r>
          </w:p>
        </w:tc>
        <w:tc>
          <w:tcPr>
            <w:tcW w:w="202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pacing w:line="276" w:lineRule="auto"/>
              <w:jc w:val="both"/>
              <w:rPr>
                <w:color w:val="auto"/>
                <w:sz w:val="20"/>
                <w:szCs w:val="20"/>
              </w:rPr>
            </w:pPr>
            <w:r w:rsidRPr="00682EBC">
              <w:rPr>
                <w:color w:val="auto"/>
                <w:sz w:val="20"/>
                <w:szCs w:val="20"/>
              </w:rPr>
              <w:t xml:space="preserve">                17.12</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pacing w:line="276" w:lineRule="auto"/>
              <w:jc w:val="both"/>
              <w:rPr>
                <w:color w:val="auto"/>
                <w:sz w:val="20"/>
                <w:szCs w:val="20"/>
              </w:rPr>
            </w:pPr>
            <w:r w:rsidRPr="00682EBC">
              <w:rPr>
                <w:color w:val="auto"/>
                <w:sz w:val="20"/>
                <w:szCs w:val="20"/>
              </w:rPr>
              <w:t xml:space="preserve">       12.30-14.00</w:t>
            </w:r>
          </w:p>
        </w:tc>
      </w:tr>
      <w:tr w:rsidR="0079099E" w:rsidRPr="00682EBC" w:rsidTr="00F401EF">
        <w:trPr>
          <w:trHeight w:hRule="exact" w:val="266"/>
        </w:trPr>
        <w:tc>
          <w:tcPr>
            <w:tcW w:w="598"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Заместитель   зав. по АХЧ</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8.00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17.42</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12.30-14.00</w:t>
            </w:r>
          </w:p>
        </w:tc>
      </w:tr>
      <w:tr w:rsidR="0079099E" w:rsidRPr="00682EBC" w:rsidTr="00F401EF">
        <w:trPr>
          <w:trHeight w:hRule="exact" w:val="256"/>
        </w:trPr>
        <w:tc>
          <w:tcPr>
            <w:tcW w:w="598"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 xml:space="preserve">      2.</w:t>
            </w:r>
          </w:p>
        </w:tc>
        <w:tc>
          <w:tcPr>
            <w:tcW w:w="9193" w:type="dxa"/>
            <w:gridSpan w:val="7"/>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ind w:left="2280"/>
              <w:jc w:val="both"/>
              <w:rPr>
                <w:color w:val="auto"/>
              </w:rPr>
            </w:pPr>
            <w:r w:rsidRPr="00682EBC">
              <w:rPr>
                <w:rStyle w:val="2c"/>
                <w:color w:val="auto"/>
              </w:rPr>
              <w:t>Педагогический состав:</w:t>
            </w:r>
          </w:p>
        </w:tc>
      </w:tr>
      <w:tr w:rsidR="0079099E" w:rsidRPr="00682EBC" w:rsidTr="00F401EF">
        <w:trPr>
          <w:trHeight w:hRule="exact" w:val="263"/>
        </w:trPr>
        <w:tc>
          <w:tcPr>
            <w:tcW w:w="598" w:type="dxa"/>
            <w:vMerge w:val="restart"/>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1799" w:type="dxa"/>
            <w:vMerge w:val="restart"/>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Воспитатель</w:t>
            </w:r>
          </w:p>
        </w:tc>
        <w:tc>
          <w:tcPr>
            <w:tcW w:w="1908" w:type="dxa"/>
            <w:gridSpan w:val="3"/>
            <w:tcBorders>
              <w:top w:val="single" w:sz="4" w:space="0" w:color="auto"/>
            </w:tcBorders>
            <w:shd w:val="clear" w:color="auto" w:fill="FFFFFF"/>
            <w:vAlign w:val="bottom"/>
          </w:tcPr>
          <w:p w:rsidR="0079099E" w:rsidRPr="00682EBC" w:rsidRDefault="0079099E" w:rsidP="0079099E">
            <w:pPr>
              <w:pStyle w:val="22"/>
              <w:shd w:val="clear" w:color="auto" w:fill="auto"/>
              <w:spacing w:after="0" w:line="276" w:lineRule="auto"/>
              <w:ind w:left="240"/>
              <w:jc w:val="both"/>
              <w:rPr>
                <w:color w:val="auto"/>
              </w:rPr>
            </w:pPr>
            <w:r w:rsidRPr="00682EBC">
              <w:rPr>
                <w:rStyle w:val="210pt"/>
                <w:color w:val="auto"/>
              </w:rPr>
              <w:t>Первая смена</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7.30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14.42</w:t>
            </w:r>
          </w:p>
        </w:tc>
        <w:tc>
          <w:tcPr>
            <w:tcW w:w="1447" w:type="dxa"/>
            <w:tcBorders>
              <w:top w:val="single" w:sz="4" w:space="0" w:color="auto"/>
              <w:left w:val="single" w:sz="4" w:space="0" w:color="auto"/>
              <w:righ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w:t>
            </w:r>
          </w:p>
        </w:tc>
      </w:tr>
      <w:tr w:rsidR="0079099E" w:rsidRPr="00682EBC" w:rsidTr="00F401EF">
        <w:trPr>
          <w:trHeight w:hRule="exact" w:val="259"/>
        </w:trPr>
        <w:tc>
          <w:tcPr>
            <w:tcW w:w="598"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1799"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1908" w:type="dxa"/>
            <w:gridSpan w:val="3"/>
            <w:tcBorders>
              <w:top w:val="single" w:sz="4" w:space="0" w:color="auto"/>
            </w:tcBorders>
            <w:shd w:val="clear" w:color="auto" w:fill="FFFFFF"/>
            <w:vAlign w:val="bottom"/>
          </w:tcPr>
          <w:p w:rsidR="0079099E" w:rsidRPr="00682EBC" w:rsidRDefault="0079099E" w:rsidP="0079099E">
            <w:pPr>
              <w:pStyle w:val="22"/>
              <w:shd w:val="clear" w:color="auto" w:fill="auto"/>
              <w:spacing w:after="0" w:line="276" w:lineRule="auto"/>
              <w:ind w:left="240"/>
              <w:jc w:val="both"/>
              <w:rPr>
                <w:color w:val="auto"/>
              </w:rPr>
            </w:pPr>
            <w:r w:rsidRPr="00682EBC">
              <w:rPr>
                <w:rStyle w:val="210pt"/>
                <w:color w:val="auto"/>
              </w:rPr>
              <w:t>Вторая смена</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12.18</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19.30</w:t>
            </w:r>
          </w:p>
        </w:tc>
        <w:tc>
          <w:tcPr>
            <w:tcW w:w="1447" w:type="dxa"/>
            <w:tcBorders>
              <w:top w:val="single" w:sz="4" w:space="0" w:color="auto"/>
              <w:left w:val="single" w:sz="4" w:space="0" w:color="auto"/>
              <w:right w:val="single" w:sz="4" w:space="0" w:color="auto"/>
            </w:tcBorders>
            <w:shd w:val="clear" w:color="auto" w:fill="FFFFFF"/>
            <w:vAlign w:val="center"/>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w:t>
            </w:r>
          </w:p>
        </w:tc>
      </w:tr>
      <w:tr w:rsidR="0079099E" w:rsidRPr="00682EBC" w:rsidTr="00F401EF">
        <w:trPr>
          <w:trHeight w:hRule="exact" w:val="518"/>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Музыкальный руководитель</w:t>
            </w:r>
          </w:p>
        </w:tc>
        <w:tc>
          <w:tcPr>
            <w:tcW w:w="2012" w:type="dxa"/>
            <w:tcBorders>
              <w:top w:val="single" w:sz="4" w:space="0" w:color="auto"/>
              <w:left w:val="single" w:sz="4" w:space="0" w:color="auto"/>
            </w:tcBorders>
            <w:shd w:val="clear" w:color="auto" w:fill="FFFFFF"/>
            <w:vAlign w:val="center"/>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8.00</w:t>
            </w:r>
          </w:p>
        </w:tc>
        <w:tc>
          <w:tcPr>
            <w:tcW w:w="2027" w:type="dxa"/>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rStyle w:val="210pt"/>
                <w:color w:val="auto"/>
              </w:rPr>
            </w:pPr>
          </w:p>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12.48</w:t>
            </w:r>
          </w:p>
        </w:tc>
        <w:tc>
          <w:tcPr>
            <w:tcW w:w="1447" w:type="dxa"/>
            <w:tcBorders>
              <w:top w:val="single" w:sz="4" w:space="0" w:color="auto"/>
              <w:left w:val="single" w:sz="4" w:space="0" w:color="auto"/>
              <w:righ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w:t>
            </w:r>
          </w:p>
        </w:tc>
      </w:tr>
      <w:tr w:rsidR="0079099E" w:rsidRPr="00682EBC" w:rsidTr="00F401EF">
        <w:trPr>
          <w:trHeight w:hRule="exact" w:val="263"/>
        </w:trPr>
        <w:tc>
          <w:tcPr>
            <w:tcW w:w="598" w:type="dxa"/>
            <w:vMerge w:val="restart"/>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vMerge w:val="restart"/>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Инструктор по физической культуре</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7.45</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12.00</w:t>
            </w:r>
          </w:p>
        </w:tc>
        <w:tc>
          <w:tcPr>
            <w:tcW w:w="1447" w:type="dxa"/>
            <w:vMerge w:val="restart"/>
            <w:tcBorders>
              <w:top w:val="single" w:sz="4" w:space="0" w:color="auto"/>
              <w:left w:val="single" w:sz="4" w:space="0" w:color="auto"/>
              <w:righ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12.00-15.00</w:t>
            </w:r>
          </w:p>
        </w:tc>
      </w:tr>
      <w:tr w:rsidR="0079099E" w:rsidRPr="00682EBC" w:rsidTr="00F401EF">
        <w:trPr>
          <w:trHeight w:hRule="exact" w:val="263"/>
        </w:trPr>
        <w:tc>
          <w:tcPr>
            <w:tcW w:w="598"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3707" w:type="dxa"/>
            <w:gridSpan w:val="4"/>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15.00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17.15</w:t>
            </w:r>
          </w:p>
        </w:tc>
        <w:tc>
          <w:tcPr>
            <w:tcW w:w="1447" w:type="dxa"/>
            <w:vMerge/>
            <w:tcBorders>
              <w:left w:val="single" w:sz="4" w:space="0" w:color="auto"/>
              <w:righ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highlight w:val="yellow"/>
              </w:rPr>
            </w:pPr>
          </w:p>
        </w:tc>
      </w:tr>
      <w:tr w:rsidR="0079099E" w:rsidRPr="00682EBC" w:rsidTr="00F401EF">
        <w:trPr>
          <w:trHeight w:hRule="exact" w:val="263"/>
        </w:trPr>
        <w:tc>
          <w:tcPr>
            <w:tcW w:w="598" w:type="dxa"/>
            <w:vMerge w:val="restart"/>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vMerge w:val="restart"/>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Педагог-психолог</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9.00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12.00</w:t>
            </w:r>
          </w:p>
        </w:tc>
        <w:tc>
          <w:tcPr>
            <w:tcW w:w="1447" w:type="dxa"/>
            <w:vMerge w:val="restart"/>
            <w:tcBorders>
              <w:top w:val="single" w:sz="4" w:space="0" w:color="auto"/>
              <w:left w:val="single" w:sz="4" w:space="0" w:color="auto"/>
              <w:righ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12.00-14.30</w:t>
            </w:r>
          </w:p>
        </w:tc>
      </w:tr>
      <w:tr w:rsidR="0079099E" w:rsidRPr="00682EBC" w:rsidTr="00F401EF">
        <w:trPr>
          <w:trHeight w:hRule="exact" w:val="263"/>
        </w:trPr>
        <w:tc>
          <w:tcPr>
            <w:tcW w:w="598"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3707" w:type="dxa"/>
            <w:gridSpan w:val="4"/>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14.30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18.30</w:t>
            </w:r>
          </w:p>
        </w:tc>
        <w:tc>
          <w:tcPr>
            <w:tcW w:w="1447" w:type="dxa"/>
            <w:vMerge/>
            <w:tcBorders>
              <w:left w:val="single" w:sz="4" w:space="0" w:color="auto"/>
              <w:righ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highlight w:val="yellow"/>
              </w:rPr>
            </w:pPr>
          </w:p>
        </w:tc>
      </w:tr>
      <w:tr w:rsidR="0079099E" w:rsidRPr="00682EBC" w:rsidTr="00F401EF">
        <w:trPr>
          <w:trHeight w:hRule="exact" w:val="558"/>
        </w:trPr>
        <w:tc>
          <w:tcPr>
            <w:tcW w:w="598" w:type="dxa"/>
            <w:vMerge w:val="restart"/>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1799" w:type="dxa"/>
            <w:vMerge w:val="restart"/>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Педагог доп. образования</w:t>
            </w:r>
          </w:p>
        </w:tc>
        <w:tc>
          <w:tcPr>
            <w:tcW w:w="1908" w:type="dxa"/>
            <w:gridSpan w:val="3"/>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1"/>
                <w:color w:val="auto"/>
              </w:rPr>
              <w:t xml:space="preserve">Понедельник, </w:t>
            </w:r>
            <w:proofErr w:type="gramStart"/>
            <w:r w:rsidRPr="00682EBC">
              <w:rPr>
                <w:rStyle w:val="210pt1"/>
                <w:color w:val="auto"/>
              </w:rPr>
              <w:t>среда,  четверг</w:t>
            </w:r>
            <w:proofErr w:type="gramEnd"/>
            <w:r w:rsidRPr="00682EBC">
              <w:rPr>
                <w:rStyle w:val="210pt1"/>
                <w:color w:val="auto"/>
              </w:rPr>
              <w:t>, пятница</w:t>
            </w:r>
          </w:p>
        </w:tc>
        <w:tc>
          <w:tcPr>
            <w:tcW w:w="2012" w:type="dxa"/>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9.00</w:t>
            </w:r>
          </w:p>
        </w:tc>
        <w:tc>
          <w:tcPr>
            <w:tcW w:w="2027" w:type="dxa"/>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17.00</w:t>
            </w:r>
          </w:p>
        </w:tc>
        <w:tc>
          <w:tcPr>
            <w:tcW w:w="1447" w:type="dxa"/>
            <w:tcBorders>
              <w:top w:val="single" w:sz="4" w:space="0" w:color="auto"/>
              <w:left w:val="single" w:sz="4" w:space="0" w:color="auto"/>
              <w:righ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20"/>
                <w:szCs w:val="20"/>
                <w:highlight w:val="yellow"/>
              </w:rPr>
            </w:pPr>
            <w:r w:rsidRPr="00682EBC">
              <w:rPr>
                <w:rFonts w:ascii="Times New Roman" w:hAnsi="Times New Roman" w:cs="Times New Roman"/>
                <w:color w:val="auto"/>
                <w:sz w:val="10"/>
                <w:szCs w:val="10"/>
              </w:rPr>
              <w:t xml:space="preserve">          </w:t>
            </w:r>
            <w:r w:rsidRPr="00682EBC">
              <w:rPr>
                <w:rFonts w:ascii="Times New Roman" w:hAnsi="Times New Roman" w:cs="Times New Roman"/>
                <w:color w:val="auto"/>
                <w:sz w:val="20"/>
                <w:szCs w:val="20"/>
              </w:rPr>
              <w:t>11.00 – 15.20</w:t>
            </w:r>
          </w:p>
        </w:tc>
      </w:tr>
      <w:tr w:rsidR="0079099E" w:rsidRPr="00682EBC" w:rsidTr="00F401EF">
        <w:trPr>
          <w:trHeight w:hRule="exact" w:val="263"/>
        </w:trPr>
        <w:tc>
          <w:tcPr>
            <w:tcW w:w="598"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1799"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1908" w:type="dxa"/>
            <w:gridSpan w:val="3"/>
            <w:tcBorders>
              <w:top w:val="single" w:sz="4" w:space="0" w:color="auto"/>
              <w:left w:val="single" w:sz="4" w:space="0" w:color="auto"/>
            </w:tcBorders>
            <w:shd w:val="clear" w:color="auto" w:fill="FFFFFF"/>
            <w:vAlign w:val="center"/>
          </w:tcPr>
          <w:p w:rsidR="0079099E" w:rsidRPr="00682EBC" w:rsidRDefault="0079099E" w:rsidP="0079099E">
            <w:pPr>
              <w:pStyle w:val="22"/>
              <w:shd w:val="clear" w:color="auto" w:fill="auto"/>
              <w:spacing w:after="0" w:line="276" w:lineRule="auto"/>
              <w:jc w:val="both"/>
              <w:rPr>
                <w:color w:val="auto"/>
              </w:rPr>
            </w:pPr>
            <w:r w:rsidRPr="00682EBC">
              <w:rPr>
                <w:rStyle w:val="210pt1"/>
                <w:color w:val="auto"/>
              </w:rPr>
              <w:t xml:space="preserve">Вторник, </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8.30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12.10</w:t>
            </w:r>
          </w:p>
        </w:tc>
        <w:tc>
          <w:tcPr>
            <w:tcW w:w="1447" w:type="dxa"/>
            <w:tcBorders>
              <w:top w:val="single" w:sz="4" w:space="0" w:color="auto"/>
              <w:left w:val="single" w:sz="4" w:space="0" w:color="auto"/>
              <w:righ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20"/>
                <w:szCs w:val="20"/>
                <w:highlight w:val="yellow"/>
              </w:rPr>
            </w:pPr>
            <w:r w:rsidRPr="00682EBC">
              <w:rPr>
                <w:rFonts w:ascii="Times New Roman" w:hAnsi="Times New Roman" w:cs="Times New Roman"/>
                <w:color w:val="auto"/>
                <w:sz w:val="10"/>
                <w:szCs w:val="10"/>
              </w:rPr>
              <w:t xml:space="preserve">       </w:t>
            </w:r>
          </w:p>
        </w:tc>
      </w:tr>
      <w:tr w:rsidR="0079099E" w:rsidRPr="00682EBC" w:rsidTr="00F401EF">
        <w:trPr>
          <w:trHeight w:hRule="exact" w:val="459"/>
        </w:trPr>
        <w:tc>
          <w:tcPr>
            <w:tcW w:w="598" w:type="dxa"/>
            <w:vMerge w:val="restart"/>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1799" w:type="dxa"/>
            <w:vMerge w:val="restart"/>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Учитель-логопед</w:t>
            </w:r>
          </w:p>
        </w:tc>
        <w:tc>
          <w:tcPr>
            <w:tcW w:w="1908" w:type="dxa"/>
            <w:gridSpan w:val="3"/>
            <w:tcBorders>
              <w:top w:val="single" w:sz="4" w:space="0" w:color="auto"/>
              <w:left w:val="single" w:sz="4" w:space="0" w:color="auto"/>
            </w:tcBorders>
            <w:shd w:val="clear" w:color="auto" w:fill="FFFFFF"/>
            <w:vAlign w:val="center"/>
          </w:tcPr>
          <w:p w:rsidR="0079099E" w:rsidRPr="00682EBC" w:rsidRDefault="0079099E" w:rsidP="0079099E">
            <w:pPr>
              <w:pStyle w:val="22"/>
              <w:shd w:val="clear" w:color="auto" w:fill="auto"/>
              <w:spacing w:after="0" w:line="276" w:lineRule="auto"/>
              <w:jc w:val="both"/>
              <w:rPr>
                <w:color w:val="auto"/>
              </w:rPr>
            </w:pPr>
            <w:r w:rsidRPr="00682EBC">
              <w:rPr>
                <w:rStyle w:val="210pt1"/>
                <w:color w:val="auto"/>
              </w:rPr>
              <w:t xml:space="preserve">Понедельник, среда </w:t>
            </w:r>
            <w:proofErr w:type="gramStart"/>
            <w:r w:rsidRPr="00682EBC">
              <w:rPr>
                <w:rStyle w:val="210pt1"/>
                <w:color w:val="auto"/>
              </w:rPr>
              <w:t>вторник,  Пятница</w:t>
            </w:r>
            <w:proofErr w:type="gramEnd"/>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8.30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12.30</w:t>
            </w:r>
          </w:p>
        </w:tc>
        <w:tc>
          <w:tcPr>
            <w:tcW w:w="1447" w:type="dxa"/>
            <w:vMerge w:val="restart"/>
            <w:tcBorders>
              <w:top w:val="single" w:sz="4" w:space="0" w:color="auto"/>
              <w:left w:val="single" w:sz="4" w:space="0" w:color="auto"/>
              <w:righ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highlight w:val="yellow"/>
              </w:rPr>
            </w:pPr>
          </w:p>
        </w:tc>
      </w:tr>
      <w:tr w:rsidR="0079099E" w:rsidRPr="00682EBC" w:rsidTr="00F401EF">
        <w:trPr>
          <w:trHeight w:hRule="exact" w:val="300"/>
        </w:trPr>
        <w:tc>
          <w:tcPr>
            <w:tcW w:w="598"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1799"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1908" w:type="dxa"/>
            <w:gridSpan w:val="3"/>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60" w:line="276" w:lineRule="auto"/>
              <w:jc w:val="both"/>
              <w:rPr>
                <w:color w:val="auto"/>
              </w:rPr>
            </w:pPr>
            <w:r w:rsidRPr="00682EBC">
              <w:rPr>
                <w:rStyle w:val="210pt1"/>
                <w:color w:val="auto"/>
              </w:rPr>
              <w:t xml:space="preserve"> Четверг</w:t>
            </w:r>
          </w:p>
        </w:tc>
        <w:tc>
          <w:tcPr>
            <w:tcW w:w="2012" w:type="dxa"/>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15.30</w:t>
            </w:r>
          </w:p>
        </w:tc>
        <w:tc>
          <w:tcPr>
            <w:tcW w:w="2027" w:type="dxa"/>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19.30</w:t>
            </w:r>
          </w:p>
        </w:tc>
        <w:tc>
          <w:tcPr>
            <w:tcW w:w="1447" w:type="dxa"/>
            <w:vMerge/>
            <w:tcBorders>
              <w:left w:val="single" w:sz="4" w:space="0" w:color="auto"/>
              <w:righ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r>
      <w:tr w:rsidR="0079099E" w:rsidRPr="00682EBC" w:rsidTr="00F401EF">
        <w:trPr>
          <w:trHeight w:hRule="exact" w:val="266"/>
        </w:trPr>
        <w:tc>
          <w:tcPr>
            <w:tcW w:w="598"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 xml:space="preserve">       3.</w:t>
            </w:r>
          </w:p>
        </w:tc>
        <w:tc>
          <w:tcPr>
            <w:tcW w:w="5719" w:type="dxa"/>
            <w:gridSpan w:val="5"/>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ind w:left="2680"/>
              <w:jc w:val="both"/>
              <w:rPr>
                <w:color w:val="auto"/>
              </w:rPr>
            </w:pPr>
            <w:r w:rsidRPr="00682EBC">
              <w:rPr>
                <w:rStyle w:val="2c"/>
                <w:color w:val="auto"/>
              </w:rPr>
              <w:t>Рабочие:</w:t>
            </w:r>
          </w:p>
        </w:tc>
        <w:tc>
          <w:tcPr>
            <w:tcW w:w="2027"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1447" w:type="dxa"/>
            <w:tcBorders>
              <w:top w:val="single" w:sz="4" w:space="0" w:color="auto"/>
              <w:left w:val="single" w:sz="4" w:space="0" w:color="auto"/>
              <w:righ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 xml:space="preserve">  Машинист по стирке и ремонту</w:t>
            </w:r>
          </w:p>
        </w:tc>
        <w:tc>
          <w:tcPr>
            <w:tcW w:w="2012" w:type="dxa"/>
            <w:tcBorders>
              <w:top w:val="single" w:sz="4" w:space="0" w:color="auto"/>
              <w:left w:val="single" w:sz="4" w:space="0" w:color="auto"/>
            </w:tcBorders>
            <w:shd w:val="clear" w:color="auto" w:fill="auto"/>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8.00</w:t>
            </w:r>
          </w:p>
        </w:tc>
        <w:tc>
          <w:tcPr>
            <w:tcW w:w="2027" w:type="dxa"/>
            <w:tcBorders>
              <w:top w:val="single" w:sz="4" w:space="0" w:color="auto"/>
              <w:left w:val="single" w:sz="4" w:space="0" w:color="auto"/>
            </w:tcBorders>
            <w:shd w:val="clear" w:color="auto" w:fill="auto"/>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15.42</w:t>
            </w:r>
          </w:p>
        </w:tc>
        <w:tc>
          <w:tcPr>
            <w:tcW w:w="1447" w:type="dxa"/>
            <w:tcBorders>
              <w:top w:val="single" w:sz="4" w:space="0" w:color="auto"/>
              <w:left w:val="single" w:sz="4" w:space="0" w:color="auto"/>
              <w:right w:val="single" w:sz="4" w:space="0" w:color="auto"/>
            </w:tcBorders>
            <w:shd w:val="clear" w:color="auto" w:fill="auto"/>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12.00-12.30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 xml:space="preserve">  Швея; </w:t>
            </w:r>
          </w:p>
        </w:tc>
        <w:tc>
          <w:tcPr>
            <w:tcW w:w="2012" w:type="dxa"/>
            <w:tcBorders>
              <w:top w:val="single" w:sz="4" w:space="0" w:color="auto"/>
              <w:left w:val="single" w:sz="4" w:space="0" w:color="auto"/>
            </w:tcBorders>
            <w:shd w:val="clear" w:color="auto" w:fill="auto"/>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8.30</w:t>
            </w:r>
          </w:p>
        </w:tc>
        <w:tc>
          <w:tcPr>
            <w:tcW w:w="2027" w:type="dxa"/>
            <w:tcBorders>
              <w:top w:val="single" w:sz="4" w:space="0" w:color="auto"/>
              <w:left w:val="single" w:sz="4" w:space="0" w:color="auto"/>
            </w:tcBorders>
            <w:shd w:val="clear" w:color="auto" w:fill="auto"/>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17.12</w:t>
            </w:r>
          </w:p>
        </w:tc>
        <w:tc>
          <w:tcPr>
            <w:tcW w:w="1447" w:type="dxa"/>
            <w:tcBorders>
              <w:top w:val="single" w:sz="4" w:space="0" w:color="auto"/>
              <w:left w:val="single" w:sz="4" w:space="0" w:color="auto"/>
              <w:right w:val="single" w:sz="4" w:space="0" w:color="auto"/>
            </w:tcBorders>
            <w:shd w:val="clear" w:color="auto" w:fill="auto"/>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12.30-14.00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Кастелянша</w:t>
            </w:r>
          </w:p>
        </w:tc>
        <w:tc>
          <w:tcPr>
            <w:tcW w:w="2012" w:type="dxa"/>
            <w:tcBorders>
              <w:top w:val="single" w:sz="4" w:space="0" w:color="auto"/>
              <w:left w:val="single" w:sz="4" w:space="0" w:color="auto"/>
            </w:tcBorders>
            <w:shd w:val="clear" w:color="auto" w:fill="auto"/>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9.00</w:t>
            </w:r>
          </w:p>
        </w:tc>
        <w:tc>
          <w:tcPr>
            <w:tcW w:w="2027" w:type="dxa"/>
            <w:tcBorders>
              <w:top w:val="single" w:sz="4" w:space="0" w:color="auto"/>
              <w:left w:val="single" w:sz="4" w:space="0" w:color="auto"/>
            </w:tcBorders>
            <w:shd w:val="clear" w:color="auto" w:fill="auto"/>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18.12</w:t>
            </w:r>
          </w:p>
        </w:tc>
        <w:tc>
          <w:tcPr>
            <w:tcW w:w="1447" w:type="dxa"/>
            <w:tcBorders>
              <w:top w:val="single" w:sz="4" w:space="0" w:color="auto"/>
              <w:left w:val="single" w:sz="4" w:space="0" w:color="auto"/>
              <w:right w:val="single" w:sz="4" w:space="0" w:color="auto"/>
            </w:tcBorders>
            <w:shd w:val="clear" w:color="auto" w:fill="auto"/>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13.00-15.00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 xml:space="preserve">  </w:t>
            </w:r>
            <w:proofErr w:type="gramStart"/>
            <w:r w:rsidRPr="00682EBC">
              <w:rPr>
                <w:rStyle w:val="210pt"/>
                <w:color w:val="auto"/>
              </w:rPr>
              <w:t>Уборщик  служебных</w:t>
            </w:r>
            <w:proofErr w:type="gramEnd"/>
            <w:r w:rsidRPr="00682EBC">
              <w:rPr>
                <w:rStyle w:val="210pt"/>
                <w:color w:val="auto"/>
              </w:rPr>
              <w:t xml:space="preserve"> помещений</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 xml:space="preserve"> 8.30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17.12</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Уборщик территории</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6.30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19.30</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11.30-15.30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Вахтер                              1 смена</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6.30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15.00</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13.30-14.00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Вахтер                              2 смена</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11.30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20.00</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13.30-14.00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Плотник</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8.00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17.42</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12.30-14.00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Рабочий КОРЗ</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8.00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17.42</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12.30-14.00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sz w:val="20"/>
                <w:szCs w:val="20"/>
              </w:rPr>
            </w:pPr>
            <w:r w:rsidRPr="00682EBC">
              <w:rPr>
                <w:color w:val="auto"/>
                <w:sz w:val="20"/>
                <w:szCs w:val="20"/>
              </w:rPr>
              <w:t xml:space="preserve">  Слесарь-сантехник</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8.00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17.42</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12.30-14.00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sz w:val="20"/>
                <w:szCs w:val="20"/>
              </w:rPr>
            </w:pPr>
            <w:r w:rsidRPr="00682EBC">
              <w:rPr>
                <w:color w:val="auto"/>
                <w:sz w:val="20"/>
                <w:szCs w:val="20"/>
              </w:rPr>
              <w:t xml:space="preserve">  Электромонтер</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8.00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17.42</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12.30-14.00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sz w:val="20"/>
                <w:szCs w:val="20"/>
              </w:rPr>
            </w:pPr>
            <w:r w:rsidRPr="00682EBC">
              <w:rPr>
                <w:color w:val="auto"/>
                <w:sz w:val="20"/>
                <w:szCs w:val="20"/>
              </w:rPr>
              <w:t xml:space="preserve">  Грузчик                           1 смена</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6.30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15.00</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13.30-14.00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sz w:val="20"/>
                <w:szCs w:val="20"/>
              </w:rPr>
            </w:pPr>
            <w:r w:rsidRPr="00682EBC">
              <w:rPr>
                <w:color w:val="auto"/>
                <w:sz w:val="20"/>
                <w:szCs w:val="20"/>
              </w:rPr>
              <w:t xml:space="preserve">  Грузчик                           2 смена</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11.30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20.00</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13.30-14.00</w:t>
            </w:r>
          </w:p>
        </w:tc>
      </w:tr>
      <w:tr w:rsidR="0079099E" w:rsidRPr="00682EBC" w:rsidTr="00F401EF">
        <w:trPr>
          <w:trHeight w:hRule="exact" w:val="263"/>
        </w:trPr>
        <w:tc>
          <w:tcPr>
            <w:tcW w:w="598"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 xml:space="preserve">       4.</w:t>
            </w:r>
          </w:p>
        </w:tc>
        <w:tc>
          <w:tcPr>
            <w:tcW w:w="5719" w:type="dxa"/>
            <w:gridSpan w:val="5"/>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c"/>
                <w:color w:val="auto"/>
              </w:rPr>
              <w:t>Служащие</w:t>
            </w:r>
          </w:p>
        </w:tc>
        <w:tc>
          <w:tcPr>
            <w:tcW w:w="2027"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1447" w:type="dxa"/>
            <w:tcBorders>
              <w:top w:val="single" w:sz="4" w:space="0" w:color="auto"/>
              <w:left w:val="single" w:sz="4" w:space="0" w:color="auto"/>
              <w:righ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r>
      <w:tr w:rsidR="0079099E" w:rsidRPr="00682EBC" w:rsidTr="00F401EF">
        <w:trPr>
          <w:trHeight w:hRule="exact" w:val="259"/>
        </w:trPr>
        <w:tc>
          <w:tcPr>
            <w:tcW w:w="598" w:type="dxa"/>
            <w:vMerge w:val="restart"/>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2694" w:type="dxa"/>
            <w:gridSpan w:val="2"/>
            <w:vMerge w:val="restart"/>
            <w:tcBorders>
              <w:top w:val="single" w:sz="4" w:space="0" w:color="auto"/>
              <w:left w:val="single" w:sz="4" w:space="0" w:color="auto"/>
            </w:tcBorders>
            <w:shd w:val="clear" w:color="auto" w:fill="FFFFFF"/>
          </w:tcPr>
          <w:p w:rsidR="0079099E" w:rsidRPr="00682EBC" w:rsidRDefault="0079099E" w:rsidP="0079099E">
            <w:pPr>
              <w:pStyle w:val="22"/>
              <w:shd w:val="clear" w:color="auto" w:fill="auto"/>
              <w:spacing w:after="0" w:line="276" w:lineRule="auto"/>
              <w:ind w:left="140"/>
              <w:jc w:val="both"/>
              <w:rPr>
                <w:color w:val="auto"/>
              </w:rPr>
            </w:pPr>
            <w:r w:rsidRPr="00682EBC">
              <w:rPr>
                <w:rStyle w:val="210pt"/>
                <w:color w:val="auto"/>
              </w:rPr>
              <w:t>Младшие воспитатели (по графику) дошкольные группы</w:t>
            </w:r>
          </w:p>
        </w:tc>
        <w:tc>
          <w:tcPr>
            <w:tcW w:w="1013" w:type="dxa"/>
            <w:gridSpan w:val="2"/>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1"/>
                <w:color w:val="auto"/>
              </w:rPr>
              <w:t>1 день</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7.30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18.48</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13.30-14.00</w:t>
            </w:r>
          </w:p>
        </w:tc>
      </w:tr>
      <w:tr w:rsidR="0079099E" w:rsidRPr="00682EBC" w:rsidTr="00F401EF">
        <w:trPr>
          <w:trHeight w:hRule="exact" w:val="259"/>
        </w:trPr>
        <w:tc>
          <w:tcPr>
            <w:tcW w:w="598"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2694" w:type="dxa"/>
            <w:gridSpan w:val="2"/>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1013" w:type="dxa"/>
            <w:gridSpan w:val="2"/>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1"/>
                <w:color w:val="auto"/>
              </w:rPr>
              <w:t>2 день</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7.30</w:t>
            </w:r>
          </w:p>
        </w:tc>
        <w:tc>
          <w:tcPr>
            <w:tcW w:w="2027"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18.48</w:t>
            </w:r>
          </w:p>
        </w:tc>
        <w:tc>
          <w:tcPr>
            <w:tcW w:w="1447" w:type="dxa"/>
            <w:tcBorders>
              <w:top w:val="single" w:sz="4" w:space="0" w:color="auto"/>
              <w:left w:val="single" w:sz="4" w:space="0" w:color="auto"/>
              <w:righ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13.30-14.00</w:t>
            </w:r>
          </w:p>
        </w:tc>
      </w:tr>
      <w:tr w:rsidR="0079099E" w:rsidRPr="00682EBC" w:rsidTr="00F401EF">
        <w:trPr>
          <w:trHeight w:hRule="exact" w:val="259"/>
        </w:trPr>
        <w:tc>
          <w:tcPr>
            <w:tcW w:w="598" w:type="dxa"/>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2694" w:type="dxa"/>
            <w:gridSpan w:val="2"/>
            <w:vMerge/>
            <w:tcBorders>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rPr>
            </w:pPr>
          </w:p>
        </w:tc>
        <w:tc>
          <w:tcPr>
            <w:tcW w:w="1013" w:type="dxa"/>
            <w:gridSpan w:val="2"/>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1"/>
                <w:color w:val="auto"/>
              </w:rPr>
              <w:t>3 день</w:t>
            </w:r>
          </w:p>
        </w:tc>
        <w:tc>
          <w:tcPr>
            <w:tcW w:w="2012" w:type="dxa"/>
            <w:tcBorders>
              <w:top w:val="single" w:sz="4" w:space="0" w:color="auto"/>
              <w:left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Выходной</w:t>
            </w:r>
          </w:p>
        </w:tc>
        <w:tc>
          <w:tcPr>
            <w:tcW w:w="2027" w:type="dxa"/>
            <w:tcBorders>
              <w:top w:val="single" w:sz="4" w:space="0" w:color="auto"/>
              <w:lef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1447" w:type="dxa"/>
            <w:tcBorders>
              <w:top w:val="single" w:sz="4" w:space="0" w:color="auto"/>
              <w:left w:val="single" w:sz="4" w:space="0" w:color="auto"/>
              <w:right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r>
      <w:tr w:rsidR="0079099E" w:rsidRPr="00682EBC" w:rsidTr="00F401EF">
        <w:trPr>
          <w:trHeight w:hRule="exact" w:val="519"/>
        </w:trPr>
        <w:tc>
          <w:tcPr>
            <w:tcW w:w="598" w:type="dxa"/>
            <w:tcBorders>
              <w:top w:val="single" w:sz="4" w:space="0" w:color="auto"/>
              <w:left w:val="single" w:sz="4" w:space="0" w:color="auto"/>
              <w:bottom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2700" w:type="dxa"/>
            <w:gridSpan w:val="3"/>
            <w:tcBorders>
              <w:top w:val="single" w:sz="4" w:space="0" w:color="auto"/>
              <w:left w:val="single" w:sz="4" w:space="0" w:color="auto"/>
              <w:bottom w:val="single" w:sz="4" w:space="0" w:color="auto"/>
            </w:tcBorders>
            <w:shd w:val="clear" w:color="auto" w:fill="FFFFFF"/>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Младшие воспитатели</w:t>
            </w:r>
          </w:p>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w:t>
            </w:r>
            <w:proofErr w:type="gramStart"/>
            <w:r w:rsidRPr="00682EBC">
              <w:rPr>
                <w:rStyle w:val="210pt"/>
                <w:color w:val="auto"/>
              </w:rPr>
              <w:t>ранний  возраст</w:t>
            </w:r>
            <w:proofErr w:type="gramEnd"/>
            <w:r w:rsidRPr="00682EBC">
              <w:rPr>
                <w:rStyle w:val="210pt"/>
                <w:color w:val="auto"/>
              </w:rPr>
              <w:t>)</w:t>
            </w:r>
          </w:p>
          <w:p w:rsidR="0079099E" w:rsidRPr="00682EBC" w:rsidRDefault="0079099E" w:rsidP="0079099E">
            <w:pPr>
              <w:pStyle w:val="22"/>
              <w:shd w:val="clear" w:color="auto" w:fill="auto"/>
              <w:spacing w:after="0" w:line="276" w:lineRule="auto"/>
              <w:jc w:val="both"/>
              <w:rPr>
                <w:rStyle w:val="210pt"/>
                <w:color w:val="auto"/>
              </w:rPr>
            </w:pPr>
          </w:p>
        </w:tc>
        <w:tc>
          <w:tcPr>
            <w:tcW w:w="1007" w:type="dxa"/>
            <w:tcBorders>
              <w:top w:val="single" w:sz="4" w:space="0" w:color="auto"/>
              <w:left w:val="single" w:sz="4" w:space="0" w:color="auto"/>
              <w:bottom w:val="single" w:sz="4" w:space="0" w:color="auto"/>
            </w:tcBorders>
            <w:shd w:val="clear" w:color="auto" w:fill="FFFFFF"/>
          </w:tcPr>
          <w:p w:rsidR="0079099E" w:rsidRPr="00682EBC" w:rsidRDefault="0079099E" w:rsidP="0079099E">
            <w:pPr>
              <w:pStyle w:val="22"/>
              <w:spacing w:line="276" w:lineRule="auto"/>
              <w:ind w:left="65"/>
              <w:jc w:val="both"/>
              <w:rPr>
                <w:rStyle w:val="210pt"/>
                <w:color w:val="auto"/>
              </w:rPr>
            </w:pPr>
            <w:r w:rsidRPr="00682EBC">
              <w:rPr>
                <w:rStyle w:val="210pt"/>
                <w:color w:val="auto"/>
              </w:rPr>
              <w:t>1 смена</w:t>
            </w:r>
          </w:p>
        </w:tc>
        <w:tc>
          <w:tcPr>
            <w:tcW w:w="2012" w:type="dxa"/>
            <w:tcBorders>
              <w:top w:val="single" w:sz="4" w:space="0" w:color="auto"/>
              <w:left w:val="single" w:sz="4" w:space="0" w:color="auto"/>
              <w:bottom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 xml:space="preserve">               7.30</w:t>
            </w:r>
          </w:p>
        </w:tc>
        <w:tc>
          <w:tcPr>
            <w:tcW w:w="2027" w:type="dxa"/>
            <w:tcBorders>
              <w:top w:val="single" w:sz="4" w:space="0" w:color="auto"/>
              <w:left w:val="single" w:sz="4" w:space="0" w:color="auto"/>
              <w:bottom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14.42</w:t>
            </w:r>
          </w:p>
        </w:tc>
        <w:tc>
          <w:tcPr>
            <w:tcW w:w="1447" w:type="dxa"/>
            <w:tcBorders>
              <w:top w:val="single" w:sz="4" w:space="0" w:color="auto"/>
              <w:left w:val="single" w:sz="4" w:space="0" w:color="auto"/>
              <w:bottom w:val="single" w:sz="4" w:space="0" w:color="auto"/>
              <w:righ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w:t>
            </w:r>
          </w:p>
        </w:tc>
      </w:tr>
      <w:tr w:rsidR="0079099E" w:rsidRPr="00682EBC" w:rsidTr="00F401EF">
        <w:trPr>
          <w:trHeight w:hRule="exact" w:val="284"/>
        </w:trPr>
        <w:tc>
          <w:tcPr>
            <w:tcW w:w="598" w:type="dxa"/>
            <w:tcBorders>
              <w:top w:val="single" w:sz="4" w:space="0" w:color="auto"/>
              <w:left w:val="single" w:sz="4" w:space="0" w:color="auto"/>
              <w:bottom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2700" w:type="dxa"/>
            <w:gridSpan w:val="3"/>
            <w:tcBorders>
              <w:top w:val="single" w:sz="4" w:space="0" w:color="auto"/>
              <w:left w:val="single" w:sz="4" w:space="0" w:color="auto"/>
              <w:bottom w:val="single" w:sz="4" w:space="0" w:color="auto"/>
            </w:tcBorders>
            <w:shd w:val="clear" w:color="auto" w:fill="FFFFFF"/>
          </w:tcPr>
          <w:p w:rsidR="0079099E" w:rsidRPr="00682EBC" w:rsidRDefault="0079099E" w:rsidP="0079099E">
            <w:pPr>
              <w:pStyle w:val="22"/>
              <w:shd w:val="clear" w:color="auto" w:fill="auto"/>
              <w:spacing w:after="0" w:line="276" w:lineRule="auto"/>
              <w:jc w:val="both"/>
              <w:rPr>
                <w:rStyle w:val="210pt"/>
                <w:color w:val="auto"/>
              </w:rPr>
            </w:pPr>
            <w:r w:rsidRPr="00682EBC">
              <w:rPr>
                <w:rStyle w:val="210pt"/>
                <w:color w:val="auto"/>
              </w:rPr>
              <w:t xml:space="preserve"> </w:t>
            </w:r>
          </w:p>
        </w:tc>
        <w:tc>
          <w:tcPr>
            <w:tcW w:w="1007" w:type="dxa"/>
            <w:tcBorders>
              <w:top w:val="single" w:sz="4" w:space="0" w:color="auto"/>
              <w:left w:val="single" w:sz="4" w:space="0" w:color="auto"/>
              <w:bottom w:val="single" w:sz="4" w:space="0" w:color="auto"/>
            </w:tcBorders>
            <w:shd w:val="clear" w:color="auto" w:fill="FFFFFF"/>
          </w:tcPr>
          <w:p w:rsidR="0079099E" w:rsidRPr="00682EBC" w:rsidRDefault="0079099E" w:rsidP="0079099E">
            <w:pPr>
              <w:pStyle w:val="22"/>
              <w:spacing w:line="276" w:lineRule="auto"/>
              <w:ind w:left="35"/>
              <w:jc w:val="both"/>
              <w:rPr>
                <w:rStyle w:val="210pt"/>
                <w:color w:val="auto"/>
              </w:rPr>
            </w:pPr>
            <w:r w:rsidRPr="00682EBC">
              <w:rPr>
                <w:rStyle w:val="210pt"/>
                <w:color w:val="auto"/>
              </w:rPr>
              <w:t xml:space="preserve">2 смена </w:t>
            </w:r>
          </w:p>
        </w:tc>
        <w:tc>
          <w:tcPr>
            <w:tcW w:w="2012" w:type="dxa"/>
            <w:tcBorders>
              <w:top w:val="single" w:sz="4" w:space="0" w:color="auto"/>
              <w:left w:val="single" w:sz="4" w:space="0" w:color="auto"/>
              <w:bottom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12.18</w:t>
            </w:r>
          </w:p>
        </w:tc>
        <w:tc>
          <w:tcPr>
            <w:tcW w:w="2027" w:type="dxa"/>
            <w:tcBorders>
              <w:top w:val="single" w:sz="4" w:space="0" w:color="auto"/>
              <w:left w:val="single" w:sz="4" w:space="0" w:color="auto"/>
              <w:bottom w:val="single" w:sz="4" w:space="0" w:color="auto"/>
            </w:tcBorders>
            <w:shd w:val="clear" w:color="auto" w:fill="FFFFFF"/>
            <w:vAlign w:val="bottom"/>
          </w:tcPr>
          <w:p w:rsidR="0079099E" w:rsidRPr="00682EBC" w:rsidRDefault="0079099E" w:rsidP="0079099E">
            <w:pPr>
              <w:pStyle w:val="22"/>
              <w:shd w:val="clear" w:color="auto" w:fill="auto"/>
              <w:spacing w:after="0" w:line="276" w:lineRule="auto"/>
              <w:jc w:val="both"/>
              <w:rPr>
                <w:color w:val="auto"/>
                <w:highlight w:val="yellow"/>
              </w:rPr>
            </w:pPr>
            <w:r w:rsidRPr="00682EBC">
              <w:rPr>
                <w:rStyle w:val="210pt"/>
                <w:color w:val="auto"/>
              </w:rPr>
              <w:t>19.30</w:t>
            </w:r>
          </w:p>
        </w:tc>
        <w:tc>
          <w:tcPr>
            <w:tcW w:w="1447" w:type="dxa"/>
            <w:tcBorders>
              <w:top w:val="single" w:sz="4" w:space="0" w:color="auto"/>
              <w:left w:val="single" w:sz="4" w:space="0" w:color="auto"/>
              <w:bottom w:val="single" w:sz="4" w:space="0" w:color="auto"/>
              <w:right w:val="single" w:sz="4" w:space="0" w:color="auto"/>
            </w:tcBorders>
            <w:shd w:val="clear" w:color="auto" w:fill="FFFFFF"/>
            <w:vAlign w:val="center"/>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w:t>
            </w:r>
          </w:p>
        </w:tc>
      </w:tr>
      <w:tr w:rsidR="0079099E" w:rsidRPr="00682EBC" w:rsidTr="00F401EF">
        <w:trPr>
          <w:trHeight w:hRule="exact" w:val="284"/>
        </w:trPr>
        <w:tc>
          <w:tcPr>
            <w:tcW w:w="598" w:type="dxa"/>
            <w:tcBorders>
              <w:top w:val="single" w:sz="4" w:space="0" w:color="auto"/>
              <w:left w:val="single" w:sz="4" w:space="0" w:color="auto"/>
              <w:bottom w:val="single" w:sz="4" w:space="0" w:color="auto"/>
            </w:tcBorders>
            <w:shd w:val="clear" w:color="auto" w:fill="FFFFFF"/>
          </w:tcPr>
          <w:p w:rsidR="0079099E" w:rsidRPr="00682EBC" w:rsidRDefault="0079099E" w:rsidP="0079099E">
            <w:pPr>
              <w:spacing w:line="276" w:lineRule="auto"/>
              <w:jc w:val="both"/>
              <w:rPr>
                <w:rFonts w:ascii="Times New Roman" w:hAnsi="Times New Roman" w:cs="Times New Roman"/>
                <w:color w:val="auto"/>
                <w:sz w:val="10"/>
                <w:szCs w:val="10"/>
              </w:rPr>
            </w:pPr>
          </w:p>
        </w:tc>
        <w:tc>
          <w:tcPr>
            <w:tcW w:w="3707" w:type="dxa"/>
            <w:gridSpan w:val="4"/>
            <w:tcBorders>
              <w:top w:val="single" w:sz="4" w:space="0" w:color="auto"/>
              <w:left w:val="single" w:sz="4" w:space="0" w:color="auto"/>
              <w:bottom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 xml:space="preserve">  Делопроизводитель</w:t>
            </w:r>
          </w:p>
        </w:tc>
        <w:tc>
          <w:tcPr>
            <w:tcW w:w="2012" w:type="dxa"/>
            <w:tcBorders>
              <w:top w:val="single" w:sz="4" w:space="0" w:color="auto"/>
              <w:left w:val="single" w:sz="4" w:space="0" w:color="auto"/>
              <w:bottom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8.30</w:t>
            </w:r>
          </w:p>
        </w:tc>
        <w:tc>
          <w:tcPr>
            <w:tcW w:w="2027" w:type="dxa"/>
            <w:tcBorders>
              <w:top w:val="single" w:sz="4" w:space="0" w:color="auto"/>
              <w:left w:val="single" w:sz="4" w:space="0" w:color="auto"/>
              <w:bottom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17.12</w:t>
            </w:r>
          </w:p>
        </w:tc>
        <w:tc>
          <w:tcPr>
            <w:tcW w:w="1447" w:type="dxa"/>
            <w:tcBorders>
              <w:top w:val="single" w:sz="4" w:space="0" w:color="auto"/>
              <w:left w:val="single" w:sz="4" w:space="0" w:color="auto"/>
              <w:bottom w:val="single" w:sz="4" w:space="0" w:color="auto"/>
              <w:right w:val="single" w:sz="4" w:space="0" w:color="auto"/>
            </w:tcBorders>
            <w:shd w:val="clear" w:color="auto" w:fill="FFFFFF"/>
          </w:tcPr>
          <w:p w:rsidR="0079099E" w:rsidRPr="00682EBC" w:rsidRDefault="0079099E" w:rsidP="0079099E">
            <w:pPr>
              <w:pStyle w:val="22"/>
              <w:shd w:val="clear" w:color="auto" w:fill="auto"/>
              <w:spacing w:after="0" w:line="276" w:lineRule="auto"/>
              <w:jc w:val="both"/>
              <w:rPr>
                <w:color w:val="auto"/>
              </w:rPr>
            </w:pPr>
            <w:r w:rsidRPr="00682EBC">
              <w:rPr>
                <w:rStyle w:val="210pt"/>
                <w:color w:val="auto"/>
              </w:rPr>
              <w:t>12.30-14.00</w:t>
            </w:r>
          </w:p>
        </w:tc>
      </w:tr>
    </w:tbl>
    <w:p w:rsidR="0079099E" w:rsidRPr="0079099E" w:rsidRDefault="0079099E" w:rsidP="0079099E">
      <w:pPr>
        <w:pStyle w:val="52"/>
        <w:shd w:val="clear" w:color="auto" w:fill="auto"/>
        <w:spacing w:after="363" w:line="276" w:lineRule="auto"/>
        <w:ind w:right="360"/>
        <w:rPr>
          <w:b/>
          <w:color w:val="auto"/>
        </w:rPr>
      </w:pPr>
    </w:p>
    <w:p w:rsidR="0023533E" w:rsidRPr="00682EBC" w:rsidRDefault="0023533E" w:rsidP="00844AAF">
      <w:pPr>
        <w:pStyle w:val="42"/>
        <w:shd w:val="clear" w:color="auto" w:fill="auto"/>
        <w:spacing w:before="0" w:after="0" w:line="276" w:lineRule="auto"/>
        <w:ind w:left="7440" w:firstLine="760"/>
        <w:jc w:val="both"/>
        <w:rPr>
          <w:color w:val="auto"/>
        </w:rPr>
      </w:pPr>
    </w:p>
    <w:p w:rsidR="00377836" w:rsidRPr="00682EBC" w:rsidRDefault="00377836" w:rsidP="00844AAF">
      <w:pPr>
        <w:framePr w:w="9205" w:wrap="notBeside" w:vAnchor="text" w:hAnchor="text" w:xAlign="center" w:y="1"/>
        <w:spacing w:line="276" w:lineRule="auto"/>
        <w:jc w:val="both"/>
        <w:rPr>
          <w:rFonts w:ascii="Times New Roman" w:hAnsi="Times New Roman" w:cs="Times New Roman"/>
          <w:color w:val="auto"/>
          <w:sz w:val="2"/>
          <w:szCs w:val="2"/>
        </w:rPr>
      </w:pPr>
    </w:p>
    <w:p w:rsidR="0079099E" w:rsidRDefault="0079099E" w:rsidP="0079099E">
      <w:pPr>
        <w:pStyle w:val="a8"/>
        <w:shd w:val="clear" w:color="auto" w:fill="auto"/>
        <w:spacing w:line="276" w:lineRule="auto"/>
        <w:jc w:val="right"/>
        <w:rPr>
          <w:color w:val="auto"/>
        </w:rPr>
      </w:pPr>
      <w:bookmarkStart w:id="89" w:name="bookmark34"/>
    </w:p>
    <w:p w:rsidR="0079099E" w:rsidRDefault="0079099E" w:rsidP="0079099E">
      <w:pPr>
        <w:pStyle w:val="a8"/>
        <w:shd w:val="clear" w:color="auto" w:fill="auto"/>
        <w:spacing w:line="276" w:lineRule="auto"/>
        <w:jc w:val="right"/>
        <w:rPr>
          <w:color w:val="auto"/>
        </w:rPr>
      </w:pPr>
    </w:p>
    <w:p w:rsidR="0079099E" w:rsidRPr="00682EBC" w:rsidRDefault="0079099E" w:rsidP="0079099E">
      <w:pPr>
        <w:pStyle w:val="a8"/>
        <w:shd w:val="clear" w:color="auto" w:fill="auto"/>
        <w:spacing w:line="276" w:lineRule="auto"/>
        <w:jc w:val="right"/>
        <w:rPr>
          <w:color w:val="auto"/>
        </w:rPr>
      </w:pPr>
      <w:r w:rsidRPr="00682EBC">
        <w:rPr>
          <w:color w:val="auto"/>
        </w:rPr>
        <w:lastRenderedPageBreak/>
        <w:t>Приложение 4 к Коллективному договору</w:t>
      </w:r>
    </w:p>
    <w:p w:rsidR="0079099E" w:rsidRPr="00682EBC" w:rsidRDefault="0079099E" w:rsidP="0079099E">
      <w:pPr>
        <w:pStyle w:val="44"/>
        <w:shd w:val="clear" w:color="auto" w:fill="auto"/>
        <w:spacing w:line="276" w:lineRule="auto"/>
        <w:jc w:val="right"/>
        <w:rPr>
          <w:b/>
          <w:color w:val="auto"/>
        </w:rPr>
      </w:pPr>
      <w:r w:rsidRPr="00682EBC">
        <w:rPr>
          <w:b/>
          <w:color w:val="auto"/>
        </w:rPr>
        <w:t xml:space="preserve">МБДОУ детский сад «Оленёнок» </w:t>
      </w:r>
    </w:p>
    <w:p w:rsidR="0079099E" w:rsidRDefault="0079099E" w:rsidP="00844AAF">
      <w:pPr>
        <w:pStyle w:val="37"/>
        <w:keepNext/>
        <w:keepLines/>
        <w:shd w:val="clear" w:color="auto" w:fill="auto"/>
        <w:spacing w:before="284" w:after="0" w:line="276" w:lineRule="auto"/>
        <w:ind w:right="60"/>
        <w:jc w:val="center"/>
        <w:rPr>
          <w:color w:val="auto"/>
          <w:sz w:val="26"/>
          <w:szCs w:val="26"/>
        </w:rPr>
      </w:pPr>
    </w:p>
    <w:p w:rsidR="00377836" w:rsidRPr="00682EBC" w:rsidRDefault="00377836" w:rsidP="00844AAF">
      <w:pPr>
        <w:pStyle w:val="37"/>
        <w:keepNext/>
        <w:keepLines/>
        <w:shd w:val="clear" w:color="auto" w:fill="auto"/>
        <w:spacing w:before="284" w:after="0" w:line="276" w:lineRule="auto"/>
        <w:ind w:right="60"/>
        <w:jc w:val="center"/>
        <w:rPr>
          <w:color w:val="auto"/>
          <w:sz w:val="26"/>
          <w:szCs w:val="26"/>
        </w:rPr>
      </w:pPr>
      <w:r w:rsidRPr="00682EBC">
        <w:rPr>
          <w:color w:val="auto"/>
          <w:sz w:val="26"/>
          <w:szCs w:val="26"/>
        </w:rPr>
        <w:t>ПЕРЕЧЕНЬ</w:t>
      </w:r>
      <w:bookmarkEnd w:id="89"/>
    </w:p>
    <w:p w:rsidR="00377836" w:rsidRPr="00682EBC" w:rsidRDefault="00377836" w:rsidP="00844AAF">
      <w:pPr>
        <w:pStyle w:val="33"/>
        <w:shd w:val="clear" w:color="auto" w:fill="auto"/>
        <w:spacing w:before="0" w:after="294" w:line="276" w:lineRule="auto"/>
        <w:ind w:right="60"/>
        <w:rPr>
          <w:color w:val="auto"/>
          <w:sz w:val="26"/>
          <w:szCs w:val="26"/>
        </w:rPr>
      </w:pPr>
      <w:r w:rsidRPr="00682EBC">
        <w:rPr>
          <w:color w:val="auto"/>
          <w:sz w:val="26"/>
          <w:szCs w:val="26"/>
        </w:rPr>
        <w:t>профессий и должностей работников с</w:t>
      </w:r>
      <w:r w:rsidR="0079099E">
        <w:rPr>
          <w:color w:val="auto"/>
          <w:sz w:val="26"/>
          <w:szCs w:val="26"/>
        </w:rPr>
        <w:t xml:space="preserve"> ненормированным рабочим днем</w:t>
      </w:r>
      <w:r w:rsidR="0079099E">
        <w:rPr>
          <w:color w:val="auto"/>
          <w:sz w:val="26"/>
          <w:szCs w:val="26"/>
        </w:rPr>
        <w:br/>
        <w:t>МБ</w:t>
      </w:r>
      <w:r w:rsidRPr="00682EBC">
        <w:rPr>
          <w:color w:val="auto"/>
          <w:sz w:val="26"/>
          <w:szCs w:val="26"/>
        </w:rPr>
        <w:t>ДОУ детский сад «Оленёнок»</w:t>
      </w:r>
    </w:p>
    <w:p w:rsidR="00377836" w:rsidRPr="00682EBC" w:rsidRDefault="00377836" w:rsidP="00844AAF">
      <w:pPr>
        <w:pStyle w:val="22"/>
        <w:shd w:val="clear" w:color="auto" w:fill="auto"/>
        <w:spacing w:after="540" w:line="276" w:lineRule="auto"/>
        <w:ind w:right="60" w:firstLine="660"/>
        <w:jc w:val="both"/>
        <w:rPr>
          <w:color w:val="auto"/>
          <w:sz w:val="26"/>
          <w:szCs w:val="26"/>
        </w:rPr>
      </w:pPr>
      <w:r w:rsidRPr="00682EBC">
        <w:rPr>
          <w:color w:val="auto"/>
          <w:sz w:val="26"/>
          <w:szCs w:val="26"/>
        </w:rPr>
        <w:t xml:space="preserve">В связи с необходимостью, обусловленной интересами учреждения и выполняемой работниками трудовой функции, предоставлять работникам </w:t>
      </w:r>
      <w:r w:rsidRPr="00682EBC">
        <w:rPr>
          <w:rStyle w:val="24"/>
          <w:color w:val="auto"/>
          <w:sz w:val="26"/>
          <w:szCs w:val="26"/>
        </w:rPr>
        <w:t>оплачиваемые дни дополнительного отпуска: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86"/>
        <w:gridCol w:w="2614"/>
        <w:gridCol w:w="3146"/>
      </w:tblGrid>
      <w:tr w:rsidR="0076097D" w:rsidRPr="00682EBC" w:rsidTr="00377836">
        <w:trPr>
          <w:trHeight w:hRule="exact" w:val="918"/>
          <w:jc w:val="center"/>
        </w:trPr>
        <w:tc>
          <w:tcPr>
            <w:tcW w:w="3686" w:type="dxa"/>
            <w:tcBorders>
              <w:top w:val="single" w:sz="4" w:space="0" w:color="auto"/>
              <w:left w:val="single" w:sz="4" w:space="0" w:color="auto"/>
            </w:tcBorders>
            <w:shd w:val="clear" w:color="auto" w:fill="FFFFFF"/>
          </w:tcPr>
          <w:p w:rsidR="00377836" w:rsidRPr="00682EBC" w:rsidRDefault="00377836" w:rsidP="00844AAF">
            <w:pPr>
              <w:pStyle w:val="22"/>
              <w:framePr w:w="9446" w:wrap="notBeside" w:vAnchor="text" w:hAnchor="text" w:xAlign="center" w:y="1"/>
              <w:shd w:val="clear" w:color="auto" w:fill="auto"/>
              <w:spacing w:after="0" w:line="276" w:lineRule="auto"/>
              <w:jc w:val="both"/>
              <w:rPr>
                <w:rStyle w:val="2b"/>
                <w:b/>
                <w:color w:val="auto"/>
                <w:sz w:val="26"/>
                <w:szCs w:val="26"/>
              </w:rPr>
            </w:pPr>
          </w:p>
          <w:p w:rsidR="00377836" w:rsidRPr="00682EBC" w:rsidRDefault="00377836" w:rsidP="00844AAF">
            <w:pPr>
              <w:pStyle w:val="22"/>
              <w:framePr w:w="9446" w:wrap="notBeside" w:vAnchor="text" w:hAnchor="text" w:xAlign="center" w:y="1"/>
              <w:shd w:val="clear" w:color="auto" w:fill="auto"/>
              <w:spacing w:after="0" w:line="276" w:lineRule="auto"/>
              <w:jc w:val="both"/>
              <w:rPr>
                <w:b/>
                <w:color w:val="auto"/>
                <w:sz w:val="26"/>
                <w:szCs w:val="26"/>
              </w:rPr>
            </w:pPr>
            <w:r w:rsidRPr="00682EBC">
              <w:rPr>
                <w:rStyle w:val="2b"/>
                <w:b/>
                <w:color w:val="auto"/>
                <w:sz w:val="26"/>
                <w:szCs w:val="26"/>
              </w:rPr>
              <w:t>Профессии, должности</w:t>
            </w:r>
          </w:p>
        </w:tc>
        <w:tc>
          <w:tcPr>
            <w:tcW w:w="2614" w:type="dxa"/>
            <w:tcBorders>
              <w:top w:val="single" w:sz="4" w:space="0" w:color="auto"/>
              <w:left w:val="single" w:sz="4" w:space="0" w:color="auto"/>
            </w:tcBorders>
            <w:shd w:val="clear" w:color="auto" w:fill="FFFFFF"/>
            <w:vAlign w:val="bottom"/>
          </w:tcPr>
          <w:p w:rsidR="00377836" w:rsidRPr="00682EBC" w:rsidRDefault="00377836" w:rsidP="00844AAF">
            <w:pPr>
              <w:pStyle w:val="22"/>
              <w:framePr w:w="9446" w:wrap="notBeside" w:vAnchor="text" w:hAnchor="text" w:xAlign="center" w:y="1"/>
              <w:shd w:val="clear" w:color="auto" w:fill="auto"/>
              <w:spacing w:after="0" w:line="276" w:lineRule="auto"/>
              <w:jc w:val="both"/>
              <w:rPr>
                <w:b/>
                <w:color w:val="auto"/>
                <w:sz w:val="26"/>
                <w:szCs w:val="26"/>
              </w:rPr>
            </w:pPr>
            <w:r w:rsidRPr="00682EBC">
              <w:rPr>
                <w:rStyle w:val="2b"/>
                <w:b/>
                <w:color w:val="auto"/>
                <w:sz w:val="26"/>
                <w:szCs w:val="26"/>
              </w:rPr>
              <w:t>Количество календарных дней отпуска</w:t>
            </w:r>
          </w:p>
        </w:tc>
        <w:tc>
          <w:tcPr>
            <w:tcW w:w="3146" w:type="dxa"/>
            <w:tcBorders>
              <w:top w:val="single" w:sz="4" w:space="0" w:color="auto"/>
              <w:left w:val="single" w:sz="4" w:space="0" w:color="auto"/>
              <w:right w:val="single" w:sz="4" w:space="0" w:color="auto"/>
            </w:tcBorders>
            <w:shd w:val="clear" w:color="auto" w:fill="FFFFFF"/>
          </w:tcPr>
          <w:p w:rsidR="00377836" w:rsidRPr="00682EBC" w:rsidRDefault="00377836" w:rsidP="00844AAF">
            <w:pPr>
              <w:pStyle w:val="22"/>
              <w:framePr w:w="9446" w:wrap="notBeside" w:vAnchor="text" w:hAnchor="text" w:xAlign="center" w:y="1"/>
              <w:shd w:val="clear" w:color="auto" w:fill="auto"/>
              <w:spacing w:after="0" w:line="276" w:lineRule="auto"/>
              <w:jc w:val="both"/>
              <w:rPr>
                <w:b/>
                <w:color w:val="auto"/>
                <w:sz w:val="26"/>
                <w:szCs w:val="26"/>
              </w:rPr>
            </w:pPr>
            <w:r w:rsidRPr="00682EBC">
              <w:rPr>
                <w:rStyle w:val="2b"/>
                <w:b/>
                <w:color w:val="auto"/>
                <w:sz w:val="26"/>
                <w:szCs w:val="26"/>
              </w:rPr>
              <w:t>Основание</w:t>
            </w:r>
          </w:p>
        </w:tc>
      </w:tr>
      <w:tr w:rsidR="0076097D" w:rsidRPr="00682EBC" w:rsidTr="00377836">
        <w:trPr>
          <w:trHeight w:hRule="exact" w:val="612"/>
          <w:jc w:val="center"/>
        </w:trPr>
        <w:tc>
          <w:tcPr>
            <w:tcW w:w="3686" w:type="dxa"/>
            <w:tcBorders>
              <w:top w:val="single" w:sz="4" w:space="0" w:color="auto"/>
              <w:left w:val="single" w:sz="4" w:space="0" w:color="auto"/>
            </w:tcBorders>
            <w:shd w:val="clear" w:color="auto" w:fill="FFFFFF"/>
            <w:vAlign w:val="bottom"/>
          </w:tcPr>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Заведующий дошкольным    </w:t>
            </w:r>
          </w:p>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учреждением</w:t>
            </w:r>
          </w:p>
        </w:tc>
        <w:tc>
          <w:tcPr>
            <w:tcW w:w="2614" w:type="dxa"/>
            <w:tcBorders>
              <w:top w:val="single" w:sz="4" w:space="0" w:color="auto"/>
              <w:left w:val="single" w:sz="4" w:space="0" w:color="auto"/>
            </w:tcBorders>
            <w:shd w:val="clear" w:color="auto" w:fill="FFFFFF"/>
            <w:vAlign w:val="bottom"/>
          </w:tcPr>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10</w:t>
            </w:r>
          </w:p>
        </w:tc>
        <w:tc>
          <w:tcPr>
            <w:tcW w:w="3146" w:type="dxa"/>
            <w:vMerge w:val="restart"/>
            <w:tcBorders>
              <w:top w:val="single" w:sz="4" w:space="0" w:color="auto"/>
              <w:left w:val="single" w:sz="4" w:space="0" w:color="auto"/>
              <w:right w:val="single" w:sz="4" w:space="0" w:color="auto"/>
            </w:tcBorders>
            <w:shd w:val="clear" w:color="auto" w:fill="FFFFFF"/>
            <w:vAlign w:val="center"/>
          </w:tcPr>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Статья 118 ТК РФ</w:t>
            </w:r>
          </w:p>
        </w:tc>
      </w:tr>
      <w:tr w:rsidR="0076097D" w:rsidRPr="00682EBC" w:rsidTr="00F401EF">
        <w:trPr>
          <w:trHeight w:hRule="exact" w:val="1029"/>
          <w:jc w:val="center"/>
        </w:trPr>
        <w:tc>
          <w:tcPr>
            <w:tcW w:w="3686" w:type="dxa"/>
            <w:tcBorders>
              <w:top w:val="single" w:sz="4" w:space="0" w:color="auto"/>
              <w:left w:val="single" w:sz="4" w:space="0" w:color="auto"/>
            </w:tcBorders>
            <w:shd w:val="clear" w:color="auto" w:fill="FFFFFF"/>
            <w:vAlign w:val="bottom"/>
          </w:tcPr>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Заместитель заведующего по   </w:t>
            </w:r>
          </w:p>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w:t>
            </w:r>
            <w:proofErr w:type="spellStart"/>
            <w:r w:rsidRPr="00682EBC">
              <w:rPr>
                <w:color w:val="auto"/>
                <w:sz w:val="26"/>
                <w:szCs w:val="26"/>
              </w:rPr>
              <w:t>воспитательно</w:t>
            </w:r>
            <w:proofErr w:type="spellEnd"/>
            <w:r w:rsidRPr="00682EBC">
              <w:rPr>
                <w:color w:val="auto"/>
                <w:sz w:val="26"/>
                <w:szCs w:val="26"/>
              </w:rPr>
              <w:t>-</w:t>
            </w:r>
            <w:r w:rsidRPr="00682EBC">
              <w:rPr>
                <w:color w:val="auto"/>
                <w:sz w:val="26"/>
                <w:szCs w:val="26"/>
              </w:rPr>
              <w:softHyphen/>
              <w:t xml:space="preserve">методической    </w:t>
            </w:r>
          </w:p>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работе</w:t>
            </w:r>
          </w:p>
        </w:tc>
        <w:tc>
          <w:tcPr>
            <w:tcW w:w="2614" w:type="dxa"/>
            <w:tcBorders>
              <w:top w:val="single" w:sz="4" w:space="0" w:color="auto"/>
              <w:left w:val="single" w:sz="4" w:space="0" w:color="auto"/>
            </w:tcBorders>
            <w:shd w:val="clear" w:color="auto" w:fill="FFFFFF"/>
            <w:vAlign w:val="center"/>
          </w:tcPr>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7</w:t>
            </w:r>
          </w:p>
        </w:tc>
        <w:tc>
          <w:tcPr>
            <w:tcW w:w="3146" w:type="dxa"/>
            <w:vMerge/>
            <w:tcBorders>
              <w:left w:val="single" w:sz="4" w:space="0" w:color="auto"/>
              <w:right w:val="single" w:sz="4" w:space="0" w:color="auto"/>
            </w:tcBorders>
            <w:shd w:val="clear" w:color="auto" w:fill="FFFFFF"/>
            <w:vAlign w:val="center"/>
          </w:tcPr>
          <w:p w:rsidR="00377836" w:rsidRPr="00682EBC" w:rsidRDefault="00377836" w:rsidP="00844AAF">
            <w:pPr>
              <w:framePr w:w="9446" w:wrap="notBeside" w:vAnchor="text" w:hAnchor="text" w:xAlign="center" w:y="1"/>
              <w:spacing w:line="276" w:lineRule="auto"/>
              <w:jc w:val="both"/>
              <w:rPr>
                <w:rFonts w:ascii="Times New Roman" w:hAnsi="Times New Roman" w:cs="Times New Roman"/>
                <w:color w:val="auto"/>
              </w:rPr>
            </w:pPr>
          </w:p>
        </w:tc>
      </w:tr>
      <w:tr w:rsidR="0076097D" w:rsidRPr="00682EBC" w:rsidTr="00F401EF">
        <w:trPr>
          <w:trHeight w:hRule="exact" w:val="1126"/>
          <w:jc w:val="center"/>
        </w:trPr>
        <w:tc>
          <w:tcPr>
            <w:tcW w:w="3686" w:type="dxa"/>
            <w:tcBorders>
              <w:top w:val="single" w:sz="4" w:space="0" w:color="auto"/>
              <w:left w:val="single" w:sz="4" w:space="0" w:color="auto"/>
              <w:bottom w:val="single" w:sz="4" w:space="0" w:color="auto"/>
            </w:tcBorders>
            <w:shd w:val="clear" w:color="auto" w:fill="FFFFFF"/>
          </w:tcPr>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Заместитель заведующего по  </w:t>
            </w:r>
          </w:p>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административно-  </w:t>
            </w:r>
          </w:p>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хозяйственной части</w:t>
            </w:r>
          </w:p>
        </w:tc>
        <w:tc>
          <w:tcPr>
            <w:tcW w:w="2614" w:type="dxa"/>
            <w:tcBorders>
              <w:top w:val="single" w:sz="4" w:space="0" w:color="auto"/>
              <w:left w:val="single" w:sz="4" w:space="0" w:color="auto"/>
              <w:bottom w:val="single" w:sz="4" w:space="0" w:color="auto"/>
            </w:tcBorders>
            <w:shd w:val="clear" w:color="auto" w:fill="FFFFFF"/>
            <w:vAlign w:val="center"/>
          </w:tcPr>
          <w:p w:rsidR="00377836" w:rsidRPr="00682EBC" w:rsidRDefault="00377836" w:rsidP="00844AAF">
            <w:pPr>
              <w:pStyle w:val="22"/>
              <w:framePr w:w="9446" w:wrap="notBeside" w:vAnchor="text" w:hAnchor="text" w:xAlign="center" w:y="1"/>
              <w:shd w:val="clear" w:color="auto" w:fill="auto"/>
              <w:spacing w:after="0" w:line="276" w:lineRule="auto"/>
              <w:jc w:val="both"/>
              <w:rPr>
                <w:color w:val="auto"/>
                <w:sz w:val="26"/>
                <w:szCs w:val="26"/>
              </w:rPr>
            </w:pPr>
            <w:r w:rsidRPr="00682EBC">
              <w:rPr>
                <w:color w:val="auto"/>
                <w:sz w:val="26"/>
                <w:szCs w:val="26"/>
              </w:rPr>
              <w:t>7</w:t>
            </w:r>
          </w:p>
        </w:tc>
        <w:tc>
          <w:tcPr>
            <w:tcW w:w="3146" w:type="dxa"/>
            <w:vMerge/>
            <w:tcBorders>
              <w:left w:val="single" w:sz="4" w:space="0" w:color="auto"/>
              <w:bottom w:val="single" w:sz="4" w:space="0" w:color="auto"/>
              <w:right w:val="single" w:sz="4" w:space="0" w:color="auto"/>
            </w:tcBorders>
            <w:shd w:val="clear" w:color="auto" w:fill="FFFFFF"/>
            <w:vAlign w:val="center"/>
          </w:tcPr>
          <w:p w:rsidR="00377836" w:rsidRPr="00682EBC" w:rsidRDefault="00377836" w:rsidP="00844AAF">
            <w:pPr>
              <w:framePr w:w="9446" w:wrap="notBeside" w:vAnchor="text" w:hAnchor="text" w:xAlign="center" w:y="1"/>
              <w:spacing w:line="276" w:lineRule="auto"/>
              <w:jc w:val="both"/>
              <w:rPr>
                <w:rFonts w:ascii="Times New Roman" w:hAnsi="Times New Roman" w:cs="Times New Roman"/>
                <w:color w:val="auto"/>
              </w:rPr>
            </w:pPr>
          </w:p>
        </w:tc>
      </w:tr>
    </w:tbl>
    <w:p w:rsidR="00377836" w:rsidRPr="00682EBC" w:rsidRDefault="00377836" w:rsidP="00844AAF">
      <w:pPr>
        <w:framePr w:w="9446" w:wrap="notBeside" w:vAnchor="text" w:hAnchor="text" w:xAlign="center" w:y="1"/>
        <w:spacing w:line="276" w:lineRule="auto"/>
        <w:jc w:val="both"/>
        <w:rPr>
          <w:rFonts w:ascii="Times New Roman" w:hAnsi="Times New Roman" w:cs="Times New Roman"/>
          <w:color w:val="auto"/>
          <w:sz w:val="2"/>
          <w:szCs w:val="2"/>
        </w:rPr>
      </w:pPr>
    </w:p>
    <w:p w:rsidR="00377836" w:rsidRPr="00682EBC" w:rsidRDefault="00377836" w:rsidP="00844AAF">
      <w:pPr>
        <w:spacing w:line="276" w:lineRule="auto"/>
        <w:jc w:val="both"/>
        <w:rPr>
          <w:rFonts w:ascii="Times New Roman" w:hAnsi="Times New Roman" w:cs="Times New Roman"/>
          <w:color w:val="auto"/>
          <w:sz w:val="2"/>
          <w:szCs w:val="2"/>
        </w:rPr>
      </w:pPr>
    </w:p>
    <w:p w:rsidR="00377836" w:rsidRPr="00682EBC" w:rsidRDefault="00377836" w:rsidP="00844AAF">
      <w:pPr>
        <w:pStyle w:val="42"/>
        <w:shd w:val="clear" w:color="auto" w:fill="auto"/>
        <w:spacing w:before="0" w:after="0" w:line="276" w:lineRule="auto"/>
        <w:ind w:left="7640" w:firstLine="580"/>
        <w:jc w:val="both"/>
        <w:rPr>
          <w:color w:val="auto"/>
        </w:rPr>
      </w:pPr>
    </w:p>
    <w:p w:rsidR="00377836" w:rsidRPr="00682EBC" w:rsidRDefault="00377836" w:rsidP="00844AAF">
      <w:pPr>
        <w:pStyle w:val="42"/>
        <w:shd w:val="clear" w:color="auto" w:fill="auto"/>
        <w:spacing w:before="0" w:after="0" w:line="276" w:lineRule="auto"/>
        <w:ind w:left="7640" w:firstLine="580"/>
        <w:jc w:val="both"/>
        <w:rPr>
          <w:color w:val="auto"/>
        </w:rPr>
      </w:pPr>
    </w:p>
    <w:p w:rsidR="00377836" w:rsidRPr="00682EBC" w:rsidRDefault="00377836" w:rsidP="00844AAF">
      <w:pPr>
        <w:pStyle w:val="42"/>
        <w:shd w:val="clear" w:color="auto" w:fill="auto"/>
        <w:spacing w:before="0" w:after="0" w:line="276" w:lineRule="auto"/>
        <w:ind w:left="7640" w:firstLine="580"/>
        <w:jc w:val="both"/>
        <w:rPr>
          <w:color w:val="auto"/>
        </w:rPr>
      </w:pPr>
    </w:p>
    <w:p w:rsidR="00377836" w:rsidRPr="00682EBC" w:rsidRDefault="00377836" w:rsidP="00844AAF">
      <w:pPr>
        <w:pStyle w:val="42"/>
        <w:shd w:val="clear" w:color="auto" w:fill="auto"/>
        <w:spacing w:before="0" w:after="0" w:line="276" w:lineRule="auto"/>
        <w:ind w:left="7640" w:firstLine="580"/>
        <w:jc w:val="both"/>
        <w:rPr>
          <w:color w:val="auto"/>
        </w:rPr>
      </w:pPr>
    </w:p>
    <w:p w:rsidR="00377836" w:rsidRPr="00682EBC" w:rsidRDefault="00377836" w:rsidP="00844AAF">
      <w:pPr>
        <w:pStyle w:val="42"/>
        <w:shd w:val="clear" w:color="auto" w:fill="auto"/>
        <w:spacing w:before="0" w:after="0" w:line="276" w:lineRule="auto"/>
        <w:ind w:left="7640" w:firstLine="580"/>
        <w:jc w:val="both"/>
        <w:rPr>
          <w:color w:val="auto"/>
        </w:rPr>
      </w:pPr>
    </w:p>
    <w:p w:rsidR="00377836" w:rsidRPr="00682EBC" w:rsidRDefault="00377836" w:rsidP="00844AAF">
      <w:pPr>
        <w:pStyle w:val="42"/>
        <w:shd w:val="clear" w:color="auto" w:fill="auto"/>
        <w:spacing w:before="0" w:after="0" w:line="276" w:lineRule="auto"/>
        <w:ind w:left="7640" w:firstLine="580"/>
        <w:jc w:val="both"/>
        <w:rPr>
          <w:color w:val="auto"/>
        </w:rPr>
      </w:pPr>
    </w:p>
    <w:p w:rsidR="00377836" w:rsidRPr="00682EBC" w:rsidRDefault="00377836" w:rsidP="00844AAF">
      <w:pPr>
        <w:pStyle w:val="42"/>
        <w:shd w:val="clear" w:color="auto" w:fill="auto"/>
        <w:spacing w:before="0" w:after="0" w:line="276" w:lineRule="auto"/>
        <w:ind w:left="7640" w:firstLine="580"/>
        <w:jc w:val="both"/>
        <w:rPr>
          <w:color w:val="auto"/>
        </w:rPr>
      </w:pPr>
    </w:p>
    <w:p w:rsidR="00377836" w:rsidRPr="00682EBC" w:rsidRDefault="00377836" w:rsidP="00844AAF">
      <w:pPr>
        <w:pStyle w:val="42"/>
        <w:shd w:val="clear" w:color="auto" w:fill="auto"/>
        <w:spacing w:before="0" w:after="0" w:line="276" w:lineRule="auto"/>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23533E" w:rsidRPr="00682EBC" w:rsidRDefault="0023533E" w:rsidP="00844AAF">
      <w:pPr>
        <w:pStyle w:val="42"/>
        <w:shd w:val="clear" w:color="auto" w:fill="auto"/>
        <w:spacing w:before="0" w:after="0" w:line="276" w:lineRule="auto"/>
        <w:ind w:left="7440" w:firstLine="760"/>
        <w:jc w:val="both"/>
        <w:rPr>
          <w:color w:val="auto"/>
        </w:rPr>
      </w:pPr>
    </w:p>
    <w:p w:rsidR="0023533E" w:rsidRPr="00682EBC" w:rsidRDefault="0023533E"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377836" w:rsidRPr="00682EBC" w:rsidRDefault="00377836" w:rsidP="00844AAF">
      <w:pPr>
        <w:pStyle w:val="42"/>
        <w:shd w:val="clear" w:color="auto" w:fill="auto"/>
        <w:spacing w:before="0" w:after="0" w:line="276" w:lineRule="auto"/>
        <w:ind w:left="7440" w:firstLine="760"/>
        <w:jc w:val="both"/>
        <w:rPr>
          <w:color w:val="auto"/>
        </w:rPr>
      </w:pPr>
    </w:p>
    <w:p w:rsidR="009505A2" w:rsidRPr="00682EBC" w:rsidRDefault="009505A2" w:rsidP="00844AAF">
      <w:pPr>
        <w:pStyle w:val="42"/>
        <w:shd w:val="clear" w:color="auto" w:fill="auto"/>
        <w:spacing w:before="0" w:after="0" w:line="276" w:lineRule="auto"/>
        <w:jc w:val="both"/>
        <w:rPr>
          <w:color w:val="auto"/>
        </w:rPr>
      </w:pPr>
    </w:p>
    <w:p w:rsidR="00377836" w:rsidRPr="00682EBC" w:rsidRDefault="00E26444" w:rsidP="00844AAF">
      <w:pPr>
        <w:pStyle w:val="37"/>
        <w:keepNext/>
        <w:keepLines/>
        <w:shd w:val="clear" w:color="auto" w:fill="auto"/>
        <w:spacing w:before="0" w:after="0" w:line="276" w:lineRule="auto"/>
        <w:ind w:right="140"/>
        <w:jc w:val="both"/>
        <w:rPr>
          <w:color w:val="auto"/>
          <w:sz w:val="20"/>
          <w:szCs w:val="20"/>
        </w:rPr>
      </w:pPr>
      <w:bookmarkStart w:id="90" w:name="bookmark37"/>
      <w:r w:rsidRPr="00682EBC">
        <w:rPr>
          <w:color w:val="auto"/>
          <w:sz w:val="20"/>
          <w:szCs w:val="20"/>
        </w:rPr>
        <w:t xml:space="preserve">                                                     </w:t>
      </w:r>
      <w:r w:rsidR="00377836" w:rsidRPr="00682EBC">
        <w:rPr>
          <w:color w:val="auto"/>
          <w:sz w:val="20"/>
          <w:szCs w:val="20"/>
        </w:rPr>
        <w:t xml:space="preserve">                                                     Приложение 5 к Коллективному договору</w:t>
      </w:r>
    </w:p>
    <w:p w:rsidR="00377836" w:rsidRPr="00682EBC" w:rsidRDefault="00377836" w:rsidP="00844AAF">
      <w:pPr>
        <w:pStyle w:val="37"/>
        <w:keepNext/>
        <w:keepLines/>
        <w:shd w:val="clear" w:color="auto" w:fill="auto"/>
        <w:spacing w:before="0" w:after="0" w:line="276" w:lineRule="auto"/>
        <w:ind w:right="140"/>
        <w:jc w:val="right"/>
        <w:rPr>
          <w:color w:val="auto"/>
          <w:sz w:val="20"/>
          <w:szCs w:val="20"/>
        </w:rPr>
      </w:pPr>
      <w:r w:rsidRPr="00682EBC">
        <w:rPr>
          <w:color w:val="auto"/>
          <w:sz w:val="20"/>
          <w:szCs w:val="20"/>
        </w:rPr>
        <w:t xml:space="preserve">                 МБДОУ детский сад «Оленёнок» </w:t>
      </w:r>
    </w:p>
    <w:p w:rsidR="00377836" w:rsidRPr="00682EBC" w:rsidRDefault="00377836" w:rsidP="00844AAF">
      <w:pPr>
        <w:pStyle w:val="37"/>
        <w:keepNext/>
        <w:keepLines/>
        <w:shd w:val="clear" w:color="auto" w:fill="auto"/>
        <w:spacing w:before="0" w:after="0" w:line="276" w:lineRule="auto"/>
        <w:ind w:right="140"/>
        <w:jc w:val="both"/>
        <w:rPr>
          <w:color w:val="auto"/>
          <w:sz w:val="20"/>
          <w:szCs w:val="20"/>
        </w:rPr>
      </w:pPr>
    </w:p>
    <w:p w:rsidR="009505A2" w:rsidRPr="00682EBC" w:rsidRDefault="00F21D51" w:rsidP="00844AAF">
      <w:pPr>
        <w:pStyle w:val="37"/>
        <w:keepNext/>
        <w:keepLines/>
        <w:shd w:val="clear" w:color="auto" w:fill="auto"/>
        <w:spacing w:before="0" w:after="0" w:line="276" w:lineRule="auto"/>
        <w:ind w:right="140"/>
        <w:jc w:val="center"/>
        <w:rPr>
          <w:color w:val="auto"/>
        </w:rPr>
      </w:pPr>
      <w:r w:rsidRPr="00682EBC">
        <w:rPr>
          <w:color w:val="auto"/>
        </w:rPr>
        <w:t>ПЕРЕЧЕНЬ</w:t>
      </w:r>
      <w:bookmarkEnd w:id="90"/>
    </w:p>
    <w:p w:rsidR="009505A2" w:rsidRPr="00682EBC" w:rsidRDefault="00F21D51" w:rsidP="00844AAF">
      <w:pPr>
        <w:pStyle w:val="33"/>
        <w:shd w:val="clear" w:color="auto" w:fill="auto"/>
        <w:spacing w:before="0" w:after="0" w:line="276" w:lineRule="auto"/>
        <w:ind w:right="140"/>
        <w:rPr>
          <w:color w:val="auto"/>
        </w:rPr>
      </w:pPr>
      <w:r w:rsidRPr="00682EBC">
        <w:rPr>
          <w:color w:val="auto"/>
        </w:rPr>
        <w:t>профессий, должностей на прохождение работниками</w:t>
      </w:r>
      <w:r w:rsidRPr="00682EBC">
        <w:rPr>
          <w:color w:val="auto"/>
        </w:rPr>
        <w:br/>
        <w:t>периодического медицинского осмотра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8"/>
        <w:gridCol w:w="6633"/>
        <w:gridCol w:w="1928"/>
      </w:tblGrid>
      <w:tr w:rsidR="0076097D" w:rsidRPr="00682EBC" w:rsidTr="00E26444">
        <w:trPr>
          <w:trHeight w:hRule="exact" w:val="630"/>
          <w:jc w:val="center"/>
        </w:trPr>
        <w:tc>
          <w:tcPr>
            <w:tcW w:w="598" w:type="dxa"/>
            <w:tcBorders>
              <w:top w:val="single" w:sz="4" w:space="0" w:color="auto"/>
              <w:left w:val="single" w:sz="4" w:space="0" w:color="auto"/>
            </w:tcBorders>
            <w:shd w:val="clear" w:color="auto" w:fill="FFFFFF"/>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w:t>
            </w:r>
          </w:p>
        </w:tc>
        <w:tc>
          <w:tcPr>
            <w:tcW w:w="6633" w:type="dxa"/>
            <w:tcBorders>
              <w:top w:val="single" w:sz="4" w:space="0" w:color="auto"/>
              <w:left w:val="single" w:sz="4" w:space="0" w:color="auto"/>
            </w:tcBorders>
            <w:shd w:val="clear" w:color="auto" w:fill="FFFFFF"/>
          </w:tcPr>
          <w:p w:rsidR="00E26444" w:rsidRPr="00682EBC" w:rsidRDefault="00E26444" w:rsidP="00844AAF">
            <w:pPr>
              <w:pStyle w:val="22"/>
              <w:framePr w:w="9158" w:wrap="notBeside" w:vAnchor="text" w:hAnchor="page" w:x="1981" w:y="560"/>
              <w:shd w:val="clear" w:color="auto" w:fill="auto"/>
              <w:spacing w:after="0" w:line="276" w:lineRule="auto"/>
              <w:ind w:left="560"/>
              <w:jc w:val="both"/>
              <w:rPr>
                <w:color w:val="auto"/>
              </w:rPr>
            </w:pPr>
            <w:r w:rsidRPr="00682EBC">
              <w:rPr>
                <w:color w:val="auto"/>
              </w:rPr>
              <w:t>Профессии, должности</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ind w:left="140"/>
              <w:jc w:val="both"/>
              <w:rPr>
                <w:color w:val="auto"/>
              </w:rPr>
            </w:pPr>
            <w:r w:rsidRPr="00682EBC">
              <w:rPr>
                <w:color w:val="auto"/>
              </w:rPr>
              <w:t>Периодичность в год</w:t>
            </w:r>
          </w:p>
        </w:tc>
      </w:tr>
      <w:tr w:rsidR="0076097D" w:rsidRPr="00682EBC" w:rsidTr="00377836">
        <w:trPr>
          <w:trHeight w:hRule="exact" w:val="302"/>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Заведующий</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608"/>
          <w:jc w:val="center"/>
        </w:trPr>
        <w:tc>
          <w:tcPr>
            <w:tcW w:w="598" w:type="dxa"/>
            <w:tcBorders>
              <w:top w:val="single" w:sz="4" w:space="0" w:color="auto"/>
              <w:left w:val="single" w:sz="4" w:space="0" w:color="auto"/>
            </w:tcBorders>
            <w:shd w:val="clear" w:color="auto" w:fill="FFFFFF"/>
            <w:vAlign w:val="center"/>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Заместитель заведующего по </w:t>
            </w:r>
            <w:proofErr w:type="spellStart"/>
            <w:r w:rsidRPr="00682EBC">
              <w:rPr>
                <w:color w:val="auto"/>
              </w:rPr>
              <w:t>воспитательно</w:t>
            </w:r>
            <w:proofErr w:type="spellEnd"/>
            <w:r w:rsidRPr="00682EBC">
              <w:rPr>
                <w:color w:val="auto"/>
              </w:rPr>
              <w:softHyphen/>
              <w:t xml:space="preserve">-методической  </w:t>
            </w:r>
          </w:p>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работе</w:t>
            </w:r>
          </w:p>
        </w:tc>
        <w:tc>
          <w:tcPr>
            <w:tcW w:w="1928" w:type="dxa"/>
            <w:tcBorders>
              <w:top w:val="single" w:sz="4" w:space="0" w:color="auto"/>
              <w:left w:val="single" w:sz="4" w:space="0" w:color="auto"/>
              <w:right w:val="single" w:sz="4" w:space="0" w:color="auto"/>
            </w:tcBorders>
            <w:shd w:val="clear" w:color="auto" w:fill="FFFFFF"/>
            <w:vAlign w:val="center"/>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608"/>
          <w:jc w:val="center"/>
        </w:trPr>
        <w:tc>
          <w:tcPr>
            <w:tcW w:w="598" w:type="dxa"/>
            <w:tcBorders>
              <w:top w:val="single" w:sz="4" w:space="0" w:color="auto"/>
              <w:left w:val="single" w:sz="4" w:space="0" w:color="auto"/>
            </w:tcBorders>
            <w:shd w:val="clear" w:color="auto" w:fill="FFFFFF"/>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3.</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Заместитель заведующего по административно-   </w:t>
            </w:r>
          </w:p>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хозяйственной части</w:t>
            </w:r>
          </w:p>
        </w:tc>
        <w:tc>
          <w:tcPr>
            <w:tcW w:w="1928" w:type="dxa"/>
            <w:tcBorders>
              <w:top w:val="single" w:sz="4" w:space="0" w:color="auto"/>
              <w:left w:val="single" w:sz="4" w:space="0" w:color="auto"/>
              <w:right w:val="single" w:sz="4" w:space="0" w:color="auto"/>
            </w:tcBorders>
            <w:shd w:val="clear" w:color="auto" w:fill="FFFFFF"/>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4.</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Воспитатель</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5.</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Инструктор по физической культуре</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6.</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Инструктор - методист</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7.</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Музыкальный руководитель</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8.</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Учитель -дефектолог</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9.</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Учитель-логопед</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3"/>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10.</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Педагог-психолог</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11.</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Педагог дополнительного образования</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tabs>
                <w:tab w:val="left" w:leader="underscore" w:pos="1958"/>
              </w:tabs>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12.</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Педагог-организатор</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tabs>
                <w:tab w:val="left" w:leader="underscore" w:pos="1958"/>
              </w:tabs>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13.</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Тьютор</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tabs>
                <w:tab w:val="left" w:leader="underscore" w:pos="1958"/>
              </w:tabs>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14.</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Младший воспитатель</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15.</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Делопроизводитель</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3"/>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16.</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Инженер</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17.</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Специалист по охране труда</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18.</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Дежурный по режиму</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19</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Лаборант</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20</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w:t>
            </w:r>
            <w:proofErr w:type="spellStart"/>
            <w:r w:rsidRPr="00682EBC">
              <w:rPr>
                <w:color w:val="auto"/>
              </w:rPr>
              <w:t>Програмист</w:t>
            </w:r>
            <w:proofErr w:type="spellEnd"/>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21</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Уборщик </w:t>
            </w:r>
            <w:proofErr w:type="gramStart"/>
            <w:r w:rsidRPr="00682EBC">
              <w:rPr>
                <w:color w:val="auto"/>
              </w:rPr>
              <w:t>служебных  помещений</w:t>
            </w:r>
            <w:proofErr w:type="gramEnd"/>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22</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Машинист по стирке и ремонту спецодежды</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23</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Швея</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24</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Кастелянша</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25</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Уборщик территории</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26</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Машинист двигателя внутреннего сгорания</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27</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Рабочий по комплексному обслуживанию зданий</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28</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Вахтер</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29</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w:t>
            </w:r>
            <w:proofErr w:type="gramStart"/>
            <w:r w:rsidRPr="00682EBC">
              <w:rPr>
                <w:color w:val="auto"/>
              </w:rPr>
              <w:t>Электромонтер  по</w:t>
            </w:r>
            <w:proofErr w:type="gramEnd"/>
            <w:r w:rsidRPr="00682EBC">
              <w:rPr>
                <w:color w:val="auto"/>
              </w:rPr>
              <w:t xml:space="preserve"> ремонту электрооборудования</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30</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Слесарь-сантехник</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0"/>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31</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Плотник</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06"/>
          <w:jc w:val="center"/>
        </w:trPr>
        <w:tc>
          <w:tcPr>
            <w:tcW w:w="598"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32</w:t>
            </w:r>
          </w:p>
        </w:tc>
        <w:tc>
          <w:tcPr>
            <w:tcW w:w="6633" w:type="dxa"/>
            <w:tcBorders>
              <w:top w:val="single" w:sz="4" w:space="0" w:color="auto"/>
              <w:lef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Оператор </w:t>
            </w:r>
            <w:proofErr w:type="spellStart"/>
            <w:r w:rsidRPr="00682EBC">
              <w:rPr>
                <w:color w:val="auto"/>
              </w:rPr>
              <w:t>хлораторной</w:t>
            </w:r>
            <w:proofErr w:type="spellEnd"/>
            <w:r w:rsidRPr="00682EBC">
              <w:rPr>
                <w:color w:val="auto"/>
              </w:rPr>
              <w:t xml:space="preserve"> установки</w:t>
            </w:r>
          </w:p>
        </w:tc>
        <w:tc>
          <w:tcPr>
            <w:tcW w:w="1928" w:type="dxa"/>
            <w:tcBorders>
              <w:top w:val="single" w:sz="4" w:space="0" w:color="auto"/>
              <w:left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7"/>
          <w:jc w:val="center"/>
        </w:trPr>
        <w:tc>
          <w:tcPr>
            <w:tcW w:w="598" w:type="dxa"/>
            <w:tcBorders>
              <w:top w:val="single" w:sz="4" w:space="0" w:color="auto"/>
              <w:left w:val="single" w:sz="4" w:space="0" w:color="auto"/>
              <w:bottom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33</w:t>
            </w:r>
          </w:p>
        </w:tc>
        <w:tc>
          <w:tcPr>
            <w:tcW w:w="6633" w:type="dxa"/>
            <w:tcBorders>
              <w:top w:val="single" w:sz="4" w:space="0" w:color="auto"/>
              <w:left w:val="single" w:sz="4" w:space="0" w:color="auto"/>
              <w:bottom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Грузчик</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1 раз</w:t>
            </w:r>
          </w:p>
        </w:tc>
      </w:tr>
      <w:tr w:rsidR="0076097D" w:rsidRPr="00682EBC" w:rsidTr="00377836">
        <w:trPr>
          <w:trHeight w:hRule="exact" w:val="317"/>
          <w:jc w:val="center"/>
        </w:trPr>
        <w:tc>
          <w:tcPr>
            <w:tcW w:w="598" w:type="dxa"/>
            <w:tcBorders>
              <w:top w:val="single" w:sz="4" w:space="0" w:color="auto"/>
              <w:left w:val="single" w:sz="4" w:space="0" w:color="auto"/>
              <w:bottom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34</w:t>
            </w:r>
          </w:p>
        </w:tc>
        <w:tc>
          <w:tcPr>
            <w:tcW w:w="6633" w:type="dxa"/>
            <w:tcBorders>
              <w:top w:val="single" w:sz="4" w:space="0" w:color="auto"/>
              <w:left w:val="single" w:sz="4" w:space="0" w:color="auto"/>
              <w:bottom w:val="single" w:sz="4" w:space="0" w:color="auto"/>
            </w:tcBorders>
            <w:shd w:val="clear" w:color="auto" w:fill="FFFFFF"/>
            <w:vAlign w:val="bottom"/>
          </w:tcPr>
          <w:p w:rsidR="00E26444" w:rsidRPr="00682EBC" w:rsidRDefault="00E26444" w:rsidP="00844AAF">
            <w:pPr>
              <w:pStyle w:val="22"/>
              <w:framePr w:w="9158" w:wrap="notBeside" w:vAnchor="text" w:hAnchor="page" w:x="1981" w:y="560"/>
              <w:shd w:val="clear" w:color="auto" w:fill="auto"/>
              <w:spacing w:after="0" w:line="276" w:lineRule="auto"/>
              <w:jc w:val="both"/>
              <w:rPr>
                <w:color w:val="auto"/>
              </w:rPr>
            </w:pPr>
            <w:r w:rsidRPr="00682EBC">
              <w:rPr>
                <w:color w:val="auto"/>
              </w:rPr>
              <w:t xml:space="preserve"> Слесарь по обслуживанию тепловых сетей</w:t>
            </w:r>
          </w:p>
        </w:tc>
        <w:tc>
          <w:tcPr>
            <w:tcW w:w="1928" w:type="dxa"/>
            <w:tcBorders>
              <w:top w:val="single" w:sz="4" w:space="0" w:color="auto"/>
              <w:left w:val="single" w:sz="4" w:space="0" w:color="auto"/>
              <w:bottom w:val="single" w:sz="4" w:space="0" w:color="auto"/>
              <w:right w:val="single" w:sz="4" w:space="0" w:color="auto"/>
            </w:tcBorders>
            <w:shd w:val="clear" w:color="auto" w:fill="FFFFFF"/>
            <w:vAlign w:val="bottom"/>
          </w:tcPr>
          <w:p w:rsidR="00E26444" w:rsidRPr="00682EBC" w:rsidRDefault="0079099E" w:rsidP="00844AAF">
            <w:pPr>
              <w:pStyle w:val="22"/>
              <w:framePr w:w="9158" w:wrap="notBeside" w:vAnchor="text" w:hAnchor="page" w:x="1981" w:y="560"/>
              <w:shd w:val="clear" w:color="auto" w:fill="auto"/>
              <w:spacing w:after="0" w:line="276" w:lineRule="auto"/>
              <w:jc w:val="both"/>
              <w:rPr>
                <w:color w:val="auto"/>
              </w:rPr>
            </w:pPr>
            <w:r>
              <w:rPr>
                <w:color w:val="auto"/>
              </w:rPr>
              <w:t>1 раз</w:t>
            </w:r>
          </w:p>
        </w:tc>
      </w:tr>
    </w:tbl>
    <w:p w:rsidR="00E26444" w:rsidRPr="00682EBC" w:rsidRDefault="00E26444" w:rsidP="00844AAF">
      <w:pPr>
        <w:framePr w:w="9158" w:wrap="notBeside" w:vAnchor="text" w:hAnchor="page" w:x="1981" w:y="560"/>
        <w:spacing w:line="276" w:lineRule="auto"/>
        <w:jc w:val="both"/>
        <w:rPr>
          <w:rFonts w:ascii="Times New Roman" w:hAnsi="Times New Roman" w:cs="Times New Roman"/>
          <w:color w:val="auto"/>
          <w:sz w:val="2"/>
          <w:szCs w:val="2"/>
        </w:rPr>
      </w:pPr>
    </w:p>
    <w:p w:rsidR="009505A2" w:rsidRPr="00682EBC" w:rsidRDefault="00F21D51" w:rsidP="00844AAF">
      <w:pPr>
        <w:pStyle w:val="22"/>
        <w:shd w:val="clear" w:color="auto" w:fill="auto"/>
        <w:spacing w:after="0" w:line="276" w:lineRule="auto"/>
        <w:ind w:right="140"/>
        <w:jc w:val="center"/>
        <w:rPr>
          <w:color w:val="auto"/>
        </w:rPr>
        <w:sectPr w:rsidR="009505A2" w:rsidRPr="00682EBC" w:rsidSect="007E558A">
          <w:pgSz w:w="11900" w:h="16840"/>
          <w:pgMar w:top="1134" w:right="850" w:bottom="1134" w:left="1701" w:header="0" w:footer="6" w:gutter="0"/>
          <w:cols w:space="720"/>
          <w:noEndnote/>
          <w:docGrid w:linePitch="360"/>
        </w:sectPr>
      </w:pPr>
      <w:proofErr w:type="gramStart"/>
      <w:r w:rsidRPr="00682EBC">
        <w:rPr>
          <w:color w:val="auto"/>
        </w:rPr>
        <w:t>( приказ</w:t>
      </w:r>
      <w:proofErr w:type="gramEnd"/>
      <w:r w:rsidRPr="00682EBC">
        <w:rPr>
          <w:color w:val="auto"/>
        </w:rPr>
        <w:t xml:space="preserve"> № 302н от 12.04.2011г)</w:t>
      </w:r>
    </w:p>
    <w:p w:rsidR="009505A2" w:rsidRPr="00682EBC" w:rsidRDefault="009505A2" w:rsidP="00844AAF">
      <w:pPr>
        <w:spacing w:line="276" w:lineRule="auto"/>
        <w:jc w:val="both"/>
        <w:rPr>
          <w:rFonts w:ascii="Times New Roman" w:hAnsi="Times New Roman" w:cs="Times New Roman"/>
          <w:color w:val="auto"/>
          <w:sz w:val="2"/>
          <w:szCs w:val="2"/>
        </w:rPr>
        <w:sectPr w:rsidR="009505A2" w:rsidRPr="00682EBC" w:rsidSect="00844AAF">
          <w:pgSz w:w="11900" w:h="16840"/>
          <w:pgMar w:top="1134" w:right="850" w:bottom="1134" w:left="1701" w:header="0" w:footer="3" w:gutter="0"/>
          <w:cols w:space="720"/>
          <w:noEndnote/>
          <w:docGrid w:linePitch="360"/>
        </w:sectPr>
      </w:pPr>
    </w:p>
    <w:p w:rsidR="00501BEC" w:rsidRPr="00682EBC" w:rsidRDefault="0023533E" w:rsidP="00844AAF">
      <w:pPr>
        <w:pStyle w:val="42"/>
        <w:shd w:val="clear" w:color="auto" w:fill="auto"/>
        <w:spacing w:before="0" w:after="0" w:line="276" w:lineRule="auto"/>
        <w:ind w:right="540"/>
        <w:jc w:val="right"/>
        <w:rPr>
          <w:color w:val="auto"/>
        </w:rPr>
      </w:pPr>
      <w:bookmarkStart w:id="91" w:name="_Hlk504209555"/>
      <w:r w:rsidRPr="00682EBC">
        <w:rPr>
          <w:color w:val="auto"/>
        </w:rPr>
        <w:t>Приложение 6</w:t>
      </w:r>
      <w:r w:rsidR="00501BEC" w:rsidRPr="00682EBC">
        <w:rPr>
          <w:color w:val="auto"/>
        </w:rPr>
        <w:t xml:space="preserve"> </w:t>
      </w:r>
      <w:r w:rsidR="00F21D51" w:rsidRPr="00682EBC">
        <w:rPr>
          <w:color w:val="auto"/>
        </w:rPr>
        <w:t>к Коллективному договору</w:t>
      </w:r>
    </w:p>
    <w:p w:rsidR="009505A2" w:rsidRPr="00682EBC" w:rsidRDefault="00501BEC" w:rsidP="00844AAF">
      <w:pPr>
        <w:pStyle w:val="42"/>
        <w:shd w:val="clear" w:color="auto" w:fill="auto"/>
        <w:spacing w:before="0" w:after="0" w:line="276" w:lineRule="auto"/>
        <w:ind w:right="540"/>
        <w:jc w:val="right"/>
        <w:rPr>
          <w:color w:val="auto"/>
        </w:rPr>
      </w:pPr>
      <w:r w:rsidRPr="00682EBC">
        <w:rPr>
          <w:color w:val="auto"/>
        </w:rPr>
        <w:t>МБ</w:t>
      </w:r>
      <w:r w:rsidR="00E26444" w:rsidRPr="00682EBC">
        <w:rPr>
          <w:color w:val="auto"/>
        </w:rPr>
        <w:t xml:space="preserve">ДОУ детский сад «Оленёнок» </w:t>
      </w:r>
    </w:p>
    <w:p w:rsidR="00E26444" w:rsidRPr="00682EBC" w:rsidRDefault="00E26444" w:rsidP="00844AAF">
      <w:pPr>
        <w:pStyle w:val="37"/>
        <w:keepNext/>
        <w:keepLines/>
        <w:shd w:val="clear" w:color="auto" w:fill="auto"/>
        <w:spacing w:before="0" w:after="0" w:line="276" w:lineRule="auto"/>
        <w:jc w:val="right"/>
        <w:rPr>
          <w:color w:val="auto"/>
        </w:rPr>
      </w:pPr>
      <w:bookmarkStart w:id="92" w:name="bookmark38"/>
      <w:bookmarkEnd w:id="91"/>
    </w:p>
    <w:p w:rsidR="00E26444" w:rsidRPr="00682EBC" w:rsidRDefault="00E26444" w:rsidP="00844AAF">
      <w:pPr>
        <w:pStyle w:val="37"/>
        <w:keepNext/>
        <w:keepLines/>
        <w:shd w:val="clear" w:color="auto" w:fill="auto"/>
        <w:spacing w:before="0" w:after="0" w:line="276" w:lineRule="auto"/>
        <w:jc w:val="both"/>
        <w:rPr>
          <w:color w:val="auto"/>
        </w:rPr>
      </w:pPr>
    </w:p>
    <w:p w:rsidR="009505A2" w:rsidRPr="00682EBC" w:rsidRDefault="00F21D51" w:rsidP="00844AAF">
      <w:pPr>
        <w:pStyle w:val="37"/>
        <w:keepNext/>
        <w:keepLines/>
        <w:shd w:val="clear" w:color="auto" w:fill="auto"/>
        <w:spacing w:before="0" w:after="0" w:line="276" w:lineRule="auto"/>
        <w:jc w:val="center"/>
        <w:rPr>
          <w:color w:val="auto"/>
          <w:sz w:val="26"/>
          <w:szCs w:val="26"/>
        </w:rPr>
      </w:pPr>
      <w:r w:rsidRPr="00682EBC">
        <w:rPr>
          <w:color w:val="auto"/>
          <w:sz w:val="26"/>
          <w:szCs w:val="26"/>
        </w:rPr>
        <w:t>ПЕРЕЧЕНЬ</w:t>
      </w:r>
      <w:bookmarkEnd w:id="92"/>
    </w:p>
    <w:p w:rsidR="009505A2" w:rsidRPr="00682EBC" w:rsidRDefault="00F21D51" w:rsidP="00844AAF">
      <w:pPr>
        <w:pStyle w:val="33"/>
        <w:shd w:val="clear" w:color="auto" w:fill="auto"/>
        <w:spacing w:before="0" w:after="0" w:line="276" w:lineRule="auto"/>
        <w:ind w:left="2840" w:right="2860"/>
        <w:rPr>
          <w:color w:val="auto"/>
          <w:sz w:val="26"/>
          <w:szCs w:val="26"/>
        </w:rPr>
      </w:pPr>
      <w:r w:rsidRPr="00682EBC">
        <w:rPr>
          <w:color w:val="auto"/>
          <w:sz w:val="26"/>
          <w:szCs w:val="26"/>
        </w:rPr>
        <w:t>профессий, должностей работников, чей рабочий день разделен на части</w:t>
      </w:r>
    </w:p>
    <w:p w:rsidR="00E26444" w:rsidRPr="00682EBC" w:rsidRDefault="00E26444" w:rsidP="00844AAF">
      <w:pPr>
        <w:pStyle w:val="33"/>
        <w:shd w:val="clear" w:color="auto" w:fill="auto"/>
        <w:spacing w:before="0" w:after="0" w:line="276" w:lineRule="auto"/>
        <w:ind w:left="2840" w:right="2860"/>
        <w:jc w:val="both"/>
        <w:rPr>
          <w:color w:val="auto"/>
        </w:rPr>
      </w:pPr>
    </w:p>
    <w:p w:rsidR="0079099E" w:rsidRPr="0079099E" w:rsidRDefault="0079099E" w:rsidP="0079099E">
      <w:pPr>
        <w:pStyle w:val="22"/>
        <w:shd w:val="clear" w:color="auto" w:fill="auto"/>
        <w:spacing w:after="0" w:line="276" w:lineRule="auto"/>
        <w:ind w:firstLine="420"/>
        <w:jc w:val="both"/>
        <w:rPr>
          <w:color w:val="auto"/>
          <w:sz w:val="26"/>
          <w:szCs w:val="26"/>
        </w:rPr>
      </w:pPr>
      <w:r w:rsidRPr="0079099E">
        <w:rPr>
          <w:color w:val="auto"/>
          <w:sz w:val="26"/>
          <w:szCs w:val="26"/>
        </w:rPr>
        <w:t>Вследствие особого характера труда, связанного с тем, что в режиме дня МБДОУ детский сад «Оленёнок» в режиме дня детей присутствует обед и сон с 12.00 до 15.00 и некоторые педагоги могут заниматься с детьми только утром и во второй половине дня, установить разрывной рабочий день для женщин.</w:t>
      </w:r>
      <w:r w:rsidRPr="0079099E">
        <w:rPr>
          <w:sz w:val="23"/>
          <w:szCs w:val="23"/>
        </w:rPr>
        <w:t xml:space="preserve"> </w:t>
      </w:r>
      <w:r w:rsidRPr="0079099E">
        <w:rPr>
          <w:sz w:val="26"/>
          <w:szCs w:val="26"/>
        </w:rPr>
        <w:t>(с перерывом более 2-х часов).</w:t>
      </w:r>
    </w:p>
    <w:p w:rsidR="0079099E" w:rsidRPr="0079099E" w:rsidRDefault="0079099E" w:rsidP="0079099E">
      <w:pPr>
        <w:pStyle w:val="22"/>
        <w:shd w:val="clear" w:color="auto" w:fill="auto"/>
        <w:spacing w:after="0" w:line="276" w:lineRule="auto"/>
        <w:ind w:firstLine="160"/>
        <w:jc w:val="both"/>
        <w:rPr>
          <w:color w:val="auto"/>
          <w:sz w:val="26"/>
          <w:szCs w:val="26"/>
        </w:rPr>
      </w:pPr>
      <w:r w:rsidRPr="0079099E">
        <w:rPr>
          <w:color w:val="auto"/>
          <w:sz w:val="26"/>
          <w:szCs w:val="26"/>
        </w:rPr>
        <w:t>На основании Постановления Верховного Совета РСФСР №298/3-1 от 01.11.1990г. «О неотложных мерах по улучшению положения женщин на селе, ТК РФ ст. 101:</w:t>
      </w:r>
    </w:p>
    <w:p w:rsidR="0079099E" w:rsidRPr="00682EBC" w:rsidRDefault="0079099E" w:rsidP="0079099E">
      <w:pPr>
        <w:pStyle w:val="22"/>
        <w:shd w:val="clear" w:color="auto" w:fill="auto"/>
        <w:spacing w:after="0" w:line="276" w:lineRule="auto"/>
        <w:ind w:firstLine="160"/>
        <w:jc w:val="both"/>
        <w:rPr>
          <w:color w:val="auto"/>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54"/>
        <w:gridCol w:w="3110"/>
        <w:gridCol w:w="2977"/>
      </w:tblGrid>
      <w:tr w:rsidR="0079099E" w:rsidRPr="00682EBC" w:rsidTr="00EC1969">
        <w:trPr>
          <w:trHeight w:hRule="exact" w:val="623"/>
          <w:jc w:val="center"/>
        </w:trPr>
        <w:tc>
          <w:tcPr>
            <w:tcW w:w="3254" w:type="dxa"/>
            <w:tcBorders>
              <w:top w:val="single" w:sz="4" w:space="0" w:color="auto"/>
              <w:left w:val="single" w:sz="4" w:space="0" w:color="auto"/>
            </w:tcBorders>
            <w:shd w:val="clear" w:color="auto" w:fill="FFFFFF"/>
          </w:tcPr>
          <w:p w:rsidR="0079099E" w:rsidRPr="00682EBC" w:rsidRDefault="0079099E" w:rsidP="00EC1969">
            <w:pPr>
              <w:pStyle w:val="22"/>
              <w:framePr w:w="9342" w:wrap="notBeside" w:vAnchor="text" w:hAnchor="text" w:xAlign="center" w:y="1"/>
              <w:shd w:val="clear" w:color="auto" w:fill="auto"/>
              <w:spacing w:after="0" w:line="276" w:lineRule="auto"/>
              <w:ind w:left="280"/>
              <w:jc w:val="both"/>
              <w:rPr>
                <w:color w:val="auto"/>
              </w:rPr>
            </w:pPr>
            <w:r w:rsidRPr="00682EBC">
              <w:rPr>
                <w:rStyle w:val="2b"/>
                <w:color w:val="auto"/>
              </w:rPr>
              <w:t>Профессии, должности</w:t>
            </w:r>
          </w:p>
        </w:tc>
        <w:tc>
          <w:tcPr>
            <w:tcW w:w="3110" w:type="dxa"/>
            <w:tcBorders>
              <w:top w:val="single" w:sz="4" w:space="0" w:color="auto"/>
              <w:left w:val="single" w:sz="4" w:space="0" w:color="auto"/>
            </w:tcBorders>
            <w:shd w:val="clear" w:color="auto" w:fill="FFFFFF"/>
          </w:tcPr>
          <w:p w:rsidR="0079099E" w:rsidRPr="00682EBC" w:rsidRDefault="0079099E" w:rsidP="00EC1969">
            <w:pPr>
              <w:pStyle w:val="22"/>
              <w:framePr w:w="9342" w:wrap="notBeside" w:vAnchor="text" w:hAnchor="text" w:xAlign="center" w:y="1"/>
              <w:shd w:val="clear" w:color="auto" w:fill="auto"/>
              <w:spacing w:after="0" w:line="276" w:lineRule="auto"/>
              <w:ind w:left="700" w:hanging="100"/>
              <w:jc w:val="both"/>
              <w:rPr>
                <w:color w:val="auto"/>
              </w:rPr>
            </w:pPr>
            <w:r w:rsidRPr="00682EBC">
              <w:rPr>
                <w:rStyle w:val="2b"/>
                <w:color w:val="auto"/>
              </w:rPr>
              <w:t>График работы</w:t>
            </w:r>
          </w:p>
        </w:tc>
        <w:tc>
          <w:tcPr>
            <w:tcW w:w="2977" w:type="dxa"/>
            <w:tcBorders>
              <w:top w:val="single" w:sz="4" w:space="0" w:color="auto"/>
              <w:left w:val="single" w:sz="4" w:space="0" w:color="auto"/>
              <w:right w:val="single" w:sz="4" w:space="0" w:color="auto"/>
            </w:tcBorders>
            <w:shd w:val="clear" w:color="auto" w:fill="FFFFFF"/>
          </w:tcPr>
          <w:p w:rsidR="0079099E" w:rsidRPr="00682EBC" w:rsidRDefault="0079099E" w:rsidP="00EC1969">
            <w:pPr>
              <w:pStyle w:val="22"/>
              <w:framePr w:w="9342" w:wrap="notBeside" w:vAnchor="text" w:hAnchor="text" w:xAlign="center" w:y="1"/>
              <w:shd w:val="clear" w:color="auto" w:fill="auto"/>
              <w:spacing w:after="0" w:line="276" w:lineRule="auto"/>
              <w:jc w:val="both"/>
              <w:rPr>
                <w:color w:val="auto"/>
              </w:rPr>
            </w:pPr>
            <w:r w:rsidRPr="00682EBC">
              <w:rPr>
                <w:rStyle w:val="2b"/>
                <w:color w:val="auto"/>
              </w:rPr>
              <w:t>Примечания</w:t>
            </w:r>
          </w:p>
        </w:tc>
      </w:tr>
      <w:tr w:rsidR="0079099E" w:rsidRPr="00682EBC" w:rsidTr="00F401EF">
        <w:trPr>
          <w:trHeight w:hRule="exact" w:val="661"/>
          <w:jc w:val="center"/>
        </w:trPr>
        <w:tc>
          <w:tcPr>
            <w:tcW w:w="3254" w:type="dxa"/>
            <w:tcBorders>
              <w:top w:val="single" w:sz="4" w:space="0" w:color="auto"/>
              <w:left w:val="single" w:sz="4" w:space="0" w:color="auto"/>
            </w:tcBorders>
            <w:shd w:val="clear" w:color="auto" w:fill="FFFFFF"/>
            <w:vAlign w:val="bottom"/>
          </w:tcPr>
          <w:p w:rsidR="0079099E" w:rsidRPr="00682EBC" w:rsidRDefault="0079099E" w:rsidP="00EC1969">
            <w:pPr>
              <w:pStyle w:val="22"/>
              <w:framePr w:w="9342"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Инструктор по физической   </w:t>
            </w:r>
          </w:p>
          <w:p w:rsidR="0079099E" w:rsidRPr="00682EBC" w:rsidRDefault="0079099E" w:rsidP="00EC1969">
            <w:pPr>
              <w:pStyle w:val="22"/>
              <w:framePr w:w="9342"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культуре</w:t>
            </w:r>
          </w:p>
        </w:tc>
        <w:tc>
          <w:tcPr>
            <w:tcW w:w="3110" w:type="dxa"/>
            <w:tcBorders>
              <w:top w:val="single" w:sz="4" w:space="0" w:color="auto"/>
              <w:left w:val="single" w:sz="4" w:space="0" w:color="auto"/>
            </w:tcBorders>
            <w:shd w:val="clear" w:color="auto" w:fill="FFFFFF"/>
            <w:vAlign w:val="bottom"/>
          </w:tcPr>
          <w:p w:rsidR="0079099E" w:rsidRPr="00682EBC" w:rsidRDefault="0079099E" w:rsidP="00EC1969">
            <w:pPr>
              <w:pStyle w:val="22"/>
              <w:framePr w:w="9342" w:wrap="notBeside" w:vAnchor="text" w:hAnchor="text" w:xAlign="center" w:y="1"/>
              <w:shd w:val="clear" w:color="auto" w:fill="auto"/>
              <w:spacing w:after="0" w:line="276" w:lineRule="auto"/>
              <w:ind w:left="700" w:hanging="100"/>
              <w:jc w:val="both"/>
              <w:rPr>
                <w:color w:val="auto"/>
              </w:rPr>
            </w:pPr>
            <w:r w:rsidRPr="00682EBC">
              <w:rPr>
                <w:color w:val="auto"/>
              </w:rPr>
              <w:t xml:space="preserve">с 7.45 до 11.45 </w:t>
            </w:r>
          </w:p>
          <w:p w:rsidR="0079099E" w:rsidRPr="00682EBC" w:rsidRDefault="0079099E" w:rsidP="00EC1969">
            <w:pPr>
              <w:pStyle w:val="22"/>
              <w:framePr w:w="9342" w:wrap="notBeside" w:vAnchor="text" w:hAnchor="text" w:xAlign="center" w:y="1"/>
              <w:shd w:val="clear" w:color="auto" w:fill="auto"/>
              <w:spacing w:after="0" w:line="276" w:lineRule="auto"/>
              <w:ind w:left="700" w:hanging="100"/>
              <w:jc w:val="both"/>
              <w:rPr>
                <w:color w:val="auto"/>
              </w:rPr>
            </w:pPr>
            <w:r w:rsidRPr="00682EBC">
              <w:rPr>
                <w:color w:val="auto"/>
              </w:rPr>
              <w:t>с 15.00 до 17.12</w:t>
            </w:r>
          </w:p>
        </w:tc>
        <w:tc>
          <w:tcPr>
            <w:tcW w:w="2977" w:type="dxa"/>
            <w:vMerge w:val="restart"/>
            <w:tcBorders>
              <w:top w:val="single" w:sz="4" w:space="0" w:color="auto"/>
              <w:left w:val="single" w:sz="4" w:space="0" w:color="auto"/>
              <w:right w:val="single" w:sz="4" w:space="0" w:color="auto"/>
            </w:tcBorders>
            <w:shd w:val="clear" w:color="auto" w:fill="FFFFFF"/>
          </w:tcPr>
          <w:p w:rsidR="0079099E" w:rsidRPr="00682EBC" w:rsidRDefault="0079099E" w:rsidP="00EC1969">
            <w:pPr>
              <w:pStyle w:val="22"/>
              <w:framePr w:w="9342" w:wrap="notBeside" w:vAnchor="text" w:hAnchor="text" w:xAlign="center" w:y="1"/>
              <w:shd w:val="clear" w:color="auto" w:fill="auto"/>
              <w:spacing w:after="0" w:line="276" w:lineRule="auto"/>
              <w:jc w:val="both"/>
              <w:rPr>
                <w:color w:val="auto"/>
              </w:rPr>
            </w:pPr>
            <w:r w:rsidRPr="00682EBC">
              <w:rPr>
                <w:color w:val="auto"/>
              </w:rPr>
              <w:t>ст. 105 Трудового Кодекса РФ</w:t>
            </w:r>
          </w:p>
        </w:tc>
      </w:tr>
      <w:tr w:rsidR="0079099E" w:rsidRPr="00682EBC" w:rsidTr="00EC1969">
        <w:trPr>
          <w:trHeight w:hRule="exact" w:val="601"/>
          <w:jc w:val="center"/>
        </w:trPr>
        <w:tc>
          <w:tcPr>
            <w:tcW w:w="3254" w:type="dxa"/>
            <w:tcBorders>
              <w:top w:val="single" w:sz="4" w:space="0" w:color="auto"/>
              <w:left w:val="single" w:sz="4" w:space="0" w:color="auto"/>
            </w:tcBorders>
            <w:shd w:val="clear" w:color="auto" w:fill="FFFFFF"/>
            <w:vAlign w:val="bottom"/>
          </w:tcPr>
          <w:p w:rsidR="0079099E" w:rsidRPr="00682EBC" w:rsidRDefault="0079099E" w:rsidP="00EC1969">
            <w:pPr>
              <w:pStyle w:val="22"/>
              <w:framePr w:w="9342"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Педагог дополнительного  </w:t>
            </w:r>
          </w:p>
          <w:p w:rsidR="0079099E" w:rsidRPr="00682EBC" w:rsidRDefault="0079099E" w:rsidP="00EC1969">
            <w:pPr>
              <w:pStyle w:val="22"/>
              <w:framePr w:w="9342"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образования</w:t>
            </w:r>
          </w:p>
        </w:tc>
        <w:tc>
          <w:tcPr>
            <w:tcW w:w="3110" w:type="dxa"/>
            <w:tcBorders>
              <w:top w:val="single" w:sz="4" w:space="0" w:color="auto"/>
              <w:left w:val="single" w:sz="4" w:space="0" w:color="auto"/>
            </w:tcBorders>
            <w:shd w:val="clear" w:color="auto" w:fill="FFFFFF"/>
            <w:vAlign w:val="bottom"/>
          </w:tcPr>
          <w:p w:rsidR="0079099E" w:rsidRPr="00682EBC" w:rsidRDefault="0079099E" w:rsidP="00EC1969">
            <w:pPr>
              <w:pStyle w:val="22"/>
              <w:framePr w:w="9342" w:wrap="notBeside" w:vAnchor="text" w:hAnchor="text" w:xAlign="center" w:y="1"/>
              <w:shd w:val="clear" w:color="auto" w:fill="auto"/>
              <w:spacing w:after="0" w:line="276" w:lineRule="auto"/>
              <w:ind w:right="720"/>
              <w:jc w:val="both"/>
              <w:rPr>
                <w:color w:val="auto"/>
              </w:rPr>
            </w:pPr>
            <w:r w:rsidRPr="00682EBC">
              <w:rPr>
                <w:color w:val="auto"/>
              </w:rPr>
              <w:t xml:space="preserve">с 7.45 до 12.00 </w:t>
            </w:r>
          </w:p>
          <w:p w:rsidR="0079099E" w:rsidRPr="00682EBC" w:rsidRDefault="0079099E" w:rsidP="00EC1969">
            <w:pPr>
              <w:pStyle w:val="22"/>
              <w:framePr w:w="9342" w:wrap="notBeside" w:vAnchor="text" w:hAnchor="text" w:xAlign="center" w:y="1"/>
              <w:shd w:val="clear" w:color="auto" w:fill="auto"/>
              <w:spacing w:after="0" w:line="276" w:lineRule="auto"/>
              <w:ind w:right="720"/>
              <w:jc w:val="both"/>
              <w:rPr>
                <w:color w:val="auto"/>
              </w:rPr>
            </w:pPr>
            <w:r w:rsidRPr="00682EBC">
              <w:rPr>
                <w:color w:val="auto"/>
              </w:rPr>
              <w:t>с 15.00 до 17.12</w:t>
            </w:r>
          </w:p>
        </w:tc>
        <w:tc>
          <w:tcPr>
            <w:tcW w:w="2977" w:type="dxa"/>
            <w:vMerge/>
            <w:tcBorders>
              <w:left w:val="single" w:sz="4" w:space="0" w:color="auto"/>
              <w:right w:val="single" w:sz="4" w:space="0" w:color="auto"/>
            </w:tcBorders>
            <w:shd w:val="clear" w:color="auto" w:fill="FFFFFF"/>
          </w:tcPr>
          <w:p w:rsidR="0079099E" w:rsidRPr="00682EBC" w:rsidRDefault="0079099E" w:rsidP="00EC1969">
            <w:pPr>
              <w:framePr w:w="9342" w:wrap="notBeside" w:vAnchor="text" w:hAnchor="text" w:xAlign="center" w:y="1"/>
              <w:spacing w:line="276" w:lineRule="auto"/>
              <w:jc w:val="both"/>
              <w:rPr>
                <w:rFonts w:ascii="Times New Roman" w:hAnsi="Times New Roman" w:cs="Times New Roman"/>
                <w:color w:val="auto"/>
              </w:rPr>
            </w:pPr>
          </w:p>
        </w:tc>
      </w:tr>
      <w:tr w:rsidR="0079099E" w:rsidRPr="00682EBC" w:rsidTr="00EC1969">
        <w:trPr>
          <w:trHeight w:hRule="exact" w:val="601"/>
          <w:jc w:val="center"/>
        </w:trPr>
        <w:tc>
          <w:tcPr>
            <w:tcW w:w="3254" w:type="dxa"/>
            <w:tcBorders>
              <w:top w:val="single" w:sz="4" w:space="0" w:color="auto"/>
              <w:left w:val="single" w:sz="4" w:space="0" w:color="auto"/>
            </w:tcBorders>
            <w:shd w:val="clear" w:color="auto" w:fill="FFFFFF"/>
            <w:vAlign w:val="bottom"/>
          </w:tcPr>
          <w:p w:rsidR="0079099E" w:rsidRPr="00682EBC" w:rsidRDefault="0079099E" w:rsidP="00EC1969">
            <w:pPr>
              <w:pStyle w:val="22"/>
              <w:framePr w:w="9342"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Инструктор - методист</w:t>
            </w:r>
          </w:p>
        </w:tc>
        <w:tc>
          <w:tcPr>
            <w:tcW w:w="3110" w:type="dxa"/>
            <w:tcBorders>
              <w:top w:val="single" w:sz="4" w:space="0" w:color="auto"/>
              <w:left w:val="single" w:sz="4" w:space="0" w:color="auto"/>
            </w:tcBorders>
            <w:shd w:val="clear" w:color="auto" w:fill="FFFFFF"/>
            <w:vAlign w:val="bottom"/>
          </w:tcPr>
          <w:p w:rsidR="0079099E" w:rsidRPr="00682EBC" w:rsidRDefault="0079099E" w:rsidP="00EC1969">
            <w:pPr>
              <w:pStyle w:val="22"/>
              <w:framePr w:w="9342" w:wrap="notBeside" w:vAnchor="text" w:hAnchor="text" w:xAlign="center" w:y="1"/>
              <w:shd w:val="clear" w:color="auto" w:fill="auto"/>
              <w:spacing w:after="0" w:line="276" w:lineRule="auto"/>
              <w:ind w:right="720"/>
              <w:jc w:val="both"/>
              <w:rPr>
                <w:color w:val="auto"/>
              </w:rPr>
            </w:pPr>
            <w:r w:rsidRPr="00682EBC">
              <w:rPr>
                <w:color w:val="auto"/>
              </w:rPr>
              <w:t xml:space="preserve">с 7.45 до 12.00 </w:t>
            </w:r>
          </w:p>
          <w:p w:rsidR="0079099E" w:rsidRPr="00682EBC" w:rsidRDefault="0079099E" w:rsidP="00EC1969">
            <w:pPr>
              <w:pStyle w:val="22"/>
              <w:framePr w:w="9342" w:wrap="notBeside" w:vAnchor="text" w:hAnchor="text" w:xAlign="center" w:y="1"/>
              <w:shd w:val="clear" w:color="auto" w:fill="auto"/>
              <w:spacing w:after="0" w:line="276" w:lineRule="auto"/>
              <w:ind w:right="720"/>
              <w:jc w:val="both"/>
              <w:rPr>
                <w:color w:val="auto"/>
              </w:rPr>
            </w:pPr>
            <w:r w:rsidRPr="00682EBC">
              <w:rPr>
                <w:color w:val="auto"/>
              </w:rPr>
              <w:t>с 15.00 до 17.12</w:t>
            </w:r>
          </w:p>
        </w:tc>
        <w:tc>
          <w:tcPr>
            <w:tcW w:w="2977" w:type="dxa"/>
            <w:tcBorders>
              <w:left w:val="single" w:sz="4" w:space="0" w:color="auto"/>
              <w:right w:val="single" w:sz="4" w:space="0" w:color="auto"/>
            </w:tcBorders>
            <w:shd w:val="clear" w:color="auto" w:fill="FFFFFF"/>
          </w:tcPr>
          <w:p w:rsidR="0079099E" w:rsidRPr="00682EBC" w:rsidRDefault="0079099E" w:rsidP="00EC1969">
            <w:pPr>
              <w:framePr w:w="9342" w:wrap="notBeside" w:vAnchor="text" w:hAnchor="text" w:xAlign="center" w:y="1"/>
              <w:spacing w:line="276" w:lineRule="auto"/>
              <w:jc w:val="both"/>
              <w:rPr>
                <w:rFonts w:ascii="Times New Roman" w:hAnsi="Times New Roman" w:cs="Times New Roman"/>
                <w:color w:val="auto"/>
              </w:rPr>
            </w:pPr>
          </w:p>
        </w:tc>
      </w:tr>
      <w:tr w:rsidR="0079099E" w:rsidRPr="00682EBC" w:rsidTr="00EC1969">
        <w:trPr>
          <w:trHeight w:hRule="exact" w:val="696"/>
          <w:jc w:val="center"/>
        </w:trPr>
        <w:tc>
          <w:tcPr>
            <w:tcW w:w="934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9099E" w:rsidRDefault="0079099E" w:rsidP="00EC1969">
            <w:pPr>
              <w:pStyle w:val="22"/>
              <w:framePr w:w="9342" w:wrap="notBeside" w:vAnchor="text" w:hAnchor="text" w:xAlign="center" w:y="1"/>
              <w:shd w:val="clear" w:color="auto" w:fill="auto"/>
              <w:spacing w:after="0" w:line="276" w:lineRule="auto"/>
              <w:jc w:val="both"/>
              <w:rPr>
                <w:color w:val="auto"/>
                <w:sz w:val="26"/>
                <w:szCs w:val="26"/>
              </w:rPr>
            </w:pPr>
            <w:r w:rsidRPr="00682EBC">
              <w:rPr>
                <w:color w:val="auto"/>
                <w:sz w:val="26"/>
                <w:szCs w:val="26"/>
              </w:rPr>
              <w:t xml:space="preserve"> </w:t>
            </w:r>
            <w:r>
              <w:t>О</w:t>
            </w:r>
            <w:r>
              <w:rPr>
                <w:color w:val="auto"/>
                <w:sz w:val="26"/>
                <w:szCs w:val="26"/>
              </w:rPr>
              <w:t>плата</w:t>
            </w:r>
            <w:r w:rsidRPr="00162844">
              <w:rPr>
                <w:color w:val="auto"/>
                <w:sz w:val="26"/>
                <w:szCs w:val="26"/>
              </w:rPr>
              <w:t xml:space="preserve"> труда женщин на работах, где по условиям труда рабочий день разделен на части </w:t>
            </w:r>
            <w:r>
              <w:rPr>
                <w:color w:val="auto"/>
                <w:sz w:val="26"/>
                <w:szCs w:val="26"/>
              </w:rPr>
              <w:t>повышается до 30%</w:t>
            </w:r>
          </w:p>
          <w:p w:rsidR="0079099E" w:rsidRPr="00682EBC" w:rsidRDefault="0079099E" w:rsidP="00EC1969">
            <w:pPr>
              <w:pStyle w:val="22"/>
              <w:framePr w:w="9342" w:wrap="notBeside" w:vAnchor="text" w:hAnchor="text" w:xAlign="center" w:y="1"/>
              <w:shd w:val="clear" w:color="auto" w:fill="auto"/>
              <w:spacing w:after="0" w:line="276" w:lineRule="auto"/>
              <w:jc w:val="both"/>
              <w:rPr>
                <w:color w:val="auto"/>
                <w:sz w:val="26"/>
                <w:szCs w:val="26"/>
              </w:rPr>
            </w:pPr>
            <w:r w:rsidRPr="00162844">
              <w:rPr>
                <w:color w:val="auto"/>
                <w:sz w:val="26"/>
                <w:szCs w:val="26"/>
              </w:rPr>
              <w:t>Повышенную на 30 процентов оплату труда рабочий день разделен на части</w:t>
            </w:r>
          </w:p>
          <w:p w:rsidR="0079099E" w:rsidRPr="00682EBC" w:rsidRDefault="0079099E" w:rsidP="00EC1969">
            <w:pPr>
              <w:pStyle w:val="22"/>
              <w:framePr w:w="9342" w:wrap="notBeside" w:vAnchor="text" w:hAnchor="text" w:xAlign="center" w:y="1"/>
              <w:shd w:val="clear" w:color="auto" w:fill="auto"/>
              <w:spacing w:after="0" w:line="276" w:lineRule="auto"/>
              <w:jc w:val="both"/>
              <w:rPr>
                <w:color w:val="auto"/>
              </w:rPr>
            </w:pPr>
          </w:p>
        </w:tc>
      </w:tr>
    </w:tbl>
    <w:p w:rsidR="0079099E" w:rsidRPr="00682EBC" w:rsidRDefault="0079099E" w:rsidP="0079099E">
      <w:pPr>
        <w:pStyle w:val="a8"/>
        <w:framePr w:w="9342" w:wrap="notBeside" w:vAnchor="text" w:hAnchor="text" w:xAlign="center" w:y="1"/>
        <w:shd w:val="clear" w:color="auto" w:fill="auto"/>
        <w:spacing w:line="276" w:lineRule="auto"/>
        <w:jc w:val="both"/>
        <w:rPr>
          <w:color w:val="auto"/>
        </w:rPr>
      </w:pPr>
    </w:p>
    <w:p w:rsidR="00DB4B11" w:rsidRPr="00682EBC" w:rsidRDefault="00DB4B11" w:rsidP="00844AAF">
      <w:pPr>
        <w:pStyle w:val="42"/>
        <w:framePr w:w="9630" w:wrap="notBeside" w:vAnchor="text" w:hAnchor="text" w:xAlign="center" w:y="1"/>
        <w:shd w:val="clear" w:color="auto" w:fill="auto"/>
        <w:spacing w:before="0" w:after="0" w:line="276" w:lineRule="auto"/>
        <w:ind w:right="540"/>
        <w:jc w:val="both"/>
        <w:rPr>
          <w:color w:val="auto"/>
        </w:rPr>
      </w:pPr>
    </w:p>
    <w:p w:rsidR="00DB4B11" w:rsidRPr="00682EBC" w:rsidRDefault="00DB4B11" w:rsidP="00844AAF">
      <w:pPr>
        <w:pStyle w:val="42"/>
        <w:framePr w:w="9630" w:wrap="notBeside" w:vAnchor="text" w:hAnchor="text" w:xAlign="center" w:y="1"/>
        <w:shd w:val="clear" w:color="auto" w:fill="auto"/>
        <w:spacing w:before="0" w:after="0" w:line="276" w:lineRule="auto"/>
        <w:ind w:right="54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501BEC" w:rsidRPr="00682EBC" w:rsidRDefault="00501BEC" w:rsidP="00844AAF">
      <w:pPr>
        <w:pStyle w:val="42"/>
        <w:shd w:val="clear" w:color="auto" w:fill="auto"/>
        <w:spacing w:before="0" w:after="0" w:line="276" w:lineRule="auto"/>
        <w:ind w:right="540"/>
        <w:jc w:val="right"/>
        <w:rPr>
          <w:color w:val="auto"/>
        </w:rPr>
      </w:pPr>
    </w:p>
    <w:p w:rsidR="00501BEC" w:rsidRPr="00682EBC" w:rsidRDefault="00501BEC" w:rsidP="00844AAF">
      <w:pPr>
        <w:pStyle w:val="42"/>
        <w:shd w:val="clear" w:color="auto" w:fill="auto"/>
        <w:spacing w:before="0" w:after="0" w:line="276" w:lineRule="auto"/>
        <w:ind w:right="540"/>
        <w:jc w:val="right"/>
        <w:rPr>
          <w:color w:val="auto"/>
        </w:rPr>
      </w:pPr>
      <w:r w:rsidRPr="00682EBC">
        <w:rPr>
          <w:color w:val="auto"/>
        </w:rPr>
        <w:t xml:space="preserve">Приложение 7 </w:t>
      </w:r>
      <w:r w:rsidR="00B42F20" w:rsidRPr="00682EBC">
        <w:rPr>
          <w:color w:val="auto"/>
        </w:rPr>
        <w:t>к Коллективному договору</w:t>
      </w:r>
    </w:p>
    <w:p w:rsidR="00B42F20" w:rsidRPr="00682EBC" w:rsidRDefault="00B42F20" w:rsidP="00844AAF">
      <w:pPr>
        <w:pStyle w:val="42"/>
        <w:shd w:val="clear" w:color="auto" w:fill="auto"/>
        <w:spacing w:before="0" w:after="0" w:line="276" w:lineRule="auto"/>
        <w:ind w:right="540"/>
        <w:jc w:val="right"/>
        <w:rPr>
          <w:color w:val="auto"/>
        </w:rPr>
      </w:pPr>
      <w:r w:rsidRPr="00682EBC">
        <w:rPr>
          <w:color w:val="auto"/>
        </w:rPr>
        <w:t>М</w:t>
      </w:r>
      <w:r w:rsidR="00501BEC" w:rsidRPr="00682EBC">
        <w:rPr>
          <w:color w:val="auto"/>
        </w:rPr>
        <w:t>Б</w:t>
      </w:r>
      <w:r w:rsidRPr="00682EBC">
        <w:rPr>
          <w:color w:val="auto"/>
        </w:rPr>
        <w:t xml:space="preserve">ДОУ детский сад «Оленёнок» </w:t>
      </w: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3b"/>
        <w:shd w:val="clear" w:color="auto" w:fill="auto"/>
        <w:spacing w:after="60" w:line="276" w:lineRule="auto"/>
        <w:ind w:firstLine="0"/>
        <w:jc w:val="both"/>
        <w:rPr>
          <w:color w:val="auto"/>
          <w:sz w:val="26"/>
          <w:szCs w:val="26"/>
        </w:rPr>
      </w:pPr>
      <w:r w:rsidRPr="00682EBC">
        <w:rPr>
          <w:color w:val="auto"/>
        </w:rPr>
        <w:t xml:space="preserve">                                                                    </w:t>
      </w:r>
      <w:r w:rsidRPr="00682EBC">
        <w:rPr>
          <w:color w:val="auto"/>
          <w:sz w:val="26"/>
          <w:szCs w:val="26"/>
        </w:rPr>
        <w:t>ПЕРЕЧЕНЬ</w:t>
      </w:r>
    </w:p>
    <w:p w:rsidR="00DB4B11" w:rsidRPr="00682EBC" w:rsidRDefault="00DB4B11" w:rsidP="00844AAF">
      <w:pPr>
        <w:pStyle w:val="3b"/>
        <w:shd w:val="clear" w:color="auto" w:fill="auto"/>
        <w:spacing w:line="276" w:lineRule="auto"/>
        <w:ind w:firstLine="0"/>
        <w:jc w:val="center"/>
        <w:rPr>
          <w:color w:val="auto"/>
          <w:sz w:val="26"/>
          <w:szCs w:val="26"/>
        </w:rPr>
      </w:pPr>
      <w:r w:rsidRPr="00682EBC">
        <w:rPr>
          <w:color w:val="auto"/>
          <w:sz w:val="26"/>
          <w:szCs w:val="26"/>
        </w:rPr>
        <w:t>профессий, должностей бесплатной выдачи смывающих и обезвреживающих</w:t>
      </w:r>
    </w:p>
    <w:p w:rsidR="00DB4B11" w:rsidRPr="00682EBC" w:rsidRDefault="00DB4B11" w:rsidP="00844AAF">
      <w:pPr>
        <w:pStyle w:val="3b"/>
        <w:shd w:val="clear" w:color="auto" w:fill="auto"/>
        <w:spacing w:line="276" w:lineRule="auto"/>
        <w:ind w:firstLine="0"/>
        <w:jc w:val="center"/>
        <w:rPr>
          <w:color w:val="auto"/>
          <w:sz w:val="26"/>
          <w:szCs w:val="26"/>
        </w:rPr>
      </w:pPr>
      <w:r w:rsidRPr="00682EBC">
        <w:rPr>
          <w:color w:val="auto"/>
          <w:sz w:val="26"/>
          <w:szCs w:val="26"/>
        </w:rPr>
        <w:t>средств</w:t>
      </w:r>
    </w:p>
    <w:p w:rsidR="00DB4B11" w:rsidRPr="00682EBC" w:rsidRDefault="00DB4B11" w:rsidP="00844AAF">
      <w:pPr>
        <w:pStyle w:val="printredaction-line"/>
        <w:spacing w:line="276" w:lineRule="auto"/>
        <w:jc w:val="both"/>
      </w:pPr>
      <w:r w:rsidRPr="00682EBC">
        <w:t xml:space="preserve">(на основании Приложения к приказу Министерства здравоохранения и социального развития </w:t>
      </w:r>
      <w:r w:rsidR="0079099E">
        <w:t>РФ от 17 декабря 2010г №1122Н</w:t>
      </w:r>
      <w:r w:rsidR="0079099E" w:rsidRPr="00682EBC">
        <w:t>)</w:t>
      </w:r>
    </w:p>
    <w:tbl>
      <w:tblPr>
        <w:tblW w:w="0" w:type="auto"/>
        <w:tblCellMar>
          <w:top w:w="75" w:type="dxa"/>
          <w:left w:w="150" w:type="dxa"/>
          <w:bottom w:w="75" w:type="dxa"/>
          <w:right w:w="150" w:type="dxa"/>
        </w:tblCellMar>
        <w:tblLook w:val="04A0" w:firstRow="1" w:lastRow="0" w:firstColumn="1" w:lastColumn="0" w:noHBand="0" w:noVBand="1"/>
      </w:tblPr>
      <w:tblGrid>
        <w:gridCol w:w="624"/>
        <w:gridCol w:w="2834"/>
        <w:gridCol w:w="4430"/>
        <w:gridCol w:w="1761"/>
      </w:tblGrid>
      <w:tr w:rsidR="0076097D" w:rsidRPr="00682EBC" w:rsidTr="009A06B0">
        <w:trPr>
          <w:tblHead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w:t>
            </w:r>
            <w:r w:rsidRPr="00682EBC">
              <w:rPr>
                <w:rFonts w:ascii="Times New Roman" w:eastAsia="Times New Roman" w:hAnsi="Times New Roman" w:cs="Times New Roman"/>
                <w:color w:val="auto"/>
              </w:rPr>
              <w:br/>
              <w:t>п/п</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Виды смывающих</w:t>
            </w:r>
            <w:r w:rsidRPr="00682EBC">
              <w:rPr>
                <w:rFonts w:ascii="Times New Roman" w:eastAsia="Times New Roman" w:hAnsi="Times New Roman" w:cs="Times New Roman"/>
                <w:color w:val="auto"/>
              </w:rPr>
              <w:br/>
              <w:t>и (или)</w:t>
            </w:r>
            <w:r w:rsidRPr="00682EBC">
              <w:rPr>
                <w:rFonts w:ascii="Times New Roman" w:eastAsia="Times New Roman" w:hAnsi="Times New Roman" w:cs="Times New Roman"/>
                <w:color w:val="auto"/>
              </w:rPr>
              <w:br/>
              <w:t>обезвреживающих</w:t>
            </w:r>
            <w:r w:rsidRPr="00682EBC">
              <w:rPr>
                <w:rFonts w:ascii="Times New Roman" w:eastAsia="Times New Roman" w:hAnsi="Times New Roman" w:cs="Times New Roman"/>
                <w:color w:val="auto"/>
              </w:rPr>
              <w:br/>
              <w:t>средств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Наименование работ и производственных</w:t>
            </w:r>
            <w:r w:rsidRPr="00682EBC">
              <w:rPr>
                <w:rFonts w:ascii="Times New Roman" w:eastAsia="Times New Roman" w:hAnsi="Times New Roman" w:cs="Times New Roman"/>
                <w:color w:val="auto"/>
              </w:rPr>
              <w:br/>
              <w:t xml:space="preserve">факторов </w:t>
            </w:r>
          </w:p>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(профессий, должностей работников)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Норма</w:t>
            </w:r>
            <w:r w:rsidRPr="00682EBC">
              <w:rPr>
                <w:rFonts w:ascii="Times New Roman" w:eastAsia="Times New Roman" w:hAnsi="Times New Roman" w:cs="Times New Roman"/>
                <w:color w:val="auto"/>
              </w:rPr>
              <w:br/>
              <w:t>выдачи на</w:t>
            </w:r>
            <w:r w:rsidRPr="00682EBC">
              <w:rPr>
                <w:rFonts w:ascii="Times New Roman" w:eastAsia="Times New Roman" w:hAnsi="Times New Roman" w:cs="Times New Roman"/>
                <w:color w:val="auto"/>
              </w:rPr>
              <w:br/>
              <w:t>одного</w:t>
            </w:r>
            <w:r w:rsidRPr="00682EBC">
              <w:rPr>
                <w:rFonts w:ascii="Times New Roman" w:eastAsia="Times New Roman" w:hAnsi="Times New Roman" w:cs="Times New Roman"/>
                <w:color w:val="auto"/>
              </w:rPr>
              <w:br/>
              <w:t>работника в</w:t>
            </w:r>
            <w:r w:rsidRPr="00682EBC">
              <w:rPr>
                <w:rFonts w:ascii="Times New Roman" w:eastAsia="Times New Roman" w:hAnsi="Times New Roman" w:cs="Times New Roman"/>
                <w:color w:val="auto"/>
              </w:rPr>
              <w:br/>
              <w:t>месяц</w:t>
            </w:r>
          </w:p>
        </w:tc>
      </w:tr>
      <w:tr w:rsidR="0076097D" w:rsidRPr="00682EBC" w:rsidTr="009A06B0">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b/>
                <w:bCs/>
                <w:color w:val="aut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b/>
                <w:bCs/>
                <w:color w:val="aut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b/>
                <w:bCs/>
                <w:color w:val="auto"/>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b/>
                <w:bCs/>
                <w:color w:val="auto"/>
              </w:rPr>
              <w:t>4</w:t>
            </w:r>
          </w:p>
        </w:tc>
      </w:tr>
      <w:tr w:rsidR="0076097D" w:rsidRPr="00682EBC" w:rsidTr="009A06B0">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I. Защитные средства</w:t>
            </w:r>
          </w:p>
        </w:tc>
      </w:tr>
      <w:tr w:rsidR="0076097D" w:rsidRPr="00682EBC" w:rsidTr="009A06B0">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B42F20"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Средства комбинированного действия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E3230" w:rsidRPr="00682EBC" w:rsidRDefault="00BE3230" w:rsidP="00844AAF">
            <w:pPr>
              <w:spacing w:line="276" w:lineRule="auto"/>
              <w:jc w:val="both"/>
              <w:rPr>
                <w:rFonts w:ascii="Times New Roman" w:eastAsia="Times New Roman" w:hAnsi="Times New Roman" w:cs="Times New Roman"/>
                <w:b/>
                <w:color w:val="auto"/>
              </w:rPr>
            </w:pPr>
            <w:r w:rsidRPr="00682EBC">
              <w:rPr>
                <w:rFonts w:ascii="Times New Roman" w:eastAsia="Times New Roman" w:hAnsi="Times New Roman" w:cs="Times New Roman"/>
                <w:b/>
                <w:color w:val="auto"/>
              </w:rPr>
              <w:t xml:space="preserve">Оператор </w:t>
            </w:r>
            <w:proofErr w:type="spellStart"/>
            <w:r w:rsidRPr="00682EBC">
              <w:rPr>
                <w:rFonts w:ascii="Times New Roman" w:eastAsia="Times New Roman" w:hAnsi="Times New Roman" w:cs="Times New Roman"/>
                <w:b/>
                <w:color w:val="auto"/>
              </w:rPr>
              <w:t>хлораторной</w:t>
            </w:r>
            <w:proofErr w:type="spellEnd"/>
            <w:r w:rsidRPr="00682EBC">
              <w:rPr>
                <w:rFonts w:ascii="Times New Roman" w:eastAsia="Times New Roman" w:hAnsi="Times New Roman" w:cs="Times New Roman"/>
                <w:b/>
                <w:color w:val="auto"/>
              </w:rPr>
              <w:t xml:space="preserve"> установки, </w:t>
            </w:r>
          </w:p>
          <w:p w:rsidR="00BE3230" w:rsidRPr="00682EBC" w:rsidRDefault="00BE3230" w:rsidP="00844AAF">
            <w:pPr>
              <w:spacing w:line="276" w:lineRule="auto"/>
              <w:jc w:val="both"/>
              <w:rPr>
                <w:rFonts w:ascii="Times New Roman" w:eastAsia="Times New Roman" w:hAnsi="Times New Roman" w:cs="Times New Roman"/>
                <w:b/>
                <w:color w:val="auto"/>
              </w:rPr>
            </w:pPr>
            <w:proofErr w:type="gramStart"/>
            <w:r w:rsidRPr="00682EBC">
              <w:rPr>
                <w:rFonts w:ascii="Times New Roman" w:eastAsia="Times New Roman" w:hAnsi="Times New Roman" w:cs="Times New Roman"/>
                <w:b/>
                <w:color w:val="auto"/>
              </w:rPr>
              <w:t>Рабочий  КОРЗ</w:t>
            </w:r>
            <w:proofErr w:type="gramEnd"/>
            <w:r w:rsidRPr="00682EBC">
              <w:rPr>
                <w:rFonts w:ascii="Times New Roman" w:eastAsia="Times New Roman" w:hAnsi="Times New Roman" w:cs="Times New Roman"/>
                <w:b/>
                <w:color w:val="auto"/>
              </w:rPr>
              <w:t xml:space="preserve"> (бассейн)</w:t>
            </w:r>
          </w:p>
          <w:p w:rsidR="00BE3230" w:rsidRPr="00682EBC" w:rsidRDefault="00BE3230" w:rsidP="00844AAF">
            <w:pPr>
              <w:spacing w:line="276" w:lineRule="auto"/>
              <w:jc w:val="both"/>
              <w:rPr>
                <w:rFonts w:ascii="Times New Roman" w:eastAsia="Times New Roman" w:hAnsi="Times New Roman" w:cs="Times New Roman"/>
                <w:b/>
                <w:color w:val="auto"/>
              </w:rPr>
            </w:pPr>
            <w:proofErr w:type="gramStart"/>
            <w:r w:rsidRPr="00682EBC">
              <w:rPr>
                <w:rFonts w:ascii="Times New Roman" w:eastAsia="Times New Roman" w:hAnsi="Times New Roman" w:cs="Times New Roman"/>
                <w:b/>
                <w:color w:val="auto"/>
              </w:rPr>
              <w:t>Уборщик  в</w:t>
            </w:r>
            <w:proofErr w:type="gramEnd"/>
            <w:r w:rsidRPr="00682EBC">
              <w:rPr>
                <w:rFonts w:ascii="Times New Roman" w:eastAsia="Times New Roman" w:hAnsi="Times New Roman" w:cs="Times New Roman"/>
                <w:b/>
                <w:color w:val="auto"/>
              </w:rPr>
              <w:t xml:space="preserve"> бассейне</w:t>
            </w:r>
          </w:p>
          <w:p w:rsidR="00DB4B11" w:rsidRPr="00682EBC" w:rsidRDefault="00DB4B11" w:rsidP="00844AAF">
            <w:pPr>
              <w:spacing w:line="276" w:lineRule="auto"/>
              <w:jc w:val="both"/>
              <w:rPr>
                <w:rFonts w:ascii="Times New Roman" w:eastAsia="Times New Roman" w:hAnsi="Times New Roman" w:cs="Times New Roman"/>
                <w:color w:val="auto"/>
                <w:sz w:val="20"/>
                <w:szCs w:val="20"/>
              </w:rPr>
            </w:pPr>
            <w:r w:rsidRPr="00682EBC">
              <w:rPr>
                <w:rFonts w:ascii="Times New Roman" w:eastAsia="Times New Roman" w:hAnsi="Times New Roman" w:cs="Times New Roman"/>
                <w:color w:val="auto"/>
                <w:sz w:val="20"/>
                <w:szCs w:val="20"/>
              </w:rPr>
              <w:t xml:space="preserve">Работы при попеременном воздействии водорастворимых и </w:t>
            </w:r>
            <w:proofErr w:type="spellStart"/>
            <w:r w:rsidRPr="00682EBC">
              <w:rPr>
                <w:rFonts w:ascii="Times New Roman" w:eastAsia="Times New Roman" w:hAnsi="Times New Roman" w:cs="Times New Roman"/>
                <w:color w:val="auto"/>
                <w:sz w:val="20"/>
                <w:szCs w:val="20"/>
              </w:rPr>
              <w:t>водонерастворимых</w:t>
            </w:r>
            <w:proofErr w:type="spellEnd"/>
            <w:r w:rsidRPr="00682EBC">
              <w:rPr>
                <w:rFonts w:ascii="Times New Roman" w:eastAsia="Times New Roman" w:hAnsi="Times New Roman" w:cs="Times New Roman"/>
                <w:color w:val="auto"/>
                <w:sz w:val="20"/>
                <w:szCs w:val="20"/>
              </w:rPr>
              <w:t xml:space="preserve"> материалов и веществ, указанных в пунктах </w:t>
            </w:r>
            <w:hyperlink r:id="rId55" w:anchor="/document/99/902253149/ZAP1TMO3FB/" w:history="1">
              <w:r w:rsidRPr="00682EBC">
                <w:rPr>
                  <w:rStyle w:val="a3"/>
                  <w:rFonts w:ascii="Times New Roman" w:hAnsi="Times New Roman" w:cs="Times New Roman"/>
                  <w:color w:val="auto"/>
                  <w:sz w:val="20"/>
                  <w:szCs w:val="20"/>
                </w:rPr>
                <w:t>1</w:t>
              </w:r>
            </w:hyperlink>
            <w:r w:rsidRPr="00682EBC">
              <w:rPr>
                <w:rFonts w:ascii="Times New Roman" w:eastAsia="Times New Roman" w:hAnsi="Times New Roman" w:cs="Times New Roman"/>
                <w:color w:val="auto"/>
                <w:sz w:val="20"/>
                <w:szCs w:val="20"/>
              </w:rPr>
              <w:t xml:space="preserve"> и </w:t>
            </w:r>
            <w:hyperlink r:id="rId56" w:anchor="/document/99/902253149/ZAP21PO3GC/" w:history="1">
              <w:r w:rsidRPr="00682EBC">
                <w:rPr>
                  <w:rStyle w:val="a3"/>
                  <w:rFonts w:ascii="Times New Roman" w:hAnsi="Times New Roman" w:cs="Times New Roman"/>
                  <w:color w:val="auto"/>
                  <w:sz w:val="20"/>
                  <w:szCs w:val="20"/>
                </w:rPr>
                <w:t>2</w:t>
              </w:r>
            </w:hyperlink>
            <w:r w:rsidRPr="00682EBC">
              <w:rPr>
                <w:rFonts w:ascii="Times New Roman" w:eastAsia="Times New Roman" w:hAnsi="Times New Roman" w:cs="Times New Roman"/>
                <w:color w:val="auto"/>
                <w:sz w:val="20"/>
                <w:szCs w:val="20"/>
              </w:rPr>
              <w:t xml:space="preserve"> настоящих </w:t>
            </w:r>
            <w:hyperlink r:id="rId57" w:anchor="/document/99/902253149/XA00LUO2M6/" w:history="1">
              <w:r w:rsidRPr="00682EBC">
                <w:rPr>
                  <w:rStyle w:val="a3"/>
                  <w:rFonts w:ascii="Times New Roman" w:hAnsi="Times New Roman" w:cs="Times New Roman"/>
                  <w:color w:val="auto"/>
                  <w:sz w:val="20"/>
                  <w:szCs w:val="20"/>
                </w:rPr>
                <w:t>Типовых норм</w:t>
              </w:r>
            </w:hyperlink>
          </w:p>
          <w:p w:rsidR="00B42F20" w:rsidRPr="00682EBC" w:rsidRDefault="00B42F20"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sz w:val="20"/>
                <w:szCs w:val="20"/>
              </w:rPr>
              <w:t xml:space="preserve">Работы с водными растворами, водой (предусмотренные технологией), СОЖ на водной основе, дезинфицирующими </w:t>
            </w:r>
            <w:proofErr w:type="gramStart"/>
            <w:r w:rsidRPr="00682EBC">
              <w:rPr>
                <w:rFonts w:ascii="Times New Roman" w:eastAsia="Times New Roman" w:hAnsi="Times New Roman" w:cs="Times New Roman"/>
                <w:color w:val="auto"/>
                <w:sz w:val="20"/>
                <w:szCs w:val="20"/>
              </w:rPr>
              <w:t>средствами;  работы</w:t>
            </w:r>
            <w:proofErr w:type="gramEnd"/>
            <w:r w:rsidRPr="00682EBC">
              <w:rPr>
                <w:rFonts w:ascii="Times New Roman" w:eastAsia="Times New Roman" w:hAnsi="Times New Roman" w:cs="Times New Roman"/>
                <w:color w:val="auto"/>
                <w:sz w:val="20"/>
                <w:szCs w:val="20"/>
              </w:rPr>
              <w:t>, выполняемые в резиновых перчатках или перчатках из полимерных материалов (без натуральной подкладки), закрытой спецобуви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100 мл</w:t>
            </w:r>
          </w:p>
        </w:tc>
      </w:tr>
      <w:tr w:rsidR="0076097D" w:rsidRPr="00682EBC" w:rsidTr="009A06B0">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B42F20"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Средства для защиты от биологических вредных факторов (от укусов членистоногих)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E3230" w:rsidRPr="00682EBC" w:rsidRDefault="00BE3230" w:rsidP="00844AAF">
            <w:pPr>
              <w:spacing w:line="276" w:lineRule="auto"/>
              <w:jc w:val="both"/>
              <w:rPr>
                <w:rFonts w:ascii="Times New Roman" w:eastAsia="Times New Roman" w:hAnsi="Times New Roman" w:cs="Times New Roman"/>
                <w:b/>
                <w:color w:val="auto"/>
              </w:rPr>
            </w:pPr>
            <w:r w:rsidRPr="00682EBC">
              <w:rPr>
                <w:rFonts w:ascii="Times New Roman" w:eastAsia="Times New Roman" w:hAnsi="Times New Roman" w:cs="Times New Roman"/>
                <w:b/>
                <w:color w:val="auto"/>
              </w:rPr>
              <w:t>Уборщик территории</w:t>
            </w:r>
          </w:p>
          <w:p w:rsidR="00BE3230" w:rsidRPr="00682EBC" w:rsidRDefault="00BE3230" w:rsidP="00844AAF">
            <w:pPr>
              <w:spacing w:line="276" w:lineRule="auto"/>
              <w:jc w:val="both"/>
              <w:rPr>
                <w:rFonts w:ascii="Times New Roman" w:eastAsia="Times New Roman" w:hAnsi="Times New Roman" w:cs="Times New Roman"/>
                <w:b/>
                <w:color w:val="auto"/>
              </w:rPr>
            </w:pPr>
            <w:r w:rsidRPr="00682EBC">
              <w:rPr>
                <w:rFonts w:ascii="Times New Roman" w:eastAsia="Times New Roman" w:hAnsi="Times New Roman" w:cs="Times New Roman"/>
                <w:b/>
                <w:color w:val="auto"/>
              </w:rPr>
              <w:t>Рабочий КОРЗ</w:t>
            </w:r>
          </w:p>
          <w:p w:rsidR="00DB4B11" w:rsidRPr="00682EBC" w:rsidRDefault="00DB4B11" w:rsidP="00844AAF">
            <w:pPr>
              <w:spacing w:line="276" w:lineRule="auto"/>
              <w:jc w:val="both"/>
              <w:rPr>
                <w:rFonts w:ascii="Times New Roman" w:eastAsia="Times New Roman" w:hAnsi="Times New Roman" w:cs="Times New Roman"/>
                <w:color w:val="auto"/>
                <w:sz w:val="20"/>
                <w:szCs w:val="20"/>
              </w:rPr>
            </w:pPr>
            <w:r w:rsidRPr="00682EBC">
              <w:rPr>
                <w:rFonts w:ascii="Times New Roman" w:eastAsia="Times New Roman" w:hAnsi="Times New Roman" w:cs="Times New Roman"/>
                <w:color w:val="auto"/>
                <w:sz w:val="20"/>
                <w:szCs w:val="20"/>
              </w:rPr>
              <w:t>Наружные работы (сезонно, при температуре выше 0 °С) в период активности кровососущих и жалящих насекомых и паукообразных</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200 мл</w:t>
            </w:r>
          </w:p>
        </w:tc>
      </w:tr>
      <w:tr w:rsidR="0076097D" w:rsidRPr="00682EBC" w:rsidTr="009A06B0">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II. Очищающие средства</w:t>
            </w:r>
          </w:p>
        </w:tc>
      </w:tr>
      <w:tr w:rsidR="0076097D" w:rsidRPr="00682EBC" w:rsidTr="00B42F20">
        <w:trPr>
          <w:trHeight w:val="961"/>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C82C9B"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3</w:t>
            </w:r>
          </w:p>
        </w:tc>
        <w:tc>
          <w:tcPr>
            <w:tcW w:w="0" w:type="auto"/>
            <w:tcBorders>
              <w:top w:val="single" w:sz="6" w:space="0" w:color="000000"/>
              <w:left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proofErr w:type="gramStart"/>
            <w:r w:rsidRPr="00682EBC">
              <w:rPr>
                <w:rFonts w:ascii="Times New Roman" w:eastAsia="Times New Roman" w:hAnsi="Times New Roman" w:cs="Times New Roman"/>
                <w:color w:val="auto"/>
              </w:rPr>
              <w:t>Мыло</w:t>
            </w:r>
            <w:r w:rsidR="00B42F20" w:rsidRPr="00682EBC">
              <w:rPr>
                <w:rFonts w:ascii="Times New Roman" w:eastAsia="Times New Roman" w:hAnsi="Times New Roman" w:cs="Times New Roman"/>
                <w:color w:val="auto"/>
              </w:rPr>
              <w:t xml:space="preserve">  туалетное</w:t>
            </w:r>
            <w:proofErr w:type="gramEnd"/>
            <w:r w:rsidRPr="00682EBC">
              <w:rPr>
                <w:rFonts w:ascii="Times New Roman" w:eastAsia="Times New Roman" w:hAnsi="Times New Roman" w:cs="Times New Roman"/>
                <w:color w:val="auto"/>
              </w:rPr>
              <w:t xml:space="preserve"> или жидкие моющие средства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BE3230" w:rsidRPr="00682EBC" w:rsidRDefault="00BE3230" w:rsidP="00844AAF">
            <w:pPr>
              <w:spacing w:line="276" w:lineRule="auto"/>
              <w:jc w:val="both"/>
              <w:rPr>
                <w:rFonts w:ascii="Times New Roman" w:eastAsia="Times New Roman" w:hAnsi="Times New Roman" w:cs="Times New Roman"/>
                <w:b/>
                <w:color w:val="auto"/>
              </w:rPr>
            </w:pPr>
            <w:r w:rsidRPr="00682EBC">
              <w:rPr>
                <w:rFonts w:ascii="Times New Roman" w:eastAsia="Times New Roman" w:hAnsi="Times New Roman" w:cs="Times New Roman"/>
                <w:b/>
                <w:color w:val="auto"/>
              </w:rPr>
              <w:t>Младшие воспитатели</w:t>
            </w:r>
          </w:p>
          <w:p w:rsidR="00BE3230" w:rsidRPr="00682EBC" w:rsidRDefault="00BE3230" w:rsidP="00844AAF">
            <w:pPr>
              <w:spacing w:line="276" w:lineRule="auto"/>
              <w:jc w:val="both"/>
              <w:rPr>
                <w:rFonts w:ascii="Times New Roman" w:eastAsia="Times New Roman" w:hAnsi="Times New Roman" w:cs="Times New Roman"/>
                <w:b/>
                <w:color w:val="auto"/>
              </w:rPr>
            </w:pPr>
            <w:r w:rsidRPr="00682EBC">
              <w:rPr>
                <w:rFonts w:ascii="Times New Roman" w:eastAsia="Times New Roman" w:hAnsi="Times New Roman" w:cs="Times New Roman"/>
                <w:b/>
                <w:color w:val="auto"/>
              </w:rPr>
              <w:t>Уборщики служебных помещений;</w:t>
            </w:r>
          </w:p>
          <w:p w:rsidR="00BE3230" w:rsidRPr="00682EBC" w:rsidRDefault="00BE3230" w:rsidP="00844AAF">
            <w:pPr>
              <w:spacing w:line="276" w:lineRule="auto"/>
              <w:jc w:val="both"/>
              <w:rPr>
                <w:rFonts w:ascii="Times New Roman" w:eastAsia="Times New Roman" w:hAnsi="Times New Roman" w:cs="Times New Roman"/>
                <w:b/>
                <w:color w:val="auto"/>
              </w:rPr>
            </w:pPr>
            <w:r w:rsidRPr="00682EBC">
              <w:rPr>
                <w:rFonts w:ascii="Times New Roman" w:eastAsia="Times New Roman" w:hAnsi="Times New Roman" w:cs="Times New Roman"/>
                <w:b/>
                <w:color w:val="auto"/>
              </w:rPr>
              <w:t>Рабочий КОРЗ,</w:t>
            </w:r>
          </w:p>
          <w:p w:rsidR="00BE3230" w:rsidRPr="00682EBC" w:rsidRDefault="00BE3230" w:rsidP="00844AAF">
            <w:pPr>
              <w:spacing w:line="276" w:lineRule="auto"/>
              <w:jc w:val="both"/>
              <w:rPr>
                <w:rFonts w:ascii="Times New Roman" w:eastAsia="Times New Roman" w:hAnsi="Times New Roman" w:cs="Times New Roman"/>
                <w:b/>
                <w:color w:val="auto"/>
              </w:rPr>
            </w:pPr>
            <w:r w:rsidRPr="00682EBC">
              <w:rPr>
                <w:rFonts w:ascii="Times New Roman" w:eastAsia="Times New Roman" w:hAnsi="Times New Roman" w:cs="Times New Roman"/>
                <w:b/>
                <w:color w:val="auto"/>
              </w:rPr>
              <w:t>Плотник</w:t>
            </w:r>
          </w:p>
          <w:p w:rsidR="00BE3230" w:rsidRPr="00F401EF" w:rsidRDefault="00BE3230" w:rsidP="00844AAF">
            <w:pPr>
              <w:spacing w:line="276" w:lineRule="auto"/>
              <w:jc w:val="both"/>
              <w:rPr>
                <w:rFonts w:ascii="Times New Roman" w:eastAsia="Times New Roman" w:hAnsi="Times New Roman" w:cs="Times New Roman"/>
                <w:color w:val="auto"/>
              </w:rPr>
            </w:pPr>
            <w:r w:rsidRPr="00F401EF">
              <w:rPr>
                <w:rFonts w:ascii="Times New Roman" w:eastAsia="Times New Roman" w:hAnsi="Times New Roman" w:cs="Times New Roman"/>
                <w:color w:val="auto"/>
              </w:rPr>
              <w:lastRenderedPageBreak/>
              <w:t>Грузчик,</w:t>
            </w:r>
          </w:p>
          <w:p w:rsidR="00BE3230" w:rsidRPr="00F401EF" w:rsidRDefault="00BE3230" w:rsidP="00844AAF">
            <w:pPr>
              <w:spacing w:line="276" w:lineRule="auto"/>
              <w:jc w:val="both"/>
              <w:rPr>
                <w:rFonts w:ascii="Times New Roman" w:eastAsia="Times New Roman" w:hAnsi="Times New Roman" w:cs="Times New Roman"/>
                <w:color w:val="auto"/>
              </w:rPr>
            </w:pPr>
            <w:r w:rsidRPr="00F401EF">
              <w:rPr>
                <w:rFonts w:ascii="Times New Roman" w:eastAsia="Times New Roman" w:hAnsi="Times New Roman" w:cs="Times New Roman"/>
                <w:color w:val="auto"/>
              </w:rPr>
              <w:t xml:space="preserve">Электромонтер </w:t>
            </w:r>
          </w:p>
          <w:p w:rsidR="00BE3230" w:rsidRPr="00F401EF" w:rsidRDefault="00BE3230" w:rsidP="00844AAF">
            <w:pPr>
              <w:spacing w:line="276" w:lineRule="auto"/>
              <w:jc w:val="both"/>
              <w:rPr>
                <w:rFonts w:ascii="Times New Roman" w:eastAsia="Times New Roman" w:hAnsi="Times New Roman" w:cs="Times New Roman"/>
                <w:color w:val="auto"/>
              </w:rPr>
            </w:pPr>
            <w:r w:rsidRPr="00F401EF">
              <w:rPr>
                <w:rFonts w:ascii="Times New Roman" w:eastAsia="Times New Roman" w:hAnsi="Times New Roman" w:cs="Times New Roman"/>
                <w:color w:val="auto"/>
              </w:rPr>
              <w:t xml:space="preserve">Оператор </w:t>
            </w:r>
            <w:proofErr w:type="spellStart"/>
            <w:r w:rsidRPr="00F401EF">
              <w:rPr>
                <w:rFonts w:ascii="Times New Roman" w:eastAsia="Times New Roman" w:hAnsi="Times New Roman" w:cs="Times New Roman"/>
                <w:color w:val="auto"/>
              </w:rPr>
              <w:t>хлораторной</w:t>
            </w:r>
            <w:proofErr w:type="spellEnd"/>
            <w:r w:rsidRPr="00F401EF">
              <w:rPr>
                <w:rFonts w:ascii="Times New Roman" w:eastAsia="Times New Roman" w:hAnsi="Times New Roman" w:cs="Times New Roman"/>
                <w:color w:val="auto"/>
              </w:rPr>
              <w:t xml:space="preserve"> установки, </w:t>
            </w:r>
          </w:p>
          <w:p w:rsidR="00BE3230" w:rsidRPr="00F401EF" w:rsidRDefault="00BE3230" w:rsidP="00844AAF">
            <w:pPr>
              <w:spacing w:line="276" w:lineRule="auto"/>
              <w:jc w:val="both"/>
              <w:rPr>
                <w:rFonts w:ascii="Times New Roman" w:eastAsia="Times New Roman" w:hAnsi="Times New Roman" w:cs="Times New Roman"/>
                <w:color w:val="auto"/>
              </w:rPr>
            </w:pPr>
            <w:proofErr w:type="gramStart"/>
            <w:r w:rsidRPr="00F401EF">
              <w:rPr>
                <w:rFonts w:ascii="Times New Roman" w:eastAsia="Times New Roman" w:hAnsi="Times New Roman" w:cs="Times New Roman"/>
                <w:color w:val="auto"/>
              </w:rPr>
              <w:t>Рабочий  КОРЗ</w:t>
            </w:r>
            <w:proofErr w:type="gramEnd"/>
            <w:r w:rsidRPr="00F401EF">
              <w:rPr>
                <w:rFonts w:ascii="Times New Roman" w:eastAsia="Times New Roman" w:hAnsi="Times New Roman" w:cs="Times New Roman"/>
                <w:color w:val="auto"/>
              </w:rPr>
              <w:t xml:space="preserve"> (бассейн)</w:t>
            </w:r>
          </w:p>
          <w:p w:rsidR="00BE3230" w:rsidRPr="00F401EF" w:rsidRDefault="00BE3230" w:rsidP="00844AAF">
            <w:pPr>
              <w:spacing w:line="276" w:lineRule="auto"/>
              <w:jc w:val="both"/>
              <w:rPr>
                <w:rFonts w:ascii="Times New Roman" w:eastAsia="Times New Roman" w:hAnsi="Times New Roman" w:cs="Times New Roman"/>
                <w:color w:val="auto"/>
              </w:rPr>
            </w:pPr>
            <w:proofErr w:type="gramStart"/>
            <w:r w:rsidRPr="00F401EF">
              <w:rPr>
                <w:rFonts w:ascii="Times New Roman" w:eastAsia="Times New Roman" w:hAnsi="Times New Roman" w:cs="Times New Roman"/>
                <w:color w:val="auto"/>
              </w:rPr>
              <w:t>Уборщик  в</w:t>
            </w:r>
            <w:proofErr w:type="gramEnd"/>
            <w:r w:rsidRPr="00F401EF">
              <w:rPr>
                <w:rFonts w:ascii="Times New Roman" w:eastAsia="Times New Roman" w:hAnsi="Times New Roman" w:cs="Times New Roman"/>
                <w:color w:val="auto"/>
              </w:rPr>
              <w:t xml:space="preserve"> бассейне</w:t>
            </w:r>
          </w:p>
          <w:p w:rsidR="00BE3230" w:rsidRPr="00682EBC" w:rsidRDefault="00BE3230" w:rsidP="00844AAF">
            <w:pPr>
              <w:spacing w:line="276" w:lineRule="auto"/>
              <w:jc w:val="both"/>
              <w:rPr>
                <w:rFonts w:ascii="Times New Roman" w:eastAsia="Times New Roman" w:hAnsi="Times New Roman" w:cs="Times New Roman"/>
                <w:color w:val="auto"/>
              </w:rPr>
            </w:pPr>
          </w:p>
          <w:p w:rsidR="00DB4B11" w:rsidRPr="00682EBC" w:rsidRDefault="00DB4B11" w:rsidP="00844AAF">
            <w:pPr>
              <w:spacing w:line="276" w:lineRule="auto"/>
              <w:jc w:val="both"/>
              <w:rPr>
                <w:rFonts w:ascii="Times New Roman" w:eastAsia="Times New Roman" w:hAnsi="Times New Roman" w:cs="Times New Roman"/>
                <w:color w:val="auto"/>
                <w:sz w:val="20"/>
                <w:szCs w:val="20"/>
              </w:rPr>
            </w:pPr>
            <w:r w:rsidRPr="00682EBC">
              <w:rPr>
                <w:rFonts w:ascii="Times New Roman" w:eastAsia="Times New Roman" w:hAnsi="Times New Roman" w:cs="Times New Roman"/>
                <w:color w:val="auto"/>
                <w:sz w:val="20"/>
                <w:szCs w:val="20"/>
              </w:rPr>
              <w:t>Работы, связанные с легкосмываемыми загрязнениями</w:t>
            </w:r>
          </w:p>
        </w:tc>
        <w:tc>
          <w:tcPr>
            <w:tcW w:w="0" w:type="auto"/>
            <w:tcBorders>
              <w:top w:val="single" w:sz="6" w:space="0" w:color="000000"/>
              <w:left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lastRenderedPageBreak/>
              <w:t> </w:t>
            </w:r>
          </w:p>
        </w:tc>
      </w:tr>
      <w:tr w:rsidR="0076097D" w:rsidRPr="00682EBC" w:rsidTr="009A06B0">
        <w:tc>
          <w:tcPr>
            <w:tcW w:w="0" w:type="auto"/>
            <w:vMerge/>
            <w:tcBorders>
              <w:top w:val="single" w:sz="6" w:space="0" w:color="000000"/>
              <w:left w:val="single" w:sz="6" w:space="0" w:color="000000"/>
              <w:bottom w:val="single" w:sz="6" w:space="0" w:color="000000"/>
              <w:right w:val="single" w:sz="6" w:space="0" w:color="000000"/>
            </w:tcBorders>
            <w:hideMark/>
          </w:tcPr>
          <w:p w:rsidR="00DB4B11" w:rsidRPr="00682EBC" w:rsidRDefault="00DB4B11" w:rsidP="00844AAF">
            <w:pPr>
              <w:spacing w:line="276" w:lineRule="auto"/>
              <w:jc w:val="both"/>
              <w:rPr>
                <w:rFonts w:ascii="Times New Roman" w:eastAsia="Times New Roman" w:hAnsi="Times New Roman" w:cs="Times New Roman"/>
                <w:color w:val="auto"/>
              </w:rPr>
            </w:pPr>
          </w:p>
        </w:tc>
        <w:tc>
          <w:tcPr>
            <w:tcW w:w="0" w:type="auto"/>
            <w:tcBorders>
              <w:left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 для мытья рук;</w:t>
            </w:r>
          </w:p>
        </w:tc>
        <w:tc>
          <w:tcPr>
            <w:tcW w:w="0" w:type="auto"/>
            <w:vMerge/>
            <w:tcBorders>
              <w:top w:val="single" w:sz="6" w:space="0" w:color="000000"/>
              <w:left w:val="single" w:sz="6" w:space="0" w:color="000000"/>
              <w:bottom w:val="single" w:sz="6" w:space="0" w:color="000000"/>
              <w:right w:val="single" w:sz="6" w:space="0" w:color="000000"/>
            </w:tcBorders>
            <w:hideMark/>
          </w:tcPr>
          <w:p w:rsidR="00DB4B11" w:rsidRPr="00682EBC" w:rsidRDefault="00DB4B11" w:rsidP="00844AAF">
            <w:pPr>
              <w:spacing w:line="276" w:lineRule="auto"/>
              <w:jc w:val="both"/>
              <w:rPr>
                <w:rFonts w:ascii="Times New Roman" w:eastAsia="Times New Roman" w:hAnsi="Times New Roman" w:cs="Times New Roman"/>
                <w:color w:val="auto"/>
              </w:rPr>
            </w:pPr>
          </w:p>
        </w:tc>
        <w:tc>
          <w:tcPr>
            <w:tcW w:w="0" w:type="auto"/>
            <w:tcBorders>
              <w:left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sz w:val="22"/>
                <w:szCs w:val="22"/>
              </w:rPr>
            </w:pPr>
            <w:r w:rsidRPr="00682EBC">
              <w:rPr>
                <w:rFonts w:ascii="Times New Roman" w:eastAsia="Times New Roman" w:hAnsi="Times New Roman" w:cs="Times New Roman"/>
                <w:color w:val="auto"/>
                <w:sz w:val="22"/>
                <w:szCs w:val="22"/>
              </w:rPr>
              <w:t xml:space="preserve">– 200 г (мыло </w:t>
            </w:r>
            <w:r w:rsidRPr="00682EBC">
              <w:rPr>
                <w:rFonts w:ascii="Times New Roman" w:eastAsia="Times New Roman" w:hAnsi="Times New Roman" w:cs="Times New Roman"/>
                <w:color w:val="auto"/>
                <w:sz w:val="22"/>
                <w:szCs w:val="22"/>
              </w:rPr>
              <w:lastRenderedPageBreak/>
              <w:t>туал</w:t>
            </w:r>
            <w:r w:rsidR="00B42F20" w:rsidRPr="00682EBC">
              <w:rPr>
                <w:rFonts w:ascii="Times New Roman" w:eastAsia="Times New Roman" w:hAnsi="Times New Roman" w:cs="Times New Roman"/>
                <w:color w:val="auto"/>
                <w:sz w:val="22"/>
                <w:szCs w:val="22"/>
              </w:rPr>
              <w:t>етное) или 250 мл (жидкие мою средства в дозаторах</w:t>
            </w:r>
            <w:r w:rsidRPr="00682EBC">
              <w:rPr>
                <w:rFonts w:ascii="Times New Roman" w:eastAsia="Times New Roman" w:hAnsi="Times New Roman" w:cs="Times New Roman"/>
                <w:color w:val="auto"/>
                <w:sz w:val="22"/>
                <w:szCs w:val="22"/>
              </w:rPr>
              <w:t>);</w:t>
            </w:r>
          </w:p>
        </w:tc>
      </w:tr>
      <w:tr w:rsidR="0076097D" w:rsidRPr="00682EBC" w:rsidTr="009A06B0">
        <w:tc>
          <w:tcPr>
            <w:tcW w:w="0" w:type="auto"/>
            <w:vMerge/>
            <w:tcBorders>
              <w:top w:val="single" w:sz="6" w:space="0" w:color="000000"/>
              <w:left w:val="single" w:sz="6" w:space="0" w:color="000000"/>
              <w:bottom w:val="single" w:sz="6" w:space="0" w:color="000000"/>
              <w:right w:val="single" w:sz="6" w:space="0" w:color="000000"/>
            </w:tcBorders>
            <w:hideMark/>
          </w:tcPr>
          <w:p w:rsidR="00DB4B11" w:rsidRPr="00682EBC" w:rsidRDefault="00DB4B11" w:rsidP="00844AAF">
            <w:pPr>
              <w:spacing w:line="276" w:lineRule="auto"/>
              <w:jc w:val="both"/>
              <w:rPr>
                <w:rFonts w:ascii="Times New Roman" w:eastAsia="Times New Roman" w:hAnsi="Times New Roman" w:cs="Times New Roman"/>
                <w:color w:val="auto"/>
              </w:rPr>
            </w:pPr>
          </w:p>
        </w:tc>
        <w:tc>
          <w:tcPr>
            <w:tcW w:w="0" w:type="auto"/>
            <w:tcBorders>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 для мытья тела</w:t>
            </w:r>
          </w:p>
        </w:tc>
        <w:tc>
          <w:tcPr>
            <w:tcW w:w="0" w:type="auto"/>
            <w:vMerge/>
            <w:tcBorders>
              <w:top w:val="single" w:sz="6" w:space="0" w:color="000000"/>
              <w:left w:val="single" w:sz="6" w:space="0" w:color="000000"/>
              <w:bottom w:val="single" w:sz="6" w:space="0" w:color="000000"/>
              <w:right w:val="single" w:sz="6" w:space="0" w:color="000000"/>
            </w:tcBorders>
            <w:hideMark/>
          </w:tcPr>
          <w:p w:rsidR="00DB4B11" w:rsidRPr="00682EBC" w:rsidRDefault="00DB4B11" w:rsidP="00844AAF">
            <w:pPr>
              <w:spacing w:line="276" w:lineRule="auto"/>
              <w:jc w:val="both"/>
              <w:rPr>
                <w:rFonts w:ascii="Times New Roman" w:eastAsia="Times New Roman" w:hAnsi="Times New Roman" w:cs="Times New Roman"/>
                <w:color w:val="auto"/>
              </w:rPr>
            </w:pPr>
          </w:p>
        </w:tc>
        <w:tc>
          <w:tcPr>
            <w:tcW w:w="0" w:type="auto"/>
            <w:tcBorders>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sz w:val="22"/>
                <w:szCs w:val="22"/>
              </w:rPr>
            </w:pPr>
            <w:r w:rsidRPr="00682EBC">
              <w:rPr>
                <w:rFonts w:ascii="Times New Roman" w:eastAsia="Times New Roman" w:hAnsi="Times New Roman" w:cs="Times New Roman"/>
                <w:color w:val="auto"/>
                <w:sz w:val="22"/>
                <w:szCs w:val="22"/>
              </w:rPr>
              <w:t>– 300 г (мыло туалетное) или 500 мл (жидкие</w:t>
            </w:r>
            <w:r w:rsidR="00B42F20" w:rsidRPr="00682EBC">
              <w:rPr>
                <w:rFonts w:ascii="Times New Roman" w:eastAsia="Times New Roman" w:hAnsi="Times New Roman" w:cs="Times New Roman"/>
                <w:color w:val="auto"/>
                <w:sz w:val="22"/>
                <w:szCs w:val="22"/>
              </w:rPr>
              <w:t>)</w:t>
            </w:r>
          </w:p>
        </w:tc>
      </w:tr>
      <w:tr w:rsidR="0076097D" w:rsidRPr="00682EBC" w:rsidTr="009A06B0">
        <w:tc>
          <w:tcPr>
            <w:tcW w:w="0" w:type="auto"/>
            <w:gridSpan w:val="4"/>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III. Регенерирующие, восстанавливающие средства</w:t>
            </w:r>
          </w:p>
        </w:tc>
      </w:tr>
      <w:tr w:rsidR="00415012" w:rsidRPr="00682EBC" w:rsidTr="009A06B0">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C82C9B"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Регенерирующие, восстанавливающие кремы, эмульсии</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Работ</w:t>
            </w:r>
            <w:r w:rsidR="00C82C9B" w:rsidRPr="00682EBC">
              <w:rPr>
                <w:rFonts w:ascii="Times New Roman" w:eastAsia="Times New Roman" w:hAnsi="Times New Roman" w:cs="Times New Roman"/>
                <w:color w:val="auto"/>
              </w:rPr>
              <w:t xml:space="preserve">ы с </w:t>
            </w:r>
            <w:r w:rsidRPr="00682EBC">
              <w:rPr>
                <w:rFonts w:ascii="Times New Roman" w:eastAsia="Times New Roman" w:hAnsi="Times New Roman" w:cs="Times New Roman"/>
                <w:color w:val="auto"/>
              </w:rPr>
              <w:t xml:space="preserve">дезинфицирующими средствами, растворами цемента, извести, кислот, щелочей, солей, </w:t>
            </w:r>
            <w:proofErr w:type="spellStart"/>
            <w:r w:rsidRPr="00682EBC">
              <w:rPr>
                <w:rFonts w:ascii="Times New Roman" w:eastAsia="Times New Roman" w:hAnsi="Times New Roman" w:cs="Times New Roman"/>
                <w:color w:val="auto"/>
              </w:rPr>
              <w:t>щелочемасляными</w:t>
            </w:r>
            <w:proofErr w:type="spellEnd"/>
            <w:r w:rsidRPr="00682EBC">
              <w:rPr>
                <w:rFonts w:ascii="Times New Roman" w:eastAsia="Times New Roman" w:hAnsi="Times New Roman" w:cs="Times New Roman"/>
                <w:color w:val="auto"/>
              </w:rPr>
              <w:t xml:space="preserve"> эмульсиями и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B4B11" w:rsidRPr="00682EBC" w:rsidRDefault="00DB4B11" w:rsidP="00844AAF">
            <w:pPr>
              <w:spacing w:line="276" w:lineRule="auto"/>
              <w:jc w:val="both"/>
              <w:rPr>
                <w:rFonts w:ascii="Times New Roman" w:eastAsia="Times New Roman" w:hAnsi="Times New Roman" w:cs="Times New Roman"/>
                <w:color w:val="auto"/>
              </w:rPr>
            </w:pPr>
            <w:r w:rsidRPr="00682EBC">
              <w:rPr>
                <w:rFonts w:ascii="Times New Roman" w:eastAsia="Times New Roman" w:hAnsi="Times New Roman" w:cs="Times New Roman"/>
                <w:color w:val="auto"/>
              </w:rPr>
              <w:t>100 мл</w:t>
            </w:r>
          </w:p>
        </w:tc>
      </w:tr>
    </w:tbl>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DB4B11" w:rsidRPr="00682EBC" w:rsidRDefault="00DB4B11" w:rsidP="00844AAF">
      <w:pPr>
        <w:pStyle w:val="42"/>
        <w:shd w:val="clear" w:color="auto" w:fill="auto"/>
        <w:spacing w:before="0" w:after="0" w:line="276" w:lineRule="auto"/>
        <w:ind w:right="560"/>
        <w:jc w:val="both"/>
        <w:rPr>
          <w:color w:val="auto"/>
        </w:rPr>
      </w:pPr>
    </w:p>
    <w:p w:rsidR="00501BEC" w:rsidRDefault="00501BEC" w:rsidP="00844AAF">
      <w:pPr>
        <w:pStyle w:val="42"/>
        <w:shd w:val="clear" w:color="auto" w:fill="auto"/>
        <w:spacing w:before="0" w:after="0" w:line="276" w:lineRule="auto"/>
        <w:ind w:right="560"/>
        <w:jc w:val="both"/>
        <w:rPr>
          <w:color w:val="auto"/>
        </w:rPr>
      </w:pPr>
    </w:p>
    <w:p w:rsidR="0079099E" w:rsidRDefault="0079099E" w:rsidP="00844AAF">
      <w:pPr>
        <w:pStyle w:val="42"/>
        <w:shd w:val="clear" w:color="auto" w:fill="auto"/>
        <w:spacing w:before="0" w:after="0" w:line="276" w:lineRule="auto"/>
        <w:ind w:right="560"/>
        <w:jc w:val="both"/>
        <w:rPr>
          <w:color w:val="auto"/>
        </w:rPr>
      </w:pPr>
    </w:p>
    <w:p w:rsidR="00F401EF" w:rsidRPr="00682EBC" w:rsidRDefault="00F401EF" w:rsidP="00844AAF">
      <w:pPr>
        <w:pStyle w:val="42"/>
        <w:shd w:val="clear" w:color="auto" w:fill="auto"/>
        <w:spacing w:before="0" w:after="0" w:line="276" w:lineRule="auto"/>
        <w:ind w:right="560"/>
        <w:jc w:val="both"/>
        <w:rPr>
          <w:color w:val="auto"/>
        </w:rPr>
      </w:pPr>
    </w:p>
    <w:p w:rsidR="009505A2" w:rsidRPr="00682EBC" w:rsidRDefault="009A06B0" w:rsidP="00844AAF">
      <w:pPr>
        <w:pStyle w:val="42"/>
        <w:shd w:val="clear" w:color="auto" w:fill="auto"/>
        <w:spacing w:before="0" w:after="0" w:line="276" w:lineRule="auto"/>
        <w:ind w:right="560"/>
        <w:jc w:val="right"/>
        <w:rPr>
          <w:color w:val="auto"/>
        </w:rPr>
      </w:pPr>
      <w:r w:rsidRPr="00682EBC">
        <w:rPr>
          <w:color w:val="auto"/>
        </w:rPr>
        <w:lastRenderedPageBreak/>
        <w:t>Приложение 8</w:t>
      </w:r>
      <w:r w:rsidR="00F21D51" w:rsidRPr="00682EBC">
        <w:rPr>
          <w:color w:val="auto"/>
        </w:rPr>
        <w:br/>
        <w:t>к Коллективному договору</w:t>
      </w:r>
    </w:p>
    <w:p w:rsidR="009505A2" w:rsidRPr="00682EBC" w:rsidRDefault="00501BEC" w:rsidP="00844AAF">
      <w:pPr>
        <w:pStyle w:val="82"/>
        <w:shd w:val="clear" w:color="auto" w:fill="auto"/>
        <w:spacing w:after="423" w:line="276" w:lineRule="auto"/>
        <w:ind w:right="420"/>
        <w:jc w:val="right"/>
        <w:rPr>
          <w:b/>
          <w:color w:val="auto"/>
        </w:rPr>
      </w:pPr>
      <w:r w:rsidRPr="00682EBC">
        <w:rPr>
          <w:b/>
          <w:color w:val="auto"/>
        </w:rPr>
        <w:t>МБ</w:t>
      </w:r>
      <w:r w:rsidR="00C82C9B" w:rsidRPr="00682EBC">
        <w:rPr>
          <w:b/>
          <w:color w:val="auto"/>
        </w:rPr>
        <w:t>ДОУ детский сад «Оленёнок»</w:t>
      </w:r>
      <w:r w:rsidR="00C82C9B" w:rsidRPr="00682EBC">
        <w:rPr>
          <w:b/>
          <w:color w:val="auto"/>
        </w:rPr>
        <w:br/>
      </w:r>
    </w:p>
    <w:p w:rsidR="00A601A8" w:rsidRPr="00682EBC" w:rsidRDefault="00A601A8" w:rsidP="00844AAF">
      <w:pPr>
        <w:pStyle w:val="37"/>
        <w:keepNext/>
        <w:keepLines/>
        <w:shd w:val="clear" w:color="auto" w:fill="auto"/>
        <w:spacing w:before="0" w:after="0" w:line="276" w:lineRule="auto"/>
        <w:ind w:left="4740"/>
        <w:jc w:val="both"/>
        <w:rPr>
          <w:color w:val="auto"/>
        </w:rPr>
      </w:pPr>
      <w:r w:rsidRPr="00682EBC">
        <w:rPr>
          <w:color w:val="auto"/>
        </w:rPr>
        <w:t>ПЕРЕЧЕНЬ</w:t>
      </w:r>
    </w:p>
    <w:p w:rsidR="00A601A8" w:rsidRPr="00682EBC" w:rsidRDefault="00A601A8" w:rsidP="00844AAF">
      <w:pPr>
        <w:pStyle w:val="33"/>
        <w:shd w:val="clear" w:color="auto" w:fill="auto"/>
        <w:spacing w:before="0" w:after="0" w:line="276" w:lineRule="auto"/>
        <w:ind w:right="60"/>
        <w:rPr>
          <w:color w:val="auto"/>
        </w:rPr>
      </w:pPr>
      <w:r w:rsidRPr="00682EBC">
        <w:rPr>
          <w:color w:val="auto"/>
        </w:rPr>
        <w:t>нормы бесплатной выдачи специальной одежды, специальной обуви и других</w:t>
      </w:r>
      <w:r w:rsidRPr="00682EBC">
        <w:rPr>
          <w:color w:val="auto"/>
        </w:rPr>
        <w:br/>
        <w:t>средств индивидуальной защиты работникам</w:t>
      </w:r>
    </w:p>
    <w:p w:rsidR="00A601A8" w:rsidRPr="00682EBC" w:rsidRDefault="00A601A8" w:rsidP="00844AAF">
      <w:pPr>
        <w:pStyle w:val="33"/>
        <w:shd w:val="clear" w:color="auto" w:fill="auto"/>
        <w:spacing w:before="0" w:after="0" w:line="276" w:lineRule="auto"/>
        <w:ind w:right="60"/>
        <w:jc w:val="both"/>
        <w:rPr>
          <w:color w:val="auto"/>
        </w:rPr>
      </w:pPr>
    </w:p>
    <w:p w:rsidR="00A601A8" w:rsidRPr="00682EBC" w:rsidRDefault="00A601A8" w:rsidP="00844AAF">
      <w:pPr>
        <w:pStyle w:val="22"/>
        <w:shd w:val="clear" w:color="auto" w:fill="auto"/>
        <w:spacing w:after="0" w:line="276" w:lineRule="auto"/>
        <w:ind w:firstLine="820"/>
        <w:jc w:val="both"/>
        <w:rPr>
          <w:color w:val="auto"/>
        </w:rPr>
      </w:pPr>
      <w:r w:rsidRPr="00682EBC">
        <w:rPr>
          <w:color w:val="auto"/>
        </w:rPr>
        <w:t xml:space="preserve">Приказ Минтруда России от 09.12.2014 </w:t>
      </w:r>
      <w:r w:rsidRPr="00682EBC">
        <w:rPr>
          <w:color w:val="auto"/>
          <w:lang w:val="en-US" w:eastAsia="en-US" w:bidi="en-US"/>
        </w:rPr>
        <w:t>N</w:t>
      </w:r>
      <w:r w:rsidRPr="00682EBC">
        <w:rPr>
          <w:color w:val="auto"/>
          <w:lang w:eastAsia="en-US" w:bidi="en-US"/>
        </w:rPr>
        <w:t xml:space="preserve"> </w:t>
      </w:r>
      <w:r w:rsidRPr="00682EBC">
        <w:rPr>
          <w:color w:val="auto"/>
        </w:rPr>
        <w:t xml:space="preserve">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(Зарегистрировано в Минюсте России 26.02.2015 </w:t>
      </w:r>
      <w:r w:rsidRPr="00682EBC">
        <w:rPr>
          <w:color w:val="auto"/>
          <w:lang w:val="en-US" w:eastAsia="en-US" w:bidi="en-US"/>
        </w:rPr>
        <w:t>N</w:t>
      </w:r>
      <w:r w:rsidRPr="00682EBC">
        <w:rPr>
          <w:color w:val="auto"/>
          <w:lang w:eastAsia="en-US" w:bidi="en-US"/>
        </w:rPr>
        <w:t xml:space="preserve"> </w:t>
      </w:r>
      <w:r w:rsidRPr="00682EBC">
        <w:rPr>
          <w:color w:val="auto"/>
        </w:rPr>
        <w:t>36213)</w:t>
      </w:r>
    </w:p>
    <w:p w:rsidR="00A601A8" w:rsidRPr="00682EBC" w:rsidRDefault="00A601A8" w:rsidP="00844AAF">
      <w:pPr>
        <w:pStyle w:val="82"/>
        <w:shd w:val="clear" w:color="auto" w:fill="auto"/>
        <w:spacing w:after="423" w:line="276" w:lineRule="auto"/>
        <w:ind w:right="420"/>
        <w:jc w:val="both"/>
        <w:rPr>
          <w:color w:val="auto"/>
        </w:rPr>
      </w:pPr>
    </w:p>
    <w:tbl>
      <w:tblPr>
        <w:tblStyle w:val="af"/>
        <w:tblW w:w="0" w:type="auto"/>
        <w:tblLook w:val="04A0" w:firstRow="1" w:lastRow="0" w:firstColumn="1" w:lastColumn="0" w:noHBand="0" w:noVBand="1"/>
      </w:tblPr>
      <w:tblGrid>
        <w:gridCol w:w="863"/>
        <w:gridCol w:w="2754"/>
        <w:gridCol w:w="3526"/>
        <w:gridCol w:w="2421"/>
      </w:tblGrid>
      <w:tr w:rsidR="009E6160" w:rsidRPr="00682EBC" w:rsidTr="009E6160">
        <w:tc>
          <w:tcPr>
            <w:tcW w:w="863" w:type="dxa"/>
          </w:tcPr>
          <w:p w:rsidR="009E6160" w:rsidRPr="00682EBC" w:rsidRDefault="009E6160" w:rsidP="00844AAF">
            <w:pPr>
              <w:pStyle w:val="82"/>
              <w:shd w:val="clear" w:color="auto" w:fill="auto"/>
              <w:spacing w:after="120" w:line="276" w:lineRule="auto"/>
              <w:ind w:right="420"/>
              <w:jc w:val="both"/>
              <w:rPr>
                <w:i/>
                <w:color w:val="auto"/>
                <w:sz w:val="24"/>
                <w:szCs w:val="24"/>
              </w:rPr>
            </w:pPr>
            <w:r w:rsidRPr="00682EBC">
              <w:rPr>
                <w:i/>
                <w:color w:val="auto"/>
                <w:sz w:val="24"/>
                <w:szCs w:val="24"/>
              </w:rPr>
              <w:t>№</w:t>
            </w:r>
          </w:p>
        </w:tc>
        <w:tc>
          <w:tcPr>
            <w:tcW w:w="2754" w:type="dxa"/>
          </w:tcPr>
          <w:p w:rsidR="009E6160" w:rsidRPr="00682EBC" w:rsidRDefault="009E6160" w:rsidP="00844AAF">
            <w:pPr>
              <w:pStyle w:val="82"/>
              <w:shd w:val="clear" w:color="auto" w:fill="auto"/>
              <w:spacing w:after="120" w:line="276" w:lineRule="auto"/>
              <w:ind w:right="420"/>
              <w:jc w:val="center"/>
              <w:rPr>
                <w:i/>
                <w:color w:val="auto"/>
                <w:sz w:val="24"/>
                <w:szCs w:val="24"/>
              </w:rPr>
            </w:pPr>
            <w:r w:rsidRPr="00682EBC">
              <w:rPr>
                <w:i/>
                <w:color w:val="auto"/>
                <w:sz w:val="24"/>
                <w:szCs w:val="24"/>
              </w:rPr>
              <w:t>Наименование работ и профессии</w:t>
            </w:r>
          </w:p>
        </w:tc>
        <w:tc>
          <w:tcPr>
            <w:tcW w:w="3526" w:type="dxa"/>
          </w:tcPr>
          <w:p w:rsidR="009E6160" w:rsidRPr="00682EBC" w:rsidRDefault="009E6160" w:rsidP="00844AAF">
            <w:pPr>
              <w:pStyle w:val="82"/>
              <w:shd w:val="clear" w:color="auto" w:fill="auto"/>
              <w:spacing w:after="120" w:line="276" w:lineRule="auto"/>
              <w:ind w:right="420"/>
              <w:jc w:val="center"/>
              <w:rPr>
                <w:i/>
                <w:color w:val="auto"/>
                <w:sz w:val="24"/>
                <w:szCs w:val="24"/>
              </w:rPr>
            </w:pPr>
            <w:r w:rsidRPr="00682EBC">
              <w:rPr>
                <w:i/>
                <w:color w:val="auto"/>
                <w:sz w:val="24"/>
                <w:szCs w:val="24"/>
              </w:rPr>
              <w:t>Средства индивидуальной защиты</w:t>
            </w:r>
          </w:p>
        </w:tc>
        <w:tc>
          <w:tcPr>
            <w:tcW w:w="2421" w:type="dxa"/>
          </w:tcPr>
          <w:p w:rsidR="009E6160" w:rsidRPr="00682EBC" w:rsidRDefault="009E6160" w:rsidP="00844AAF">
            <w:pPr>
              <w:pStyle w:val="82"/>
              <w:shd w:val="clear" w:color="auto" w:fill="auto"/>
              <w:spacing w:after="120" w:line="276" w:lineRule="auto"/>
              <w:ind w:right="420"/>
              <w:jc w:val="center"/>
              <w:rPr>
                <w:i/>
                <w:color w:val="auto"/>
                <w:sz w:val="24"/>
                <w:szCs w:val="24"/>
              </w:rPr>
            </w:pPr>
            <w:r w:rsidRPr="00682EBC">
              <w:rPr>
                <w:i/>
                <w:color w:val="auto"/>
                <w:sz w:val="24"/>
                <w:szCs w:val="24"/>
              </w:rPr>
              <w:t>Норма выдачи</w:t>
            </w:r>
          </w:p>
        </w:tc>
      </w:tr>
      <w:tr w:rsidR="009E6160" w:rsidRPr="00682EBC" w:rsidTr="009E6160">
        <w:trPr>
          <w:trHeight w:val="173"/>
        </w:trPr>
        <w:tc>
          <w:tcPr>
            <w:tcW w:w="863" w:type="dxa"/>
            <w:vMerge w:val="restart"/>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1</w:t>
            </w:r>
          </w:p>
        </w:tc>
        <w:tc>
          <w:tcPr>
            <w:tcW w:w="2754" w:type="dxa"/>
            <w:vMerge w:val="restart"/>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Воспитатель</w:t>
            </w:r>
          </w:p>
        </w:tc>
        <w:tc>
          <w:tcPr>
            <w:tcW w:w="3526"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Халат белый хлопчатобумажный</w:t>
            </w:r>
          </w:p>
        </w:tc>
        <w:tc>
          <w:tcPr>
            <w:tcW w:w="2421"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2</w:t>
            </w:r>
          </w:p>
        </w:tc>
      </w:tr>
      <w:tr w:rsidR="009E6160" w:rsidRPr="00682EBC" w:rsidTr="009E6160">
        <w:trPr>
          <w:trHeight w:val="172"/>
        </w:trPr>
        <w:tc>
          <w:tcPr>
            <w:tcW w:w="863" w:type="dxa"/>
            <w:vMerge/>
          </w:tcPr>
          <w:p w:rsidR="009E6160" w:rsidRPr="00682EBC" w:rsidRDefault="009E6160" w:rsidP="00844AAF">
            <w:pPr>
              <w:pStyle w:val="82"/>
              <w:shd w:val="clear" w:color="auto" w:fill="auto"/>
              <w:spacing w:after="120" w:line="276" w:lineRule="auto"/>
              <w:jc w:val="both"/>
              <w:rPr>
                <w:color w:val="auto"/>
                <w:sz w:val="24"/>
                <w:szCs w:val="24"/>
              </w:rPr>
            </w:pPr>
          </w:p>
        </w:tc>
        <w:tc>
          <w:tcPr>
            <w:tcW w:w="2754" w:type="dxa"/>
            <w:vMerge/>
          </w:tcPr>
          <w:p w:rsidR="009E6160" w:rsidRPr="00682EBC" w:rsidRDefault="009E6160" w:rsidP="00844AAF">
            <w:pPr>
              <w:pStyle w:val="82"/>
              <w:shd w:val="clear" w:color="auto" w:fill="auto"/>
              <w:spacing w:after="120" w:line="276" w:lineRule="auto"/>
              <w:jc w:val="both"/>
              <w:rPr>
                <w:color w:val="auto"/>
                <w:sz w:val="24"/>
                <w:szCs w:val="24"/>
              </w:rPr>
            </w:pPr>
          </w:p>
        </w:tc>
        <w:tc>
          <w:tcPr>
            <w:tcW w:w="3526"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косынка</w:t>
            </w:r>
          </w:p>
        </w:tc>
        <w:tc>
          <w:tcPr>
            <w:tcW w:w="2421"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2</w:t>
            </w:r>
          </w:p>
        </w:tc>
      </w:tr>
      <w:tr w:rsidR="009E6160" w:rsidRPr="00682EBC" w:rsidTr="009E6160">
        <w:tc>
          <w:tcPr>
            <w:tcW w:w="863" w:type="dxa"/>
            <w:vMerge w:val="restart"/>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2</w:t>
            </w:r>
          </w:p>
        </w:tc>
        <w:tc>
          <w:tcPr>
            <w:tcW w:w="2754" w:type="dxa"/>
            <w:vMerge w:val="restart"/>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Младший воспитатель</w:t>
            </w:r>
          </w:p>
        </w:tc>
        <w:tc>
          <w:tcPr>
            <w:tcW w:w="3526"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Фартук цветной, хлопчатобумажный</w:t>
            </w:r>
          </w:p>
        </w:tc>
        <w:tc>
          <w:tcPr>
            <w:tcW w:w="2421"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2</w:t>
            </w:r>
          </w:p>
        </w:tc>
      </w:tr>
      <w:tr w:rsidR="009E6160" w:rsidRPr="00682EBC" w:rsidTr="009E6160">
        <w:tc>
          <w:tcPr>
            <w:tcW w:w="863" w:type="dxa"/>
            <w:vMerge/>
          </w:tcPr>
          <w:p w:rsidR="009E6160" w:rsidRPr="00682EBC" w:rsidRDefault="009E6160" w:rsidP="00844AAF">
            <w:pPr>
              <w:pStyle w:val="82"/>
              <w:shd w:val="clear" w:color="auto" w:fill="auto"/>
              <w:spacing w:after="120" w:line="276" w:lineRule="auto"/>
              <w:jc w:val="both"/>
              <w:rPr>
                <w:color w:val="auto"/>
                <w:sz w:val="24"/>
                <w:szCs w:val="24"/>
              </w:rPr>
            </w:pPr>
          </w:p>
        </w:tc>
        <w:tc>
          <w:tcPr>
            <w:tcW w:w="2754" w:type="dxa"/>
            <w:vMerge/>
          </w:tcPr>
          <w:p w:rsidR="009E6160" w:rsidRPr="00682EBC" w:rsidRDefault="009E6160" w:rsidP="00844AAF">
            <w:pPr>
              <w:pStyle w:val="82"/>
              <w:shd w:val="clear" w:color="auto" w:fill="auto"/>
              <w:spacing w:after="120" w:line="276" w:lineRule="auto"/>
              <w:jc w:val="both"/>
              <w:rPr>
                <w:color w:val="auto"/>
                <w:sz w:val="24"/>
                <w:szCs w:val="24"/>
              </w:rPr>
            </w:pPr>
          </w:p>
        </w:tc>
        <w:tc>
          <w:tcPr>
            <w:tcW w:w="3526"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халат черный</w:t>
            </w:r>
          </w:p>
        </w:tc>
        <w:tc>
          <w:tcPr>
            <w:tcW w:w="2421"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1</w:t>
            </w:r>
          </w:p>
        </w:tc>
      </w:tr>
      <w:tr w:rsidR="009E6160" w:rsidRPr="00682EBC" w:rsidTr="009E6160">
        <w:tc>
          <w:tcPr>
            <w:tcW w:w="863" w:type="dxa"/>
            <w:vMerge/>
          </w:tcPr>
          <w:p w:rsidR="009E6160" w:rsidRPr="00682EBC" w:rsidRDefault="009E6160" w:rsidP="00844AAF">
            <w:pPr>
              <w:pStyle w:val="82"/>
              <w:shd w:val="clear" w:color="auto" w:fill="auto"/>
              <w:spacing w:after="120" w:line="276" w:lineRule="auto"/>
              <w:jc w:val="both"/>
              <w:rPr>
                <w:color w:val="auto"/>
                <w:sz w:val="24"/>
                <w:szCs w:val="24"/>
              </w:rPr>
            </w:pPr>
          </w:p>
        </w:tc>
        <w:tc>
          <w:tcPr>
            <w:tcW w:w="2754" w:type="dxa"/>
            <w:vMerge/>
          </w:tcPr>
          <w:p w:rsidR="009E6160" w:rsidRPr="00682EBC" w:rsidRDefault="009E6160" w:rsidP="00844AAF">
            <w:pPr>
              <w:pStyle w:val="82"/>
              <w:shd w:val="clear" w:color="auto" w:fill="auto"/>
              <w:spacing w:after="120" w:line="276" w:lineRule="auto"/>
              <w:jc w:val="both"/>
              <w:rPr>
                <w:color w:val="auto"/>
                <w:sz w:val="24"/>
                <w:szCs w:val="24"/>
              </w:rPr>
            </w:pPr>
          </w:p>
        </w:tc>
        <w:tc>
          <w:tcPr>
            <w:tcW w:w="3526"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косынка</w:t>
            </w:r>
          </w:p>
        </w:tc>
        <w:tc>
          <w:tcPr>
            <w:tcW w:w="2421"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2</w:t>
            </w:r>
          </w:p>
        </w:tc>
      </w:tr>
      <w:tr w:rsidR="009E6160" w:rsidRPr="00682EBC" w:rsidTr="009E6160">
        <w:tc>
          <w:tcPr>
            <w:tcW w:w="863" w:type="dxa"/>
            <w:vMerge/>
          </w:tcPr>
          <w:p w:rsidR="009E6160" w:rsidRPr="00682EBC" w:rsidRDefault="009E6160" w:rsidP="00844AAF">
            <w:pPr>
              <w:pStyle w:val="82"/>
              <w:shd w:val="clear" w:color="auto" w:fill="auto"/>
              <w:spacing w:after="120" w:line="276" w:lineRule="auto"/>
              <w:jc w:val="both"/>
              <w:rPr>
                <w:color w:val="auto"/>
                <w:sz w:val="24"/>
                <w:szCs w:val="24"/>
              </w:rPr>
            </w:pPr>
          </w:p>
        </w:tc>
        <w:tc>
          <w:tcPr>
            <w:tcW w:w="2754" w:type="dxa"/>
            <w:vMerge/>
          </w:tcPr>
          <w:p w:rsidR="009E6160" w:rsidRPr="00682EBC" w:rsidRDefault="009E6160" w:rsidP="00844AAF">
            <w:pPr>
              <w:pStyle w:val="82"/>
              <w:shd w:val="clear" w:color="auto" w:fill="auto"/>
              <w:spacing w:after="120" w:line="276" w:lineRule="auto"/>
              <w:jc w:val="both"/>
              <w:rPr>
                <w:color w:val="auto"/>
                <w:sz w:val="24"/>
                <w:szCs w:val="24"/>
              </w:rPr>
            </w:pPr>
          </w:p>
        </w:tc>
        <w:tc>
          <w:tcPr>
            <w:tcW w:w="3526"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перчатки резиновые</w:t>
            </w:r>
          </w:p>
        </w:tc>
        <w:tc>
          <w:tcPr>
            <w:tcW w:w="2421" w:type="dxa"/>
          </w:tcPr>
          <w:p w:rsidR="009E6160" w:rsidRPr="00682EBC" w:rsidRDefault="009E6160" w:rsidP="00844AAF">
            <w:pPr>
              <w:pStyle w:val="82"/>
              <w:shd w:val="clear" w:color="auto" w:fill="auto"/>
              <w:spacing w:after="120" w:line="276" w:lineRule="auto"/>
              <w:jc w:val="both"/>
              <w:rPr>
                <w:color w:val="auto"/>
                <w:sz w:val="24"/>
                <w:szCs w:val="24"/>
              </w:rPr>
            </w:pPr>
            <w:r w:rsidRPr="00682EBC">
              <w:rPr>
                <w:color w:val="auto"/>
                <w:sz w:val="24"/>
                <w:szCs w:val="24"/>
              </w:rPr>
              <w:t>До износа</w:t>
            </w:r>
          </w:p>
        </w:tc>
      </w:tr>
      <w:tr w:rsidR="00D67BDA" w:rsidRPr="00682EBC" w:rsidTr="009E6160">
        <w:tc>
          <w:tcPr>
            <w:tcW w:w="863" w:type="dxa"/>
            <w:vMerge w:val="restart"/>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3</w:t>
            </w:r>
          </w:p>
        </w:tc>
        <w:tc>
          <w:tcPr>
            <w:tcW w:w="2754" w:type="dxa"/>
            <w:vMerge w:val="restart"/>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Машинист по стирке и ремонту спецодежды</w:t>
            </w: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Костюм для защиты от общих производственных загрязнений и механических воздействий или</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1 шт.</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Халат и брюки для защиты от общих производственных загрязнений и механических воздействий</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1 комплект</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Фартук из полимерных материалов с нагрудником</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дежурный</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Перчатки с полимерным покрытием</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6 пар</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Перчатки резиновые или из полимерных материалов</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Дежурные</w:t>
            </w:r>
          </w:p>
        </w:tc>
      </w:tr>
      <w:tr w:rsidR="00D67BDA" w:rsidRPr="00682EBC" w:rsidTr="009E6160">
        <w:tc>
          <w:tcPr>
            <w:tcW w:w="863" w:type="dxa"/>
            <w:vMerge w:val="restart"/>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lastRenderedPageBreak/>
              <w:t>4</w:t>
            </w:r>
          </w:p>
        </w:tc>
        <w:tc>
          <w:tcPr>
            <w:tcW w:w="2754" w:type="dxa"/>
            <w:vMerge w:val="restart"/>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Уборщик служебных помещений</w:t>
            </w: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Костюм для защиты от общих производственных загрязнений и механических воздействий или</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1 шт.</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Халат для защиты от общих производственных загрязнений и механических воздействий</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1 шт.</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Перчатки с полимерным покрытием</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6 пар</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Перчатки резиновые или из полимерных материалов</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12 пар</w:t>
            </w:r>
          </w:p>
        </w:tc>
      </w:tr>
      <w:tr w:rsidR="00D67BDA" w:rsidRPr="00682EBC" w:rsidTr="009E6160">
        <w:tc>
          <w:tcPr>
            <w:tcW w:w="863"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5</w:t>
            </w:r>
          </w:p>
        </w:tc>
        <w:tc>
          <w:tcPr>
            <w:tcW w:w="2754"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Вахтер</w:t>
            </w: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Костюм для защиты от общих производственных загрязнений и механических воздействий</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1 шт.</w:t>
            </w:r>
          </w:p>
        </w:tc>
      </w:tr>
      <w:tr w:rsidR="00D67BDA" w:rsidRPr="00682EBC" w:rsidTr="009E6160">
        <w:tc>
          <w:tcPr>
            <w:tcW w:w="863" w:type="dxa"/>
            <w:vMerge w:val="restart"/>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6</w:t>
            </w:r>
          </w:p>
        </w:tc>
        <w:tc>
          <w:tcPr>
            <w:tcW w:w="2754" w:type="dxa"/>
            <w:vMerge w:val="restart"/>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 xml:space="preserve">Уборщик территории; рабочий КОРЗ; оператор </w:t>
            </w:r>
            <w:proofErr w:type="spellStart"/>
            <w:r w:rsidRPr="00682EBC">
              <w:rPr>
                <w:color w:val="auto"/>
                <w:sz w:val="24"/>
                <w:szCs w:val="24"/>
              </w:rPr>
              <w:t>хлораторной</w:t>
            </w:r>
            <w:proofErr w:type="spellEnd"/>
            <w:r w:rsidRPr="00682EBC">
              <w:rPr>
                <w:color w:val="auto"/>
                <w:sz w:val="24"/>
                <w:szCs w:val="24"/>
              </w:rPr>
              <w:t xml:space="preserve"> установки;</w:t>
            </w: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Костюм для защиты от общих производственных загрязнений и механических воздействий</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1 шт.</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Фартук из полимерных материалов с нагрудником</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2 шт.</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 xml:space="preserve">Сапоги резиновые с защитным </w:t>
            </w:r>
            <w:proofErr w:type="spellStart"/>
            <w:r w:rsidRPr="00682EBC">
              <w:rPr>
                <w:color w:val="auto"/>
                <w:sz w:val="24"/>
                <w:szCs w:val="24"/>
              </w:rPr>
              <w:t>подноском</w:t>
            </w:r>
            <w:proofErr w:type="spellEnd"/>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1 пара</w:t>
            </w:r>
          </w:p>
        </w:tc>
      </w:tr>
      <w:tr w:rsidR="00D67BDA" w:rsidRPr="00682EBC" w:rsidTr="009E6160">
        <w:tc>
          <w:tcPr>
            <w:tcW w:w="863"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2754" w:type="dxa"/>
            <w:vMerge/>
          </w:tcPr>
          <w:p w:rsidR="00D67BDA" w:rsidRPr="00682EBC" w:rsidRDefault="00D67BDA" w:rsidP="00844AAF">
            <w:pPr>
              <w:pStyle w:val="82"/>
              <w:shd w:val="clear" w:color="auto" w:fill="auto"/>
              <w:spacing w:after="120" w:line="276" w:lineRule="auto"/>
              <w:jc w:val="both"/>
              <w:rPr>
                <w:color w:val="auto"/>
                <w:sz w:val="24"/>
                <w:szCs w:val="24"/>
              </w:rPr>
            </w:pPr>
          </w:p>
        </w:tc>
        <w:tc>
          <w:tcPr>
            <w:tcW w:w="3526" w:type="dxa"/>
          </w:tcPr>
          <w:p w:rsidR="00D67BDA" w:rsidRPr="00682EBC" w:rsidRDefault="00D67BDA" w:rsidP="00844AAF">
            <w:pPr>
              <w:pStyle w:val="82"/>
              <w:shd w:val="clear" w:color="auto" w:fill="auto"/>
              <w:spacing w:after="120" w:line="276" w:lineRule="auto"/>
              <w:jc w:val="both"/>
              <w:rPr>
                <w:color w:val="auto"/>
                <w:sz w:val="24"/>
                <w:szCs w:val="24"/>
              </w:rPr>
            </w:pPr>
            <w:r w:rsidRPr="00682EBC">
              <w:rPr>
                <w:color w:val="auto"/>
                <w:sz w:val="24"/>
                <w:szCs w:val="24"/>
              </w:rPr>
              <w:t>Перчатки с полимерным покрытием</w:t>
            </w:r>
          </w:p>
        </w:tc>
        <w:tc>
          <w:tcPr>
            <w:tcW w:w="2421" w:type="dxa"/>
          </w:tcPr>
          <w:p w:rsidR="00D67BDA" w:rsidRPr="00682EBC" w:rsidRDefault="00D67BDA" w:rsidP="00844AAF">
            <w:pPr>
              <w:pStyle w:val="82"/>
              <w:shd w:val="clear" w:color="auto" w:fill="auto"/>
              <w:spacing w:after="120" w:line="276" w:lineRule="auto"/>
              <w:jc w:val="both"/>
              <w:rPr>
                <w:color w:val="auto"/>
                <w:sz w:val="24"/>
                <w:szCs w:val="24"/>
              </w:rPr>
            </w:pPr>
          </w:p>
        </w:tc>
      </w:tr>
      <w:tr w:rsidR="000B0423" w:rsidRPr="00682EBC" w:rsidTr="009E6160">
        <w:tc>
          <w:tcPr>
            <w:tcW w:w="863" w:type="dxa"/>
            <w:vMerge w:val="restart"/>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7</w:t>
            </w:r>
          </w:p>
        </w:tc>
        <w:tc>
          <w:tcPr>
            <w:tcW w:w="2754" w:type="dxa"/>
            <w:vMerge w:val="restart"/>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Грузчик</w:t>
            </w:r>
          </w:p>
        </w:tc>
        <w:tc>
          <w:tcPr>
            <w:tcW w:w="3526"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 xml:space="preserve">При работе с прочими грузами, материалами: </w:t>
            </w:r>
          </w:p>
        </w:tc>
        <w:tc>
          <w:tcPr>
            <w:tcW w:w="2421" w:type="dxa"/>
          </w:tcPr>
          <w:p w:rsidR="000B0423" w:rsidRPr="00682EBC" w:rsidRDefault="000B0423" w:rsidP="00844AAF">
            <w:pPr>
              <w:pStyle w:val="82"/>
              <w:shd w:val="clear" w:color="auto" w:fill="auto"/>
              <w:spacing w:after="120" w:line="276" w:lineRule="auto"/>
              <w:jc w:val="both"/>
              <w:rPr>
                <w:color w:val="auto"/>
                <w:sz w:val="24"/>
                <w:szCs w:val="24"/>
              </w:rPr>
            </w:pPr>
          </w:p>
        </w:tc>
      </w:tr>
      <w:tr w:rsidR="000B0423" w:rsidRPr="00682EBC" w:rsidTr="009E6160">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Костюм для защиты от общих производственных загрязнений и механических воздействий</w:t>
            </w:r>
          </w:p>
        </w:tc>
        <w:tc>
          <w:tcPr>
            <w:tcW w:w="2421"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1шт.</w:t>
            </w:r>
          </w:p>
        </w:tc>
      </w:tr>
      <w:tr w:rsidR="000B0423" w:rsidRPr="00682EBC" w:rsidTr="009E6160">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Перчатки с полимерным покрытием</w:t>
            </w:r>
          </w:p>
        </w:tc>
        <w:tc>
          <w:tcPr>
            <w:tcW w:w="2421"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12 пар</w:t>
            </w:r>
          </w:p>
        </w:tc>
      </w:tr>
      <w:tr w:rsidR="000B0423" w:rsidRPr="00682EBC" w:rsidTr="009E6160">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При работе с горячим металлом:</w:t>
            </w:r>
          </w:p>
        </w:tc>
        <w:tc>
          <w:tcPr>
            <w:tcW w:w="2421" w:type="dxa"/>
          </w:tcPr>
          <w:p w:rsidR="000B0423" w:rsidRPr="00682EBC" w:rsidRDefault="000B0423" w:rsidP="00844AAF">
            <w:pPr>
              <w:pStyle w:val="82"/>
              <w:shd w:val="clear" w:color="auto" w:fill="auto"/>
              <w:spacing w:after="120" w:line="276" w:lineRule="auto"/>
              <w:jc w:val="both"/>
              <w:rPr>
                <w:color w:val="auto"/>
                <w:sz w:val="24"/>
                <w:szCs w:val="24"/>
              </w:rPr>
            </w:pPr>
          </w:p>
        </w:tc>
      </w:tr>
      <w:tr w:rsidR="000B0423" w:rsidRPr="00682EBC" w:rsidTr="009E6160">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Костюм от повышенных температур</w:t>
            </w:r>
          </w:p>
        </w:tc>
        <w:tc>
          <w:tcPr>
            <w:tcW w:w="2421"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1 шт.</w:t>
            </w:r>
          </w:p>
        </w:tc>
      </w:tr>
      <w:tr w:rsidR="000B0423" w:rsidRPr="00682EBC" w:rsidTr="009E6160">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Фартук для защиты от повышенных температур</w:t>
            </w:r>
          </w:p>
        </w:tc>
        <w:tc>
          <w:tcPr>
            <w:tcW w:w="2421"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2 шт.</w:t>
            </w:r>
          </w:p>
        </w:tc>
      </w:tr>
      <w:tr w:rsidR="000B0423" w:rsidRPr="00682EBC" w:rsidTr="009E6160">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Перчатки с полимерным покрытием</w:t>
            </w:r>
          </w:p>
        </w:tc>
        <w:tc>
          <w:tcPr>
            <w:tcW w:w="2421"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12 пар</w:t>
            </w:r>
          </w:p>
        </w:tc>
      </w:tr>
      <w:tr w:rsidR="000B0423" w:rsidRPr="00682EBC" w:rsidTr="009E6160">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Очки защитные</w:t>
            </w:r>
          </w:p>
        </w:tc>
        <w:tc>
          <w:tcPr>
            <w:tcW w:w="2421"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До износа</w:t>
            </w:r>
          </w:p>
        </w:tc>
      </w:tr>
      <w:tr w:rsidR="000B0423" w:rsidRPr="00682EBC" w:rsidTr="009E6160">
        <w:tc>
          <w:tcPr>
            <w:tcW w:w="863" w:type="dxa"/>
            <w:vMerge w:val="restart"/>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8</w:t>
            </w:r>
          </w:p>
        </w:tc>
        <w:tc>
          <w:tcPr>
            <w:tcW w:w="2754" w:type="dxa"/>
            <w:vMerge w:val="restart"/>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Электромонтер по ремонту и обслуживанию электрооборудования; слесарь-сантехник;</w:t>
            </w:r>
          </w:p>
        </w:tc>
        <w:tc>
          <w:tcPr>
            <w:tcW w:w="3526" w:type="dxa"/>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Комплект для защиты от термических рисков электрической дуги:</w:t>
            </w:r>
          </w:p>
        </w:tc>
        <w:tc>
          <w:tcPr>
            <w:tcW w:w="2421" w:type="dxa"/>
          </w:tcPr>
          <w:p w:rsidR="000B0423" w:rsidRPr="00682EBC" w:rsidRDefault="000B0423" w:rsidP="00844AAF">
            <w:pPr>
              <w:pStyle w:val="82"/>
              <w:shd w:val="clear" w:color="auto" w:fill="auto"/>
              <w:spacing w:after="120" w:line="276" w:lineRule="auto"/>
              <w:jc w:val="both"/>
              <w:rPr>
                <w:color w:val="auto"/>
                <w:sz w:val="24"/>
                <w:szCs w:val="24"/>
              </w:rPr>
            </w:pP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Костюм из термостойких материалов с постоянными защитными свойствами</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pStyle w:val="22"/>
              <w:shd w:val="clear" w:color="auto" w:fill="auto"/>
              <w:spacing w:after="0" w:line="276" w:lineRule="auto"/>
              <w:ind w:left="200"/>
            </w:pPr>
            <w:r w:rsidRPr="00682EBC">
              <w:t>1 шт. на 2 года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Куртка-накидка из термостойких материалов с постоянными защитными свойствами</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pStyle w:val="22"/>
              <w:shd w:val="clear" w:color="auto" w:fill="auto"/>
              <w:spacing w:after="0" w:line="276" w:lineRule="auto"/>
              <w:ind w:left="200"/>
            </w:pPr>
            <w:r w:rsidRPr="00682EBC">
              <w:t>1 шт. на 2 года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Куртка-рубашка из термостойких материалов с постоянными защитными свойствами</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pStyle w:val="22"/>
              <w:shd w:val="clear" w:color="auto" w:fill="auto"/>
              <w:spacing w:after="0" w:line="276" w:lineRule="auto"/>
              <w:ind w:left="200"/>
            </w:pPr>
            <w:r w:rsidRPr="00682EBC">
              <w:t>1 шт. на 2 года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Белье нательное термостойкое</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ind w:left="300"/>
            </w:pPr>
            <w:r w:rsidRPr="00682EBC">
              <w:t>2 комплекта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Фуфайка-свитер из термостойких материалов</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ind w:left="200"/>
            </w:pPr>
            <w:r w:rsidRPr="00682EBC">
              <w:t>1 шт. на 2 года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 xml:space="preserve">Ботинки или сапоги кожаные с защитным </w:t>
            </w:r>
            <w:proofErr w:type="spellStart"/>
            <w:r w:rsidRPr="00682EBC">
              <w:t>подноском</w:t>
            </w:r>
            <w:proofErr w:type="spellEnd"/>
            <w:r w:rsidRPr="00682EBC">
              <w:t xml:space="preserve"> для защиты от повышенных температур на термостойкой </w:t>
            </w:r>
            <w:proofErr w:type="spellStart"/>
            <w:r w:rsidRPr="00682EBC">
              <w:t>маслобензостойкой</w:t>
            </w:r>
            <w:proofErr w:type="spellEnd"/>
            <w:r w:rsidRPr="00682EBC">
              <w:t xml:space="preserve"> подошве или</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pStyle w:val="22"/>
              <w:shd w:val="clear" w:color="auto" w:fill="auto"/>
              <w:spacing w:after="0" w:line="276" w:lineRule="auto"/>
              <w:jc w:val="center"/>
            </w:pPr>
            <w:r w:rsidRPr="00682EBC">
              <w:t>1 пара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Перчатки трикотажные термостойкие</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4 пары</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bottom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Боты или галоши диэлектрические</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дежурные</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Перчатки диэлектрические</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дежурные</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Щиток защитный термостойкий</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до износа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Дополнительно:</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spacing w:line="276" w:lineRule="auto"/>
              <w:rPr>
                <w:rFonts w:ascii="Times New Roman" w:hAnsi="Times New Roman" w:cs="Times New Roman"/>
                <w:sz w:val="10"/>
                <w:szCs w:val="10"/>
              </w:rPr>
            </w:pP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Перчатки с полимерным покрытием</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6 пар</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 xml:space="preserve">Сапоги резиновые с </w:t>
            </w:r>
            <w:proofErr w:type="spellStart"/>
            <w:r w:rsidRPr="00682EBC">
              <w:t>защитнымподноском</w:t>
            </w:r>
            <w:proofErr w:type="spellEnd"/>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1 пара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Плащ термостойкий для защиты от воды или</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ind w:left="200"/>
            </w:pPr>
            <w:r w:rsidRPr="00682EBC">
              <w:t>1 шт. на 2 года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Костюм термостойкий для защиты от воды</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ind w:left="200"/>
            </w:pPr>
            <w:r w:rsidRPr="00682EBC">
              <w:t>1 шт. на 2 года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При выполнении наружных работ зимой дополнительно:</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spacing w:line="276" w:lineRule="auto"/>
              <w:rPr>
                <w:rFonts w:ascii="Times New Roman" w:hAnsi="Times New Roman" w:cs="Times New Roman"/>
                <w:sz w:val="10"/>
                <w:szCs w:val="10"/>
              </w:rPr>
            </w:pP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 xml:space="preserve">Костюм из термостойких материалов с постоянными защитными свойствами на </w:t>
            </w:r>
            <w:r w:rsidRPr="00682EBC">
              <w:lastRenderedPageBreak/>
              <w:t>утепляющей прокладке</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pStyle w:val="22"/>
              <w:shd w:val="clear" w:color="auto" w:fill="auto"/>
              <w:spacing w:after="0" w:line="276" w:lineRule="auto"/>
              <w:ind w:left="200"/>
            </w:pPr>
            <w:r w:rsidRPr="00682EBC">
              <w:lastRenderedPageBreak/>
              <w:t>1 шт. на 2 года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 xml:space="preserve">Ботинки или сапоги кожаные утепленные с </w:t>
            </w:r>
            <w:proofErr w:type="spellStart"/>
            <w:r w:rsidRPr="00682EBC">
              <w:t>защитнымподноском</w:t>
            </w:r>
            <w:proofErr w:type="spellEnd"/>
            <w:r w:rsidRPr="00682EBC">
              <w:t xml:space="preserve"> для защиты от повышенных температур на термостойкой </w:t>
            </w:r>
            <w:proofErr w:type="spellStart"/>
            <w:r w:rsidRPr="00682EBC">
              <w:t>маслобензостойкой</w:t>
            </w:r>
            <w:proofErr w:type="spellEnd"/>
            <w:r w:rsidRPr="00682EBC">
              <w:t xml:space="preserve"> подошве или</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pStyle w:val="22"/>
              <w:shd w:val="clear" w:color="auto" w:fill="auto"/>
              <w:spacing w:after="0" w:line="276" w:lineRule="auto"/>
              <w:jc w:val="center"/>
            </w:pPr>
            <w:r w:rsidRPr="00682EBC">
              <w:t>1 пара</w:t>
            </w:r>
          </w:p>
        </w:tc>
      </w:tr>
      <w:tr w:rsidR="000B0423" w:rsidRPr="00682EBC" w:rsidTr="00FB4F33">
        <w:tc>
          <w:tcPr>
            <w:tcW w:w="863" w:type="dxa"/>
            <w:vMerge w:val="restart"/>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9</w:t>
            </w:r>
          </w:p>
        </w:tc>
        <w:tc>
          <w:tcPr>
            <w:tcW w:w="2754" w:type="dxa"/>
            <w:vMerge w:val="restart"/>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Плотник</w:t>
            </w: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Костюм для защиты от общих производственных загрязнений и механических воздействий</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pStyle w:val="22"/>
              <w:shd w:val="clear" w:color="auto" w:fill="auto"/>
              <w:spacing w:after="0" w:line="276" w:lineRule="auto"/>
              <w:jc w:val="center"/>
            </w:pPr>
            <w:r w:rsidRPr="00682EBC">
              <w:t>1 шт.</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Перчатки с полимерным покрытием или</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12 пар</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Перчатки с точечным покрытием</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до износа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Очки защитные</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до износа</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Наплечники защитные</w:t>
            </w:r>
          </w:p>
        </w:tc>
        <w:tc>
          <w:tcPr>
            <w:tcW w:w="2421" w:type="dxa"/>
            <w:tcBorders>
              <w:top w:val="single" w:sz="4" w:space="0" w:color="auto"/>
              <w:left w:val="single" w:sz="4" w:space="0" w:color="auto"/>
              <w:righ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center"/>
            </w:pPr>
            <w:r w:rsidRPr="00682EBC">
              <w:t>дежурные</w:t>
            </w:r>
          </w:p>
        </w:tc>
      </w:tr>
      <w:tr w:rsidR="000B0423" w:rsidRPr="00682EBC" w:rsidTr="00FB4F33">
        <w:tc>
          <w:tcPr>
            <w:tcW w:w="863" w:type="dxa"/>
            <w:vMerge w:val="restart"/>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10</w:t>
            </w:r>
          </w:p>
        </w:tc>
        <w:tc>
          <w:tcPr>
            <w:tcW w:w="2754" w:type="dxa"/>
            <w:vMerge w:val="restart"/>
          </w:tcPr>
          <w:p w:rsidR="000B0423" w:rsidRPr="00682EBC" w:rsidRDefault="000B0423" w:rsidP="00844AAF">
            <w:pPr>
              <w:pStyle w:val="82"/>
              <w:shd w:val="clear" w:color="auto" w:fill="auto"/>
              <w:spacing w:after="120" w:line="276" w:lineRule="auto"/>
              <w:jc w:val="both"/>
              <w:rPr>
                <w:color w:val="auto"/>
                <w:sz w:val="24"/>
                <w:szCs w:val="24"/>
              </w:rPr>
            </w:pPr>
            <w:r w:rsidRPr="00682EBC">
              <w:rPr>
                <w:color w:val="auto"/>
                <w:sz w:val="24"/>
                <w:szCs w:val="24"/>
              </w:rPr>
              <w:t>Кастелянша</w:t>
            </w:r>
          </w:p>
        </w:tc>
        <w:tc>
          <w:tcPr>
            <w:tcW w:w="3526" w:type="dxa"/>
            <w:tcBorders>
              <w:top w:val="single" w:sz="4" w:space="0" w:color="auto"/>
              <w:left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Костюм для защиты от общих производственных загрязнений и механических воздействий или</w:t>
            </w:r>
          </w:p>
        </w:tc>
        <w:tc>
          <w:tcPr>
            <w:tcW w:w="2421" w:type="dxa"/>
            <w:tcBorders>
              <w:top w:val="single" w:sz="4" w:space="0" w:color="auto"/>
              <w:left w:val="single" w:sz="4" w:space="0" w:color="auto"/>
              <w:right w:val="single" w:sz="4" w:space="0" w:color="auto"/>
            </w:tcBorders>
            <w:shd w:val="clear" w:color="auto" w:fill="FFFFFF"/>
          </w:tcPr>
          <w:p w:rsidR="000B0423" w:rsidRPr="00682EBC" w:rsidRDefault="000B0423" w:rsidP="00844AAF">
            <w:pPr>
              <w:pStyle w:val="22"/>
              <w:shd w:val="clear" w:color="auto" w:fill="auto"/>
              <w:spacing w:after="0" w:line="276" w:lineRule="auto"/>
              <w:jc w:val="center"/>
            </w:pPr>
            <w:r w:rsidRPr="00682EBC">
              <w:t>1 шт.</w:t>
            </w:r>
          </w:p>
        </w:tc>
      </w:tr>
      <w:tr w:rsidR="000B0423" w:rsidRPr="00682EBC" w:rsidTr="00FB4F33">
        <w:tc>
          <w:tcPr>
            <w:tcW w:w="863"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2754" w:type="dxa"/>
            <w:vMerge/>
          </w:tcPr>
          <w:p w:rsidR="000B0423" w:rsidRPr="00682EBC" w:rsidRDefault="000B0423" w:rsidP="00844AAF">
            <w:pPr>
              <w:pStyle w:val="82"/>
              <w:shd w:val="clear" w:color="auto" w:fill="auto"/>
              <w:spacing w:after="120" w:line="276" w:lineRule="auto"/>
              <w:jc w:val="both"/>
              <w:rPr>
                <w:color w:val="auto"/>
                <w:sz w:val="24"/>
                <w:szCs w:val="24"/>
              </w:rPr>
            </w:pPr>
          </w:p>
        </w:tc>
        <w:tc>
          <w:tcPr>
            <w:tcW w:w="3526" w:type="dxa"/>
            <w:tcBorders>
              <w:top w:val="single" w:sz="4" w:space="0" w:color="auto"/>
              <w:left w:val="single" w:sz="4" w:space="0" w:color="auto"/>
              <w:bottom w:val="single" w:sz="4" w:space="0" w:color="auto"/>
            </w:tcBorders>
            <w:shd w:val="clear" w:color="auto" w:fill="FFFFFF"/>
            <w:vAlign w:val="bottom"/>
          </w:tcPr>
          <w:p w:rsidR="000B0423" w:rsidRPr="00682EBC" w:rsidRDefault="000B0423" w:rsidP="00844AAF">
            <w:pPr>
              <w:pStyle w:val="22"/>
              <w:shd w:val="clear" w:color="auto" w:fill="auto"/>
              <w:spacing w:after="0" w:line="276" w:lineRule="auto"/>
              <w:jc w:val="both"/>
            </w:pPr>
            <w:r w:rsidRPr="00682EBC">
              <w:t>Халат и брюки для защиты от общих производственных загрязнений и механических воздействий</w:t>
            </w:r>
          </w:p>
        </w:tc>
        <w:tc>
          <w:tcPr>
            <w:tcW w:w="2421" w:type="dxa"/>
            <w:tcBorders>
              <w:top w:val="single" w:sz="4" w:space="0" w:color="auto"/>
              <w:left w:val="single" w:sz="4" w:space="0" w:color="auto"/>
              <w:bottom w:val="single" w:sz="4" w:space="0" w:color="auto"/>
              <w:right w:val="single" w:sz="4" w:space="0" w:color="auto"/>
            </w:tcBorders>
            <w:shd w:val="clear" w:color="auto" w:fill="FFFFFF"/>
          </w:tcPr>
          <w:p w:rsidR="000B0423" w:rsidRPr="00682EBC" w:rsidRDefault="000B0423" w:rsidP="00844AAF">
            <w:pPr>
              <w:pStyle w:val="22"/>
              <w:shd w:val="clear" w:color="auto" w:fill="auto"/>
              <w:spacing w:after="0" w:line="276" w:lineRule="auto"/>
              <w:jc w:val="center"/>
            </w:pPr>
            <w:r w:rsidRPr="00682EBC">
              <w:t>1 комплект</w:t>
            </w:r>
          </w:p>
        </w:tc>
      </w:tr>
    </w:tbl>
    <w:p w:rsidR="009E6160" w:rsidRPr="00682EBC" w:rsidRDefault="009E6160" w:rsidP="00844AAF">
      <w:pPr>
        <w:pStyle w:val="82"/>
        <w:shd w:val="clear" w:color="auto" w:fill="auto"/>
        <w:spacing w:after="423" w:line="276" w:lineRule="auto"/>
        <w:ind w:right="420"/>
        <w:jc w:val="both"/>
        <w:rPr>
          <w:color w:val="auto"/>
        </w:rPr>
      </w:pPr>
    </w:p>
    <w:p w:rsidR="009E6160" w:rsidRPr="00682EBC" w:rsidRDefault="009E6160" w:rsidP="00844AAF">
      <w:pPr>
        <w:pStyle w:val="82"/>
        <w:shd w:val="clear" w:color="auto" w:fill="auto"/>
        <w:spacing w:after="423" w:line="276" w:lineRule="auto"/>
        <w:ind w:right="420"/>
        <w:jc w:val="both"/>
        <w:rPr>
          <w:color w:val="auto"/>
        </w:rPr>
      </w:pPr>
    </w:p>
    <w:p w:rsidR="00A601A8" w:rsidRDefault="00A601A8" w:rsidP="00844AAF">
      <w:pPr>
        <w:pStyle w:val="82"/>
        <w:shd w:val="clear" w:color="auto" w:fill="auto"/>
        <w:spacing w:after="423" w:line="276" w:lineRule="auto"/>
        <w:ind w:right="420"/>
        <w:jc w:val="both"/>
        <w:rPr>
          <w:color w:val="auto"/>
        </w:rPr>
      </w:pPr>
    </w:p>
    <w:p w:rsidR="0079099E" w:rsidRDefault="0079099E" w:rsidP="00844AAF">
      <w:pPr>
        <w:pStyle w:val="82"/>
        <w:shd w:val="clear" w:color="auto" w:fill="auto"/>
        <w:spacing w:after="423" w:line="276" w:lineRule="auto"/>
        <w:ind w:right="420"/>
        <w:jc w:val="both"/>
        <w:rPr>
          <w:color w:val="auto"/>
        </w:rPr>
      </w:pPr>
    </w:p>
    <w:p w:rsidR="0079099E" w:rsidRDefault="0079099E" w:rsidP="00844AAF">
      <w:pPr>
        <w:pStyle w:val="82"/>
        <w:shd w:val="clear" w:color="auto" w:fill="auto"/>
        <w:spacing w:after="423" w:line="276" w:lineRule="auto"/>
        <w:ind w:right="420"/>
        <w:jc w:val="both"/>
        <w:rPr>
          <w:color w:val="auto"/>
        </w:rPr>
      </w:pPr>
    </w:p>
    <w:p w:rsidR="0079099E" w:rsidRDefault="0079099E" w:rsidP="00844AAF">
      <w:pPr>
        <w:pStyle w:val="82"/>
        <w:shd w:val="clear" w:color="auto" w:fill="auto"/>
        <w:spacing w:after="423" w:line="276" w:lineRule="auto"/>
        <w:ind w:right="420"/>
        <w:jc w:val="both"/>
        <w:rPr>
          <w:color w:val="auto"/>
        </w:rPr>
      </w:pPr>
    </w:p>
    <w:p w:rsidR="0079099E" w:rsidRDefault="0079099E" w:rsidP="00844AAF">
      <w:pPr>
        <w:pStyle w:val="82"/>
        <w:shd w:val="clear" w:color="auto" w:fill="auto"/>
        <w:spacing w:after="423" w:line="276" w:lineRule="auto"/>
        <w:ind w:right="420"/>
        <w:jc w:val="both"/>
        <w:rPr>
          <w:color w:val="auto"/>
        </w:rPr>
      </w:pPr>
    </w:p>
    <w:p w:rsidR="0079099E" w:rsidRDefault="0079099E" w:rsidP="00844AAF">
      <w:pPr>
        <w:pStyle w:val="82"/>
        <w:shd w:val="clear" w:color="auto" w:fill="auto"/>
        <w:spacing w:after="423" w:line="276" w:lineRule="auto"/>
        <w:ind w:right="420"/>
        <w:jc w:val="both"/>
        <w:rPr>
          <w:color w:val="auto"/>
        </w:rPr>
      </w:pPr>
    </w:p>
    <w:p w:rsidR="0079099E" w:rsidRDefault="0079099E" w:rsidP="00844AAF">
      <w:pPr>
        <w:pStyle w:val="82"/>
        <w:shd w:val="clear" w:color="auto" w:fill="auto"/>
        <w:spacing w:after="423" w:line="276" w:lineRule="auto"/>
        <w:ind w:right="420"/>
        <w:jc w:val="both"/>
        <w:rPr>
          <w:color w:val="auto"/>
        </w:rPr>
      </w:pPr>
    </w:p>
    <w:p w:rsidR="0079099E" w:rsidRPr="00682EBC" w:rsidRDefault="0079099E" w:rsidP="00844AAF">
      <w:pPr>
        <w:pStyle w:val="82"/>
        <w:shd w:val="clear" w:color="auto" w:fill="auto"/>
        <w:spacing w:after="423" w:line="276" w:lineRule="auto"/>
        <w:ind w:right="420"/>
        <w:jc w:val="both"/>
        <w:rPr>
          <w:color w:val="auto"/>
        </w:rPr>
      </w:pPr>
    </w:p>
    <w:p w:rsidR="000B0423" w:rsidRPr="00682EBC" w:rsidRDefault="000B0423" w:rsidP="00844AAF">
      <w:pPr>
        <w:pStyle w:val="42"/>
        <w:shd w:val="clear" w:color="auto" w:fill="auto"/>
        <w:spacing w:before="0" w:after="0" w:line="276" w:lineRule="auto"/>
        <w:ind w:right="560"/>
        <w:jc w:val="right"/>
        <w:rPr>
          <w:color w:val="auto"/>
        </w:rPr>
      </w:pPr>
      <w:r w:rsidRPr="00682EBC">
        <w:rPr>
          <w:color w:val="auto"/>
        </w:rPr>
        <w:lastRenderedPageBreak/>
        <w:t>Приложение 9</w:t>
      </w:r>
      <w:r w:rsidRPr="00682EBC">
        <w:rPr>
          <w:color w:val="auto"/>
        </w:rPr>
        <w:br/>
        <w:t>к Коллективному договору</w:t>
      </w:r>
    </w:p>
    <w:p w:rsidR="00A601A8" w:rsidRPr="00682EBC" w:rsidRDefault="000B0423" w:rsidP="00844AAF">
      <w:pPr>
        <w:pStyle w:val="82"/>
        <w:shd w:val="clear" w:color="auto" w:fill="auto"/>
        <w:spacing w:after="423" w:line="276" w:lineRule="auto"/>
        <w:ind w:right="420"/>
        <w:jc w:val="right"/>
        <w:rPr>
          <w:b/>
          <w:color w:val="auto"/>
        </w:rPr>
      </w:pPr>
      <w:r w:rsidRPr="00682EBC">
        <w:rPr>
          <w:b/>
          <w:color w:val="auto"/>
        </w:rPr>
        <w:t>МБДОУ детский сад «Оленёнок»</w:t>
      </w:r>
    </w:p>
    <w:p w:rsidR="00AD78BE" w:rsidRPr="00682EBC" w:rsidRDefault="000B0423" w:rsidP="00844AAF">
      <w:pPr>
        <w:pStyle w:val="82"/>
        <w:shd w:val="clear" w:color="auto" w:fill="auto"/>
        <w:spacing w:after="423" w:line="276" w:lineRule="auto"/>
        <w:ind w:right="420"/>
        <w:jc w:val="center"/>
        <w:rPr>
          <w:b/>
          <w:color w:val="auto"/>
          <w:sz w:val="24"/>
        </w:rPr>
      </w:pPr>
      <w:r w:rsidRPr="00682EBC">
        <w:rPr>
          <w:b/>
          <w:color w:val="auto"/>
          <w:sz w:val="24"/>
        </w:rPr>
        <w:t xml:space="preserve">Мероприятия по улучшению условий и охраны труда, снижению уровней </w:t>
      </w:r>
      <w:r w:rsidR="00AD78BE" w:rsidRPr="00682EBC">
        <w:rPr>
          <w:b/>
          <w:color w:val="auto"/>
          <w:sz w:val="24"/>
        </w:rPr>
        <w:t>профессиональных рисков</w:t>
      </w:r>
    </w:p>
    <w:tbl>
      <w:tblPr>
        <w:tblStyle w:val="af"/>
        <w:tblW w:w="0" w:type="auto"/>
        <w:tblLook w:val="04A0" w:firstRow="1" w:lastRow="0" w:firstColumn="1" w:lastColumn="0" w:noHBand="0" w:noVBand="1"/>
      </w:tblPr>
      <w:tblGrid>
        <w:gridCol w:w="933"/>
        <w:gridCol w:w="5208"/>
        <w:gridCol w:w="3094"/>
      </w:tblGrid>
      <w:tr w:rsidR="00AD78BE" w:rsidRPr="00682EBC" w:rsidTr="00FB4F33">
        <w:tc>
          <w:tcPr>
            <w:tcW w:w="933" w:type="dxa"/>
          </w:tcPr>
          <w:p w:rsidR="00AD78BE" w:rsidRPr="00682EBC" w:rsidRDefault="00AD78BE" w:rsidP="00844AAF">
            <w:pPr>
              <w:spacing w:line="276" w:lineRule="auto"/>
              <w:jc w:val="center"/>
              <w:rPr>
                <w:rFonts w:ascii="Times New Roman" w:hAnsi="Times New Roman" w:cs="Times New Roman"/>
              </w:rPr>
            </w:pPr>
            <w:r w:rsidRPr="00682EBC">
              <w:rPr>
                <w:rFonts w:ascii="Times New Roman" w:hAnsi="Times New Roman" w:cs="Times New Roman"/>
              </w:rPr>
              <w:t>№</w:t>
            </w:r>
          </w:p>
        </w:tc>
        <w:tc>
          <w:tcPr>
            <w:tcW w:w="5208" w:type="dxa"/>
          </w:tcPr>
          <w:p w:rsidR="00AD78BE" w:rsidRPr="00682EBC" w:rsidRDefault="00AD78BE" w:rsidP="00844AAF">
            <w:pPr>
              <w:spacing w:line="276" w:lineRule="auto"/>
              <w:jc w:val="center"/>
              <w:rPr>
                <w:rFonts w:ascii="Times New Roman" w:hAnsi="Times New Roman" w:cs="Times New Roman"/>
              </w:rPr>
            </w:pPr>
            <w:r w:rsidRPr="00682EBC">
              <w:rPr>
                <w:rFonts w:ascii="Times New Roman" w:hAnsi="Times New Roman" w:cs="Times New Roman"/>
              </w:rPr>
              <w:t>Мероприятие</w:t>
            </w:r>
          </w:p>
        </w:tc>
        <w:tc>
          <w:tcPr>
            <w:tcW w:w="3094" w:type="dxa"/>
          </w:tcPr>
          <w:p w:rsidR="00AD78BE" w:rsidRPr="00682EBC" w:rsidRDefault="00AD78BE" w:rsidP="00844AAF">
            <w:pPr>
              <w:spacing w:line="276" w:lineRule="auto"/>
              <w:jc w:val="center"/>
              <w:rPr>
                <w:rFonts w:ascii="Times New Roman" w:hAnsi="Times New Roman" w:cs="Times New Roman"/>
              </w:rPr>
            </w:pPr>
            <w:r w:rsidRPr="00682EBC">
              <w:rPr>
                <w:rFonts w:ascii="Times New Roman" w:hAnsi="Times New Roman" w:cs="Times New Roman"/>
              </w:rPr>
              <w:t>период</w:t>
            </w:r>
          </w:p>
        </w:tc>
      </w:tr>
      <w:tr w:rsidR="00AD78BE" w:rsidRPr="00682EBC" w:rsidTr="00FB4F33">
        <w:tc>
          <w:tcPr>
            <w:tcW w:w="933" w:type="dxa"/>
          </w:tcPr>
          <w:p w:rsidR="00AD78BE" w:rsidRPr="00682EBC" w:rsidRDefault="00AD78BE" w:rsidP="00844AAF">
            <w:pPr>
              <w:spacing w:line="276" w:lineRule="auto"/>
              <w:jc w:val="center"/>
              <w:rPr>
                <w:rFonts w:ascii="Times New Roman" w:hAnsi="Times New Roman" w:cs="Times New Roman"/>
              </w:rPr>
            </w:pPr>
            <w:r w:rsidRPr="00682EBC">
              <w:rPr>
                <w:rFonts w:ascii="Times New Roman" w:hAnsi="Times New Roman" w:cs="Times New Roman"/>
              </w:rPr>
              <w:t>1</w:t>
            </w:r>
          </w:p>
        </w:tc>
        <w:tc>
          <w:tcPr>
            <w:tcW w:w="5208" w:type="dxa"/>
          </w:tcPr>
          <w:p w:rsidR="00AD78BE" w:rsidRPr="00682EBC" w:rsidRDefault="00AD78BE" w:rsidP="00844AAF">
            <w:pPr>
              <w:spacing w:line="276" w:lineRule="auto"/>
              <w:rPr>
                <w:rFonts w:ascii="Times New Roman" w:hAnsi="Times New Roman" w:cs="Times New Roman"/>
              </w:rPr>
            </w:pPr>
            <w:r w:rsidRPr="00682EBC">
              <w:rPr>
                <w:rFonts w:ascii="Times New Roman" w:hAnsi="Times New Roman" w:cs="Times New Roman"/>
              </w:rPr>
              <w:t>Механизация уборки производственных помещений, своевременное удаление и обезжиривание отходов производства, которые являются источниками опасных и вредных производственных факторов, очистки воздуховодов и вентиляционных установок, осветительной арматуры, окон, фрамуг, световых фонарей</w:t>
            </w:r>
          </w:p>
        </w:tc>
        <w:tc>
          <w:tcPr>
            <w:tcW w:w="3094" w:type="dxa"/>
          </w:tcPr>
          <w:p w:rsidR="00AD78BE" w:rsidRPr="00682EBC" w:rsidRDefault="00AD78BE" w:rsidP="00844AAF">
            <w:pPr>
              <w:spacing w:line="276" w:lineRule="auto"/>
              <w:jc w:val="center"/>
              <w:rPr>
                <w:rFonts w:ascii="Times New Roman" w:hAnsi="Times New Roman" w:cs="Times New Roman"/>
              </w:rPr>
            </w:pPr>
          </w:p>
          <w:p w:rsidR="00AD78BE" w:rsidRPr="00682EBC" w:rsidRDefault="00AD78BE" w:rsidP="00844AAF">
            <w:pPr>
              <w:spacing w:line="276" w:lineRule="auto"/>
              <w:jc w:val="center"/>
              <w:rPr>
                <w:rFonts w:ascii="Times New Roman" w:hAnsi="Times New Roman" w:cs="Times New Roman"/>
              </w:rPr>
            </w:pPr>
          </w:p>
          <w:p w:rsidR="00AD78BE" w:rsidRPr="00682EBC" w:rsidRDefault="00AD78BE" w:rsidP="00844AAF">
            <w:pPr>
              <w:spacing w:line="276" w:lineRule="auto"/>
              <w:jc w:val="center"/>
              <w:rPr>
                <w:rFonts w:ascii="Times New Roman" w:hAnsi="Times New Roman" w:cs="Times New Roman"/>
              </w:rPr>
            </w:pPr>
          </w:p>
          <w:p w:rsidR="00AD78BE" w:rsidRPr="00682EBC" w:rsidRDefault="00AD78BE" w:rsidP="00844AAF">
            <w:pPr>
              <w:spacing w:line="276" w:lineRule="auto"/>
              <w:jc w:val="center"/>
              <w:rPr>
                <w:rFonts w:ascii="Times New Roman" w:hAnsi="Times New Roman" w:cs="Times New Roman"/>
              </w:rPr>
            </w:pPr>
          </w:p>
          <w:p w:rsidR="00AD78BE" w:rsidRPr="00682EBC" w:rsidRDefault="00AD78BE" w:rsidP="00844AAF">
            <w:pPr>
              <w:spacing w:line="276" w:lineRule="auto"/>
              <w:jc w:val="center"/>
              <w:rPr>
                <w:rFonts w:ascii="Times New Roman" w:hAnsi="Times New Roman" w:cs="Times New Roman"/>
              </w:rPr>
            </w:pPr>
            <w:r w:rsidRPr="00682EBC">
              <w:rPr>
                <w:rFonts w:ascii="Times New Roman" w:hAnsi="Times New Roman" w:cs="Times New Roman"/>
              </w:rPr>
              <w:t>2021-2024</w:t>
            </w:r>
          </w:p>
        </w:tc>
      </w:tr>
      <w:tr w:rsidR="00AD78BE" w:rsidRPr="00682EBC" w:rsidTr="00FB4F33">
        <w:tc>
          <w:tcPr>
            <w:tcW w:w="933" w:type="dxa"/>
          </w:tcPr>
          <w:p w:rsidR="00AD78BE" w:rsidRPr="00682EBC" w:rsidRDefault="00AD78BE" w:rsidP="00844AAF">
            <w:pPr>
              <w:spacing w:line="276" w:lineRule="auto"/>
              <w:rPr>
                <w:rFonts w:ascii="Times New Roman" w:hAnsi="Times New Roman" w:cs="Times New Roman"/>
              </w:rPr>
            </w:pPr>
            <w:r w:rsidRPr="00682EBC">
              <w:rPr>
                <w:rFonts w:ascii="Times New Roman" w:hAnsi="Times New Roman" w:cs="Times New Roman"/>
              </w:rPr>
              <w:t>2</w:t>
            </w:r>
          </w:p>
        </w:tc>
        <w:tc>
          <w:tcPr>
            <w:tcW w:w="5208" w:type="dxa"/>
          </w:tcPr>
          <w:p w:rsidR="00AD78BE" w:rsidRPr="00682EBC" w:rsidRDefault="00AD78BE" w:rsidP="00844AAF">
            <w:pPr>
              <w:spacing w:line="276" w:lineRule="auto"/>
              <w:rPr>
                <w:rFonts w:ascii="Times New Roman" w:hAnsi="Times New Roman" w:cs="Times New Roman"/>
              </w:rPr>
            </w:pPr>
            <w:r w:rsidRPr="00682EBC">
              <w:rPr>
                <w:rFonts w:ascii="Times New Roman" w:hAnsi="Times New Roman" w:cs="Times New Roman"/>
              </w:rPr>
              <w:t>Устройство новых и реконструкция имеющихся систем и установок с целью обеспечения нормального теплового режима и микроклимата, чистоты воздушной среды в рабочей и обслуживаемых зонах помещений:</w:t>
            </w:r>
          </w:p>
          <w:p w:rsidR="00AD78BE" w:rsidRPr="00682EBC" w:rsidRDefault="00AD78BE" w:rsidP="00844AAF">
            <w:pPr>
              <w:spacing w:line="276" w:lineRule="auto"/>
              <w:rPr>
                <w:rFonts w:ascii="Times New Roman" w:hAnsi="Times New Roman" w:cs="Times New Roman"/>
              </w:rPr>
            </w:pPr>
            <w:r w:rsidRPr="00682EBC">
              <w:rPr>
                <w:rFonts w:ascii="Times New Roman" w:hAnsi="Times New Roman" w:cs="Times New Roman"/>
              </w:rPr>
              <w:t>- отопительных и вентиляционных систем в производственных и бытовых помещениях,</w:t>
            </w:r>
          </w:p>
          <w:p w:rsidR="00AD78BE" w:rsidRPr="00682EBC" w:rsidRDefault="00AD78BE" w:rsidP="00844AAF">
            <w:pPr>
              <w:spacing w:line="276" w:lineRule="auto"/>
              <w:rPr>
                <w:rFonts w:ascii="Times New Roman" w:hAnsi="Times New Roman" w:cs="Times New Roman"/>
              </w:rPr>
            </w:pPr>
            <w:r w:rsidRPr="00682EBC">
              <w:rPr>
                <w:rFonts w:ascii="Times New Roman" w:hAnsi="Times New Roman" w:cs="Times New Roman"/>
              </w:rPr>
              <w:t>- тепловых и воздушных завес,</w:t>
            </w:r>
          </w:p>
          <w:p w:rsidR="00AD78BE" w:rsidRPr="00682EBC" w:rsidRDefault="00AD78BE" w:rsidP="00844AAF">
            <w:pPr>
              <w:spacing w:line="276" w:lineRule="auto"/>
              <w:rPr>
                <w:rFonts w:ascii="Times New Roman" w:hAnsi="Times New Roman" w:cs="Times New Roman"/>
              </w:rPr>
            </w:pPr>
            <w:r w:rsidRPr="00682EBC">
              <w:rPr>
                <w:rFonts w:ascii="Times New Roman" w:hAnsi="Times New Roman" w:cs="Times New Roman"/>
              </w:rPr>
              <w:t xml:space="preserve">- аспирационных и </w:t>
            </w:r>
            <w:proofErr w:type="spellStart"/>
            <w:r w:rsidRPr="00682EBC">
              <w:rPr>
                <w:rFonts w:ascii="Times New Roman" w:hAnsi="Times New Roman" w:cs="Times New Roman"/>
              </w:rPr>
              <w:t>пылегазоулавливающих</w:t>
            </w:r>
            <w:proofErr w:type="spellEnd"/>
            <w:r w:rsidRPr="00682EBC">
              <w:rPr>
                <w:rFonts w:ascii="Times New Roman" w:hAnsi="Times New Roman" w:cs="Times New Roman"/>
              </w:rPr>
              <w:t xml:space="preserve"> установок,</w:t>
            </w:r>
          </w:p>
          <w:p w:rsidR="00AD78BE" w:rsidRPr="00682EBC" w:rsidRDefault="00AD78BE" w:rsidP="00844AAF">
            <w:pPr>
              <w:spacing w:line="276" w:lineRule="auto"/>
              <w:rPr>
                <w:rFonts w:ascii="Times New Roman" w:hAnsi="Times New Roman" w:cs="Times New Roman"/>
              </w:rPr>
            </w:pPr>
            <w:r w:rsidRPr="00682EBC">
              <w:rPr>
                <w:rFonts w:ascii="Times New Roman" w:hAnsi="Times New Roman" w:cs="Times New Roman"/>
              </w:rPr>
              <w:t>- установок кондиционирования воздуха</w:t>
            </w:r>
          </w:p>
        </w:tc>
        <w:tc>
          <w:tcPr>
            <w:tcW w:w="3094" w:type="dxa"/>
          </w:tcPr>
          <w:p w:rsidR="00AD78BE" w:rsidRPr="00682EBC" w:rsidRDefault="00AD78BE" w:rsidP="00844AAF">
            <w:pPr>
              <w:spacing w:line="276" w:lineRule="auto"/>
              <w:jc w:val="center"/>
              <w:rPr>
                <w:rFonts w:ascii="Times New Roman" w:hAnsi="Times New Roman" w:cs="Times New Roman"/>
              </w:rPr>
            </w:pPr>
          </w:p>
          <w:p w:rsidR="00AD78BE" w:rsidRPr="00682EBC" w:rsidRDefault="00AD78BE" w:rsidP="00844AAF">
            <w:pPr>
              <w:spacing w:line="276" w:lineRule="auto"/>
              <w:jc w:val="center"/>
              <w:rPr>
                <w:rFonts w:ascii="Times New Roman" w:hAnsi="Times New Roman" w:cs="Times New Roman"/>
              </w:rPr>
            </w:pPr>
          </w:p>
          <w:p w:rsidR="00AD78BE" w:rsidRPr="00682EBC" w:rsidRDefault="00AD78BE" w:rsidP="00844AAF">
            <w:pPr>
              <w:spacing w:line="276" w:lineRule="auto"/>
              <w:jc w:val="center"/>
              <w:rPr>
                <w:rFonts w:ascii="Times New Roman" w:hAnsi="Times New Roman" w:cs="Times New Roman"/>
              </w:rPr>
            </w:pPr>
          </w:p>
          <w:p w:rsidR="00AD78BE" w:rsidRPr="00682EBC" w:rsidRDefault="00AD78BE" w:rsidP="00844AAF">
            <w:pPr>
              <w:spacing w:line="276" w:lineRule="auto"/>
              <w:jc w:val="center"/>
              <w:rPr>
                <w:rFonts w:ascii="Times New Roman" w:hAnsi="Times New Roman" w:cs="Times New Roman"/>
              </w:rPr>
            </w:pPr>
            <w:r w:rsidRPr="00682EBC">
              <w:rPr>
                <w:rFonts w:ascii="Times New Roman" w:hAnsi="Times New Roman" w:cs="Times New Roman"/>
              </w:rPr>
              <w:t>2021-2020</w:t>
            </w:r>
          </w:p>
        </w:tc>
      </w:tr>
      <w:tr w:rsidR="00AD78BE" w:rsidRPr="00682EBC" w:rsidTr="00FB4F33">
        <w:tc>
          <w:tcPr>
            <w:tcW w:w="933" w:type="dxa"/>
          </w:tcPr>
          <w:p w:rsidR="00AD78BE" w:rsidRPr="00682EBC" w:rsidRDefault="00AD78BE" w:rsidP="00844AAF">
            <w:pPr>
              <w:spacing w:line="276" w:lineRule="auto"/>
              <w:rPr>
                <w:rFonts w:ascii="Times New Roman" w:hAnsi="Times New Roman" w:cs="Times New Roman"/>
              </w:rPr>
            </w:pPr>
            <w:r w:rsidRPr="00682EBC">
              <w:rPr>
                <w:rFonts w:ascii="Times New Roman" w:hAnsi="Times New Roman" w:cs="Times New Roman"/>
              </w:rPr>
              <w:t>3</w:t>
            </w:r>
          </w:p>
        </w:tc>
        <w:tc>
          <w:tcPr>
            <w:tcW w:w="5208" w:type="dxa"/>
          </w:tcPr>
          <w:p w:rsidR="00AD78BE" w:rsidRPr="00682EBC" w:rsidRDefault="00AD78BE" w:rsidP="00844AAF">
            <w:pPr>
              <w:spacing w:line="276" w:lineRule="auto"/>
              <w:rPr>
                <w:rFonts w:ascii="Times New Roman" w:hAnsi="Times New Roman" w:cs="Times New Roman"/>
              </w:rPr>
            </w:pPr>
            <w:r w:rsidRPr="00682EBC">
              <w:rPr>
                <w:rFonts w:ascii="Times New Roman" w:hAnsi="Times New Roman" w:cs="Times New Roman"/>
              </w:rPr>
              <w:t xml:space="preserve">Установка датчиков движения на освещение в соответствии с действующими нормами уровней </w:t>
            </w:r>
            <w:r w:rsidR="003E14D5" w:rsidRPr="00682EBC">
              <w:rPr>
                <w:rFonts w:ascii="Times New Roman" w:hAnsi="Times New Roman" w:cs="Times New Roman"/>
              </w:rPr>
              <w:t>естественного и искусственного:</w:t>
            </w:r>
          </w:p>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 на рабочих местах,</w:t>
            </w:r>
          </w:p>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 xml:space="preserve">- в бытовых помещениях, </w:t>
            </w:r>
          </w:p>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 в местах прохода работников</w:t>
            </w:r>
          </w:p>
        </w:tc>
        <w:tc>
          <w:tcPr>
            <w:tcW w:w="3094" w:type="dxa"/>
          </w:tcPr>
          <w:p w:rsidR="003E14D5" w:rsidRPr="00682EBC" w:rsidRDefault="003E14D5" w:rsidP="00844AAF">
            <w:pPr>
              <w:spacing w:line="276" w:lineRule="auto"/>
              <w:jc w:val="center"/>
              <w:rPr>
                <w:rFonts w:ascii="Times New Roman" w:hAnsi="Times New Roman" w:cs="Times New Roman"/>
              </w:rPr>
            </w:pPr>
          </w:p>
          <w:p w:rsidR="003E14D5" w:rsidRPr="00682EBC" w:rsidRDefault="003E14D5" w:rsidP="00844AAF">
            <w:pPr>
              <w:spacing w:line="276" w:lineRule="auto"/>
              <w:jc w:val="center"/>
              <w:rPr>
                <w:rFonts w:ascii="Times New Roman" w:hAnsi="Times New Roman" w:cs="Times New Roman"/>
              </w:rPr>
            </w:pPr>
          </w:p>
          <w:p w:rsidR="00AD78BE" w:rsidRPr="00682EBC" w:rsidRDefault="003E14D5" w:rsidP="00844AAF">
            <w:pPr>
              <w:spacing w:line="276" w:lineRule="auto"/>
              <w:jc w:val="center"/>
              <w:rPr>
                <w:rFonts w:ascii="Times New Roman" w:hAnsi="Times New Roman" w:cs="Times New Roman"/>
              </w:rPr>
            </w:pPr>
            <w:r w:rsidRPr="00682EBC">
              <w:rPr>
                <w:rFonts w:ascii="Times New Roman" w:hAnsi="Times New Roman" w:cs="Times New Roman"/>
              </w:rPr>
              <w:t>2023</w:t>
            </w:r>
          </w:p>
        </w:tc>
      </w:tr>
      <w:tr w:rsidR="00AD78BE" w:rsidRPr="00682EBC" w:rsidTr="00FB4F33">
        <w:tc>
          <w:tcPr>
            <w:tcW w:w="933" w:type="dxa"/>
          </w:tcPr>
          <w:p w:rsidR="00AD78BE"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4</w:t>
            </w:r>
          </w:p>
        </w:tc>
        <w:tc>
          <w:tcPr>
            <w:tcW w:w="5208" w:type="dxa"/>
          </w:tcPr>
          <w:p w:rsidR="00AD78BE"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Устройство новых и /или реконструкция имеющихся:</w:t>
            </w:r>
          </w:p>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 мест организованного отдыха, помещений и комнат релаксации, психологической разгрузки,</w:t>
            </w:r>
          </w:p>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 мест обогрева работников, а также укрытий от солнечных лучей и атмосферных осадков при работах на открытом воздухе</w:t>
            </w:r>
          </w:p>
        </w:tc>
        <w:tc>
          <w:tcPr>
            <w:tcW w:w="3094" w:type="dxa"/>
          </w:tcPr>
          <w:p w:rsidR="003E14D5" w:rsidRPr="00682EBC" w:rsidRDefault="003E14D5" w:rsidP="00844AAF">
            <w:pPr>
              <w:spacing w:line="276" w:lineRule="auto"/>
              <w:jc w:val="center"/>
              <w:rPr>
                <w:rFonts w:ascii="Times New Roman" w:hAnsi="Times New Roman" w:cs="Times New Roman"/>
              </w:rPr>
            </w:pPr>
          </w:p>
          <w:p w:rsidR="003E14D5" w:rsidRPr="00682EBC" w:rsidRDefault="003E14D5" w:rsidP="00844AAF">
            <w:pPr>
              <w:spacing w:line="276" w:lineRule="auto"/>
              <w:jc w:val="center"/>
              <w:rPr>
                <w:rFonts w:ascii="Times New Roman" w:hAnsi="Times New Roman" w:cs="Times New Roman"/>
              </w:rPr>
            </w:pPr>
          </w:p>
          <w:p w:rsidR="00AD78BE" w:rsidRPr="00682EBC" w:rsidRDefault="003E14D5" w:rsidP="00844AAF">
            <w:pPr>
              <w:spacing w:line="276" w:lineRule="auto"/>
              <w:jc w:val="center"/>
              <w:rPr>
                <w:rFonts w:ascii="Times New Roman" w:hAnsi="Times New Roman" w:cs="Times New Roman"/>
              </w:rPr>
            </w:pPr>
            <w:r w:rsidRPr="00682EBC">
              <w:rPr>
                <w:rFonts w:ascii="Times New Roman" w:hAnsi="Times New Roman" w:cs="Times New Roman"/>
              </w:rPr>
              <w:t>2021</w:t>
            </w:r>
          </w:p>
        </w:tc>
      </w:tr>
      <w:tr w:rsidR="003E14D5" w:rsidRPr="00682EBC" w:rsidTr="00FB4F33">
        <w:tc>
          <w:tcPr>
            <w:tcW w:w="933"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5</w:t>
            </w:r>
          </w:p>
        </w:tc>
        <w:tc>
          <w:tcPr>
            <w:tcW w:w="5208"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 xml:space="preserve">Приобретение и монтаж установок (автоматов) для обеспечения работников питьевой водой </w:t>
            </w:r>
          </w:p>
        </w:tc>
        <w:tc>
          <w:tcPr>
            <w:tcW w:w="3094" w:type="dxa"/>
          </w:tcPr>
          <w:p w:rsidR="003E14D5" w:rsidRPr="00682EBC" w:rsidRDefault="003E14D5" w:rsidP="00844AAF">
            <w:pPr>
              <w:spacing w:line="276" w:lineRule="auto"/>
              <w:jc w:val="center"/>
              <w:rPr>
                <w:rFonts w:ascii="Times New Roman" w:hAnsi="Times New Roman" w:cs="Times New Roman"/>
              </w:rPr>
            </w:pPr>
            <w:r w:rsidRPr="00682EBC">
              <w:rPr>
                <w:rFonts w:ascii="Times New Roman" w:hAnsi="Times New Roman" w:cs="Times New Roman"/>
              </w:rPr>
              <w:t>2023</w:t>
            </w:r>
          </w:p>
        </w:tc>
      </w:tr>
      <w:tr w:rsidR="003E14D5" w:rsidRPr="00682EBC" w:rsidTr="00FB4F33">
        <w:tc>
          <w:tcPr>
            <w:tcW w:w="933"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6</w:t>
            </w:r>
          </w:p>
        </w:tc>
        <w:tc>
          <w:tcPr>
            <w:tcW w:w="5208"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 xml:space="preserve">Обеспечение хранения СИЗ, а также ухода за ними (своевременная химчистка, стирка, дегазация, дезактивация, дезинфекция, </w:t>
            </w:r>
            <w:r w:rsidRPr="00682EBC">
              <w:rPr>
                <w:rFonts w:ascii="Times New Roman" w:hAnsi="Times New Roman" w:cs="Times New Roman"/>
              </w:rPr>
              <w:lastRenderedPageBreak/>
              <w:t>обезвреживание, обеспыливание, сушка), проведение ремонта и замена СИЗ</w:t>
            </w:r>
          </w:p>
        </w:tc>
        <w:tc>
          <w:tcPr>
            <w:tcW w:w="3094" w:type="dxa"/>
          </w:tcPr>
          <w:p w:rsidR="003E14D5" w:rsidRPr="00682EBC" w:rsidRDefault="003E14D5" w:rsidP="00844AAF">
            <w:pPr>
              <w:spacing w:line="276" w:lineRule="auto"/>
              <w:jc w:val="center"/>
              <w:rPr>
                <w:rFonts w:ascii="Times New Roman" w:hAnsi="Times New Roman" w:cs="Times New Roman"/>
              </w:rPr>
            </w:pPr>
          </w:p>
          <w:p w:rsidR="003E14D5" w:rsidRPr="00682EBC" w:rsidRDefault="003E14D5" w:rsidP="00844AAF">
            <w:pPr>
              <w:spacing w:line="276" w:lineRule="auto"/>
              <w:jc w:val="center"/>
              <w:rPr>
                <w:rFonts w:ascii="Times New Roman" w:hAnsi="Times New Roman" w:cs="Times New Roman"/>
              </w:rPr>
            </w:pPr>
            <w:r w:rsidRPr="00682EBC">
              <w:rPr>
                <w:rFonts w:ascii="Times New Roman" w:hAnsi="Times New Roman" w:cs="Times New Roman"/>
              </w:rPr>
              <w:t>2021</w:t>
            </w:r>
          </w:p>
        </w:tc>
      </w:tr>
      <w:tr w:rsidR="003E14D5" w:rsidRPr="00682EBC" w:rsidTr="00FB4F33">
        <w:tc>
          <w:tcPr>
            <w:tcW w:w="933"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7</w:t>
            </w:r>
          </w:p>
        </w:tc>
        <w:tc>
          <w:tcPr>
            <w:tcW w:w="5208"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Приобретение стендов, тренажеров, наглядных материалов, научно-технической литературы:</w:t>
            </w:r>
          </w:p>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 для проведени</w:t>
            </w:r>
            <w:r w:rsidR="00302495" w:rsidRPr="00682EBC">
              <w:rPr>
                <w:rFonts w:ascii="Times New Roman" w:hAnsi="Times New Roman" w:cs="Times New Roman"/>
              </w:rPr>
              <w:t>я инструктажей по охране труда, обу</w:t>
            </w:r>
            <w:r w:rsidRPr="00682EBC">
              <w:rPr>
                <w:rFonts w:ascii="Times New Roman" w:hAnsi="Times New Roman" w:cs="Times New Roman"/>
              </w:rPr>
              <w:t>чения безопасным приемам и методам выполнения работ.</w:t>
            </w:r>
          </w:p>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 xml:space="preserve">Оснащение кабинетов по охране труда компьютерами, теле-, видео-, аудиоаппаратурой, лицензионными обучающими и тестирующими программами. </w:t>
            </w:r>
          </w:p>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Проведение выставок, конкурсов и смотров по охране труда</w:t>
            </w:r>
          </w:p>
        </w:tc>
        <w:tc>
          <w:tcPr>
            <w:tcW w:w="3094" w:type="dxa"/>
          </w:tcPr>
          <w:p w:rsidR="003E14D5" w:rsidRPr="00682EBC" w:rsidRDefault="003E14D5" w:rsidP="00844AAF">
            <w:pPr>
              <w:spacing w:line="276" w:lineRule="auto"/>
              <w:jc w:val="center"/>
              <w:rPr>
                <w:rFonts w:ascii="Times New Roman" w:hAnsi="Times New Roman" w:cs="Times New Roman"/>
              </w:rPr>
            </w:pPr>
          </w:p>
          <w:p w:rsidR="003E14D5" w:rsidRPr="00682EBC" w:rsidRDefault="00FB4F33" w:rsidP="00844AAF">
            <w:pPr>
              <w:spacing w:line="276" w:lineRule="auto"/>
              <w:jc w:val="center"/>
              <w:rPr>
                <w:rFonts w:ascii="Times New Roman" w:hAnsi="Times New Roman" w:cs="Times New Roman"/>
              </w:rPr>
            </w:pPr>
            <w:r w:rsidRPr="00682EBC">
              <w:rPr>
                <w:rFonts w:ascii="Times New Roman" w:hAnsi="Times New Roman" w:cs="Times New Roman"/>
              </w:rPr>
              <w:t>Ежегодно</w:t>
            </w:r>
          </w:p>
        </w:tc>
      </w:tr>
      <w:tr w:rsidR="003E14D5" w:rsidRPr="00682EBC" w:rsidTr="00FB4F33">
        <w:tc>
          <w:tcPr>
            <w:tcW w:w="933"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8</w:t>
            </w:r>
          </w:p>
        </w:tc>
        <w:tc>
          <w:tcPr>
            <w:tcW w:w="5208"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Организация в установленном порядке обучения, инструктажа, проверка знаний по охране труда работников</w:t>
            </w:r>
          </w:p>
        </w:tc>
        <w:tc>
          <w:tcPr>
            <w:tcW w:w="3094" w:type="dxa"/>
          </w:tcPr>
          <w:p w:rsidR="003E14D5" w:rsidRPr="00682EBC" w:rsidRDefault="00FB4F33" w:rsidP="00844AAF">
            <w:pPr>
              <w:spacing w:line="276" w:lineRule="auto"/>
              <w:jc w:val="center"/>
              <w:rPr>
                <w:rFonts w:ascii="Times New Roman" w:hAnsi="Times New Roman" w:cs="Times New Roman"/>
              </w:rPr>
            </w:pPr>
            <w:r w:rsidRPr="00682EBC">
              <w:rPr>
                <w:rFonts w:ascii="Times New Roman" w:hAnsi="Times New Roman" w:cs="Times New Roman"/>
              </w:rPr>
              <w:t>1 раз в 2 года</w:t>
            </w:r>
          </w:p>
        </w:tc>
      </w:tr>
      <w:tr w:rsidR="003E14D5" w:rsidRPr="00682EBC" w:rsidTr="00FB4F33">
        <w:tc>
          <w:tcPr>
            <w:tcW w:w="933"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9</w:t>
            </w:r>
          </w:p>
        </w:tc>
        <w:tc>
          <w:tcPr>
            <w:tcW w:w="5208"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Организация обучения работников оказанию первой помощи пострадавшим на производстве</w:t>
            </w:r>
          </w:p>
        </w:tc>
        <w:tc>
          <w:tcPr>
            <w:tcW w:w="3094" w:type="dxa"/>
          </w:tcPr>
          <w:p w:rsidR="003E14D5" w:rsidRPr="00682EBC" w:rsidRDefault="003E14D5" w:rsidP="00844AAF">
            <w:pPr>
              <w:spacing w:line="276" w:lineRule="auto"/>
              <w:jc w:val="center"/>
              <w:rPr>
                <w:rFonts w:ascii="Times New Roman" w:hAnsi="Times New Roman" w:cs="Times New Roman"/>
              </w:rPr>
            </w:pPr>
            <w:r w:rsidRPr="00682EBC">
              <w:rPr>
                <w:rFonts w:ascii="Times New Roman" w:hAnsi="Times New Roman" w:cs="Times New Roman"/>
              </w:rPr>
              <w:t>2021</w:t>
            </w:r>
          </w:p>
        </w:tc>
      </w:tr>
      <w:tr w:rsidR="003E14D5" w:rsidRPr="00682EBC" w:rsidTr="00FB4F33">
        <w:tc>
          <w:tcPr>
            <w:tcW w:w="933"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10</w:t>
            </w:r>
          </w:p>
        </w:tc>
        <w:tc>
          <w:tcPr>
            <w:tcW w:w="5208" w:type="dxa"/>
          </w:tcPr>
          <w:p w:rsidR="003E14D5" w:rsidRPr="00682EBC" w:rsidRDefault="003E14D5" w:rsidP="00844AAF">
            <w:pPr>
              <w:spacing w:line="276" w:lineRule="auto"/>
              <w:rPr>
                <w:rFonts w:ascii="Times New Roman" w:hAnsi="Times New Roman" w:cs="Times New Roman"/>
              </w:rPr>
            </w:pPr>
            <w:r w:rsidRPr="00682EBC">
              <w:rPr>
                <w:rFonts w:ascii="Times New Roman" w:hAnsi="Times New Roman" w:cs="Times New Roman"/>
              </w:rPr>
              <w:t>Обучение лиц, ответственных за эксплуатацию опасных производственных</w:t>
            </w:r>
            <w:r w:rsidR="009E4C97" w:rsidRPr="00682EBC">
              <w:rPr>
                <w:rFonts w:ascii="Times New Roman" w:hAnsi="Times New Roman" w:cs="Times New Roman"/>
              </w:rPr>
              <w:t xml:space="preserve"> объектов</w:t>
            </w:r>
            <w:r w:rsidRPr="00682EBC">
              <w:rPr>
                <w:rFonts w:ascii="Times New Roman" w:hAnsi="Times New Roman" w:cs="Times New Roman"/>
              </w:rPr>
              <w:t xml:space="preserve"> </w:t>
            </w:r>
          </w:p>
        </w:tc>
        <w:tc>
          <w:tcPr>
            <w:tcW w:w="3094" w:type="dxa"/>
          </w:tcPr>
          <w:p w:rsidR="003E14D5" w:rsidRPr="00682EBC" w:rsidRDefault="009E4C97" w:rsidP="00844AAF">
            <w:pPr>
              <w:spacing w:line="276" w:lineRule="auto"/>
              <w:jc w:val="center"/>
              <w:rPr>
                <w:rFonts w:ascii="Times New Roman" w:hAnsi="Times New Roman" w:cs="Times New Roman"/>
              </w:rPr>
            </w:pPr>
            <w:r w:rsidRPr="00682EBC">
              <w:rPr>
                <w:rFonts w:ascii="Times New Roman" w:hAnsi="Times New Roman" w:cs="Times New Roman"/>
              </w:rPr>
              <w:t>2021</w:t>
            </w:r>
          </w:p>
        </w:tc>
      </w:tr>
      <w:tr w:rsidR="009E4C97" w:rsidRPr="00682EBC" w:rsidTr="00FB4F33">
        <w:tc>
          <w:tcPr>
            <w:tcW w:w="933" w:type="dxa"/>
          </w:tcPr>
          <w:p w:rsidR="009E4C97" w:rsidRPr="00682EBC" w:rsidRDefault="009E4C97" w:rsidP="00844AAF">
            <w:pPr>
              <w:spacing w:line="276" w:lineRule="auto"/>
              <w:rPr>
                <w:rFonts w:ascii="Times New Roman" w:hAnsi="Times New Roman" w:cs="Times New Roman"/>
              </w:rPr>
            </w:pPr>
            <w:r w:rsidRPr="00682EBC">
              <w:rPr>
                <w:rFonts w:ascii="Times New Roman" w:hAnsi="Times New Roman" w:cs="Times New Roman"/>
              </w:rPr>
              <w:t>11</w:t>
            </w:r>
          </w:p>
        </w:tc>
        <w:tc>
          <w:tcPr>
            <w:tcW w:w="5208" w:type="dxa"/>
          </w:tcPr>
          <w:p w:rsidR="009E4C97" w:rsidRPr="00682EBC" w:rsidRDefault="009E4C97" w:rsidP="00844AAF">
            <w:pPr>
              <w:spacing w:line="276" w:lineRule="auto"/>
              <w:rPr>
                <w:rFonts w:ascii="Times New Roman" w:hAnsi="Times New Roman" w:cs="Times New Roman"/>
              </w:rPr>
            </w:pPr>
            <w:r w:rsidRPr="00682EBC">
              <w:rPr>
                <w:rFonts w:ascii="Times New Roman" w:hAnsi="Times New Roman" w:cs="Times New Roman"/>
              </w:rPr>
              <w:t>Проведение в установленном порядке обязательных предварительных и периодических медицинских осмотров (обследований)</w:t>
            </w:r>
          </w:p>
        </w:tc>
        <w:tc>
          <w:tcPr>
            <w:tcW w:w="3094" w:type="dxa"/>
          </w:tcPr>
          <w:p w:rsidR="009E4C97" w:rsidRPr="00682EBC" w:rsidRDefault="009E4C97" w:rsidP="00844AAF">
            <w:pPr>
              <w:spacing w:line="276" w:lineRule="auto"/>
              <w:jc w:val="center"/>
              <w:rPr>
                <w:rFonts w:ascii="Times New Roman" w:hAnsi="Times New Roman" w:cs="Times New Roman"/>
              </w:rPr>
            </w:pPr>
            <w:r w:rsidRPr="00682EBC">
              <w:rPr>
                <w:rFonts w:ascii="Times New Roman" w:hAnsi="Times New Roman" w:cs="Times New Roman"/>
              </w:rPr>
              <w:t>Ежегодно</w:t>
            </w:r>
          </w:p>
        </w:tc>
      </w:tr>
      <w:tr w:rsidR="009E4C97" w:rsidRPr="00682EBC" w:rsidTr="00FB4F33">
        <w:tc>
          <w:tcPr>
            <w:tcW w:w="933" w:type="dxa"/>
          </w:tcPr>
          <w:p w:rsidR="009E4C97" w:rsidRPr="00682EBC" w:rsidRDefault="009E4C97" w:rsidP="00844AAF">
            <w:pPr>
              <w:spacing w:line="276" w:lineRule="auto"/>
              <w:rPr>
                <w:rFonts w:ascii="Times New Roman" w:hAnsi="Times New Roman" w:cs="Times New Roman"/>
              </w:rPr>
            </w:pPr>
            <w:r w:rsidRPr="00682EBC">
              <w:rPr>
                <w:rFonts w:ascii="Times New Roman" w:hAnsi="Times New Roman" w:cs="Times New Roman"/>
              </w:rPr>
              <w:t>12</w:t>
            </w:r>
          </w:p>
        </w:tc>
        <w:tc>
          <w:tcPr>
            <w:tcW w:w="5208" w:type="dxa"/>
          </w:tcPr>
          <w:p w:rsidR="009E4C97" w:rsidRPr="00682EBC" w:rsidRDefault="009E4C97" w:rsidP="00844AAF">
            <w:pPr>
              <w:spacing w:line="276" w:lineRule="auto"/>
              <w:rPr>
                <w:rFonts w:ascii="Times New Roman" w:hAnsi="Times New Roman" w:cs="Times New Roman"/>
              </w:rPr>
            </w:pPr>
            <w:r w:rsidRPr="00682EBC">
              <w:rPr>
                <w:rFonts w:ascii="Times New Roman" w:hAnsi="Times New Roman" w:cs="Times New Roman"/>
              </w:rPr>
              <w:t>Оборудование по установленным нормам помещения для оказания медицинской помощи и /или создание санитарных постов с аптечками, укомплектованными набором лекарственных средств и препаратов для оказания первой помощи</w:t>
            </w:r>
          </w:p>
        </w:tc>
        <w:tc>
          <w:tcPr>
            <w:tcW w:w="3094" w:type="dxa"/>
          </w:tcPr>
          <w:p w:rsidR="009E4C97" w:rsidRPr="00682EBC" w:rsidRDefault="009E4C97" w:rsidP="00844AAF">
            <w:pPr>
              <w:spacing w:line="276" w:lineRule="auto"/>
              <w:jc w:val="center"/>
              <w:rPr>
                <w:rFonts w:ascii="Times New Roman" w:hAnsi="Times New Roman" w:cs="Times New Roman"/>
              </w:rPr>
            </w:pPr>
            <w:r w:rsidRPr="00682EBC">
              <w:rPr>
                <w:rFonts w:ascii="Times New Roman" w:hAnsi="Times New Roman" w:cs="Times New Roman"/>
              </w:rPr>
              <w:t>Ежегодно</w:t>
            </w:r>
          </w:p>
        </w:tc>
      </w:tr>
      <w:tr w:rsidR="009E4C97" w:rsidRPr="00682EBC" w:rsidTr="00FB4F33">
        <w:tc>
          <w:tcPr>
            <w:tcW w:w="933" w:type="dxa"/>
          </w:tcPr>
          <w:p w:rsidR="009E4C97" w:rsidRPr="00682EBC" w:rsidRDefault="009E4C97" w:rsidP="00844AAF">
            <w:pPr>
              <w:spacing w:line="276" w:lineRule="auto"/>
              <w:rPr>
                <w:rFonts w:ascii="Times New Roman" w:hAnsi="Times New Roman" w:cs="Times New Roman"/>
              </w:rPr>
            </w:pPr>
            <w:r w:rsidRPr="00682EBC">
              <w:rPr>
                <w:rFonts w:ascii="Times New Roman" w:hAnsi="Times New Roman" w:cs="Times New Roman"/>
              </w:rPr>
              <w:t>13</w:t>
            </w:r>
          </w:p>
        </w:tc>
        <w:tc>
          <w:tcPr>
            <w:tcW w:w="5208" w:type="dxa"/>
          </w:tcPr>
          <w:p w:rsidR="009E4C97" w:rsidRPr="00682EBC" w:rsidRDefault="009E4C97" w:rsidP="00844AAF">
            <w:pPr>
              <w:spacing w:line="276" w:lineRule="auto"/>
              <w:rPr>
                <w:rFonts w:ascii="Times New Roman" w:hAnsi="Times New Roman" w:cs="Times New Roman"/>
              </w:rPr>
            </w:pPr>
            <w:r w:rsidRPr="00682EBC">
              <w:rPr>
                <w:rFonts w:ascii="Times New Roman" w:hAnsi="Times New Roman" w:cs="Times New Roman"/>
              </w:rPr>
              <w:t>Организация и проведение производственного контроля в порядке, установленном действующим законодательством</w:t>
            </w:r>
          </w:p>
        </w:tc>
        <w:tc>
          <w:tcPr>
            <w:tcW w:w="3094" w:type="dxa"/>
          </w:tcPr>
          <w:p w:rsidR="009E4C97" w:rsidRPr="00682EBC" w:rsidRDefault="009E4C97" w:rsidP="00844AAF">
            <w:pPr>
              <w:spacing w:line="276" w:lineRule="auto"/>
              <w:jc w:val="center"/>
              <w:rPr>
                <w:rFonts w:ascii="Times New Roman" w:hAnsi="Times New Roman" w:cs="Times New Roman"/>
              </w:rPr>
            </w:pPr>
            <w:r w:rsidRPr="00682EBC">
              <w:rPr>
                <w:rFonts w:ascii="Times New Roman" w:hAnsi="Times New Roman" w:cs="Times New Roman"/>
              </w:rPr>
              <w:t>Ежегодно</w:t>
            </w:r>
          </w:p>
        </w:tc>
      </w:tr>
      <w:tr w:rsidR="009E4C97" w:rsidRPr="00682EBC" w:rsidTr="00FB4F33">
        <w:tc>
          <w:tcPr>
            <w:tcW w:w="933" w:type="dxa"/>
          </w:tcPr>
          <w:p w:rsidR="009E4C97" w:rsidRPr="00682EBC" w:rsidRDefault="009E4C97" w:rsidP="00844AAF">
            <w:pPr>
              <w:spacing w:line="276" w:lineRule="auto"/>
              <w:rPr>
                <w:rFonts w:ascii="Times New Roman" w:hAnsi="Times New Roman" w:cs="Times New Roman"/>
              </w:rPr>
            </w:pPr>
            <w:r w:rsidRPr="00682EBC">
              <w:rPr>
                <w:rFonts w:ascii="Times New Roman" w:hAnsi="Times New Roman" w:cs="Times New Roman"/>
              </w:rPr>
              <w:t>14</w:t>
            </w:r>
          </w:p>
        </w:tc>
        <w:tc>
          <w:tcPr>
            <w:tcW w:w="5208" w:type="dxa"/>
          </w:tcPr>
          <w:p w:rsidR="009E4C97" w:rsidRPr="00682EBC" w:rsidRDefault="009E4C97" w:rsidP="00844AAF">
            <w:pPr>
              <w:spacing w:line="276" w:lineRule="auto"/>
              <w:rPr>
                <w:rFonts w:ascii="Times New Roman" w:hAnsi="Times New Roman" w:cs="Times New Roman"/>
              </w:rPr>
            </w:pPr>
            <w:r w:rsidRPr="00682EBC">
              <w:rPr>
                <w:rFonts w:ascii="Times New Roman" w:hAnsi="Times New Roman" w:cs="Times New Roman"/>
              </w:rPr>
              <w:t>Реализация мероприятий, направленных на развитие физической культуры и спорта в трудовых коллективах, в том числе:</w:t>
            </w:r>
          </w:p>
          <w:p w:rsidR="009E4C97" w:rsidRPr="00682EBC" w:rsidRDefault="009E4C97" w:rsidP="00844AAF">
            <w:pPr>
              <w:spacing w:line="276" w:lineRule="auto"/>
              <w:rPr>
                <w:rFonts w:ascii="Times New Roman" w:hAnsi="Times New Roman" w:cs="Times New Roman"/>
              </w:rPr>
            </w:pPr>
            <w:r w:rsidRPr="00682EBC">
              <w:rPr>
                <w:rFonts w:ascii="Times New Roman" w:hAnsi="Times New Roman" w:cs="Times New Roman"/>
              </w:rPr>
              <w:t>- 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w:t>
            </w:r>
          </w:p>
        </w:tc>
        <w:tc>
          <w:tcPr>
            <w:tcW w:w="3094" w:type="dxa"/>
          </w:tcPr>
          <w:p w:rsidR="009E4C97" w:rsidRPr="00682EBC" w:rsidRDefault="009E4C97" w:rsidP="00844AAF">
            <w:pPr>
              <w:spacing w:line="276" w:lineRule="auto"/>
              <w:jc w:val="center"/>
              <w:rPr>
                <w:rFonts w:ascii="Times New Roman" w:hAnsi="Times New Roman" w:cs="Times New Roman"/>
              </w:rPr>
            </w:pPr>
            <w:r w:rsidRPr="00682EBC">
              <w:rPr>
                <w:rFonts w:ascii="Times New Roman" w:hAnsi="Times New Roman" w:cs="Times New Roman"/>
              </w:rPr>
              <w:t>Ежегодно</w:t>
            </w:r>
            <w:r w:rsidR="00302495" w:rsidRPr="00682EBC">
              <w:rPr>
                <w:rFonts w:ascii="Times New Roman" w:hAnsi="Times New Roman" w:cs="Times New Roman"/>
              </w:rPr>
              <w:t xml:space="preserve">   </w:t>
            </w:r>
          </w:p>
        </w:tc>
      </w:tr>
    </w:tbl>
    <w:p w:rsidR="00FB4F33" w:rsidRDefault="00FB4F33" w:rsidP="00844AAF">
      <w:pPr>
        <w:spacing w:line="276" w:lineRule="auto"/>
        <w:jc w:val="both"/>
        <w:rPr>
          <w:rFonts w:ascii="Times New Roman" w:eastAsia="Times New Roman" w:hAnsi="Times New Roman" w:cs="Times New Roman"/>
          <w:b/>
          <w:color w:val="auto"/>
          <w:szCs w:val="20"/>
        </w:rPr>
      </w:pPr>
    </w:p>
    <w:p w:rsidR="0079099E" w:rsidRPr="00682EBC" w:rsidRDefault="0079099E" w:rsidP="00844AAF">
      <w:pPr>
        <w:spacing w:line="276" w:lineRule="auto"/>
        <w:jc w:val="both"/>
        <w:rPr>
          <w:rFonts w:ascii="Times New Roman" w:hAnsi="Times New Roman" w:cs="Times New Roman"/>
          <w:color w:val="auto"/>
        </w:rPr>
      </w:pPr>
    </w:p>
    <w:p w:rsidR="00FB4F33" w:rsidRPr="00682EBC" w:rsidRDefault="00FB4F33" w:rsidP="00844AAF">
      <w:pPr>
        <w:spacing w:line="276" w:lineRule="auto"/>
        <w:jc w:val="both"/>
        <w:rPr>
          <w:rFonts w:ascii="Times New Roman" w:hAnsi="Times New Roman" w:cs="Times New Roman"/>
          <w:color w:val="auto"/>
        </w:rPr>
      </w:pPr>
    </w:p>
    <w:p w:rsidR="008A4CD0" w:rsidRPr="00682EBC" w:rsidRDefault="008A4CD0" w:rsidP="00844AAF">
      <w:pPr>
        <w:spacing w:line="276" w:lineRule="auto"/>
        <w:jc w:val="both"/>
        <w:rPr>
          <w:rFonts w:ascii="Times New Roman" w:hAnsi="Times New Roman" w:cs="Times New Roman"/>
          <w:color w:val="auto"/>
        </w:rPr>
      </w:pPr>
    </w:p>
    <w:p w:rsidR="00FB4F33" w:rsidRPr="00682EBC" w:rsidRDefault="00084C26" w:rsidP="00844AAF">
      <w:pPr>
        <w:spacing w:line="276" w:lineRule="auto"/>
        <w:jc w:val="right"/>
        <w:rPr>
          <w:rFonts w:ascii="Times New Roman" w:hAnsi="Times New Roman" w:cs="Times New Roman"/>
          <w:b/>
          <w:color w:val="auto"/>
          <w:sz w:val="20"/>
        </w:rPr>
      </w:pPr>
      <w:r w:rsidRPr="00682EBC">
        <w:rPr>
          <w:rFonts w:ascii="Times New Roman" w:hAnsi="Times New Roman" w:cs="Times New Roman"/>
          <w:b/>
          <w:color w:val="auto"/>
          <w:sz w:val="20"/>
        </w:rPr>
        <w:lastRenderedPageBreak/>
        <w:t>Приложение 10</w:t>
      </w:r>
    </w:p>
    <w:p w:rsidR="00FB4F33" w:rsidRPr="00682EBC" w:rsidRDefault="00FB4F33" w:rsidP="00844AAF">
      <w:pPr>
        <w:spacing w:line="276" w:lineRule="auto"/>
        <w:jc w:val="right"/>
        <w:rPr>
          <w:rFonts w:ascii="Times New Roman" w:hAnsi="Times New Roman" w:cs="Times New Roman"/>
          <w:b/>
          <w:color w:val="auto"/>
          <w:sz w:val="20"/>
        </w:rPr>
      </w:pPr>
      <w:r w:rsidRPr="00682EBC">
        <w:rPr>
          <w:rFonts w:ascii="Times New Roman" w:hAnsi="Times New Roman" w:cs="Times New Roman"/>
          <w:b/>
          <w:color w:val="auto"/>
          <w:sz w:val="20"/>
        </w:rPr>
        <w:t>к Коллективному договору</w:t>
      </w:r>
    </w:p>
    <w:p w:rsidR="008A4CD0" w:rsidRPr="00682EBC" w:rsidRDefault="00FB4F33" w:rsidP="00844AAF">
      <w:pPr>
        <w:spacing w:line="276" w:lineRule="auto"/>
        <w:jc w:val="right"/>
        <w:rPr>
          <w:rFonts w:ascii="Times New Roman" w:hAnsi="Times New Roman" w:cs="Times New Roman"/>
          <w:b/>
          <w:color w:val="auto"/>
          <w:sz w:val="20"/>
        </w:rPr>
      </w:pPr>
      <w:r w:rsidRPr="00682EBC">
        <w:rPr>
          <w:rFonts w:ascii="Times New Roman" w:hAnsi="Times New Roman" w:cs="Times New Roman"/>
          <w:b/>
          <w:color w:val="auto"/>
          <w:sz w:val="20"/>
        </w:rPr>
        <w:t>МБДОУ детский сад «Оленёнок»</w:t>
      </w:r>
    </w:p>
    <w:p w:rsidR="008A4CD0" w:rsidRPr="00F401EF" w:rsidRDefault="00F401EF" w:rsidP="00844AA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p>
    <w:p w:rsidR="008A4CD0" w:rsidRPr="00682EBC" w:rsidRDefault="008A4CD0" w:rsidP="00844AAF">
      <w:pPr>
        <w:spacing w:line="276" w:lineRule="auto"/>
        <w:rPr>
          <w:rFonts w:ascii="Times New Roman" w:hAnsi="Times New Roman" w:cs="Times New Roman"/>
        </w:rPr>
      </w:pPr>
    </w:p>
    <w:p w:rsidR="008A4CD0" w:rsidRPr="00682EBC" w:rsidRDefault="008A4CD0" w:rsidP="00844AAF">
      <w:pPr>
        <w:spacing w:line="276" w:lineRule="auto"/>
        <w:jc w:val="center"/>
        <w:rPr>
          <w:rFonts w:ascii="Times New Roman" w:hAnsi="Times New Roman" w:cs="Times New Roman"/>
          <w:b/>
          <w:sz w:val="26"/>
          <w:szCs w:val="26"/>
        </w:rPr>
      </w:pPr>
      <w:bookmarkStart w:id="93" w:name="_Hlk518052702"/>
      <w:r w:rsidRPr="00682EBC">
        <w:rPr>
          <w:rFonts w:ascii="Times New Roman" w:hAnsi="Times New Roman" w:cs="Times New Roman"/>
          <w:b/>
          <w:sz w:val="26"/>
          <w:szCs w:val="26"/>
        </w:rPr>
        <w:t>ПОЛОЖЕНИЕ</w:t>
      </w:r>
    </w:p>
    <w:p w:rsidR="008A4CD0" w:rsidRPr="00682EBC" w:rsidRDefault="008A4CD0" w:rsidP="00844AAF">
      <w:pPr>
        <w:spacing w:line="276" w:lineRule="auto"/>
        <w:jc w:val="center"/>
        <w:rPr>
          <w:rFonts w:ascii="Times New Roman" w:hAnsi="Times New Roman" w:cs="Times New Roman"/>
          <w:b/>
          <w:sz w:val="26"/>
          <w:szCs w:val="26"/>
        </w:rPr>
      </w:pPr>
      <w:bookmarkStart w:id="94" w:name="_Hlk518053217"/>
      <w:r w:rsidRPr="00682EBC">
        <w:rPr>
          <w:rFonts w:ascii="Times New Roman" w:hAnsi="Times New Roman" w:cs="Times New Roman"/>
          <w:b/>
          <w:sz w:val="26"/>
          <w:szCs w:val="26"/>
        </w:rPr>
        <w:t>о порядке и размерах возмещения расходов, связанных со служебными командировками</w:t>
      </w:r>
      <w:bookmarkEnd w:id="94"/>
      <w:r w:rsidRPr="00682EBC">
        <w:rPr>
          <w:rFonts w:ascii="Times New Roman" w:hAnsi="Times New Roman" w:cs="Times New Roman"/>
          <w:b/>
          <w:sz w:val="26"/>
          <w:szCs w:val="26"/>
        </w:rPr>
        <w:t>, раб</w:t>
      </w:r>
      <w:r w:rsidR="00FB4F33" w:rsidRPr="00682EBC">
        <w:rPr>
          <w:rFonts w:ascii="Times New Roman" w:hAnsi="Times New Roman" w:cs="Times New Roman"/>
          <w:b/>
          <w:sz w:val="26"/>
          <w:szCs w:val="26"/>
        </w:rPr>
        <w:t>отникам МБ</w:t>
      </w:r>
      <w:r w:rsidRPr="00682EBC">
        <w:rPr>
          <w:rFonts w:ascii="Times New Roman" w:hAnsi="Times New Roman" w:cs="Times New Roman"/>
          <w:b/>
          <w:sz w:val="26"/>
          <w:szCs w:val="26"/>
        </w:rPr>
        <w:t>ДОУ детский сад «Оленёнок»</w:t>
      </w:r>
    </w:p>
    <w:p w:rsidR="008A4CD0" w:rsidRPr="00682EBC" w:rsidRDefault="008A4CD0" w:rsidP="00844AAF">
      <w:pPr>
        <w:spacing w:line="276" w:lineRule="auto"/>
        <w:jc w:val="both"/>
        <w:rPr>
          <w:rFonts w:ascii="Times New Roman" w:hAnsi="Times New Roman" w:cs="Times New Roman"/>
          <w:sz w:val="26"/>
          <w:szCs w:val="26"/>
        </w:rPr>
      </w:pP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w:t>
      </w:r>
      <w:r w:rsidRPr="00682EBC">
        <w:rPr>
          <w:rFonts w:ascii="Times New Roman" w:hAnsi="Times New Roman" w:cs="Times New Roman"/>
          <w:sz w:val="26"/>
          <w:szCs w:val="26"/>
        </w:rPr>
        <w:tab/>
      </w:r>
      <w:proofErr w:type="gramStart"/>
      <w:r w:rsidRPr="00682EBC">
        <w:rPr>
          <w:rFonts w:ascii="Times New Roman" w:hAnsi="Times New Roman" w:cs="Times New Roman"/>
          <w:sz w:val="26"/>
          <w:szCs w:val="26"/>
        </w:rPr>
        <w:t>Настоящее  Положение</w:t>
      </w:r>
      <w:proofErr w:type="gramEnd"/>
      <w:r w:rsidRPr="00682EBC">
        <w:rPr>
          <w:rFonts w:ascii="Times New Roman" w:hAnsi="Times New Roman" w:cs="Times New Roman"/>
          <w:sz w:val="26"/>
          <w:szCs w:val="26"/>
        </w:rPr>
        <w:t xml:space="preserve">  о порядке и размерах возмещения расходов, связанных со служебными командировками (далее Положение), устанавливает порядок и размеры возмещения  расходов, связанных со служебными командировками, работникам муниципального </w:t>
      </w:r>
      <w:r w:rsidR="00FB4F33" w:rsidRPr="00682EBC">
        <w:rPr>
          <w:rFonts w:ascii="Times New Roman" w:hAnsi="Times New Roman" w:cs="Times New Roman"/>
          <w:sz w:val="26"/>
          <w:szCs w:val="26"/>
        </w:rPr>
        <w:t>бюджетного</w:t>
      </w:r>
      <w:r w:rsidRPr="00682EBC">
        <w:rPr>
          <w:rFonts w:ascii="Times New Roman" w:hAnsi="Times New Roman" w:cs="Times New Roman"/>
          <w:sz w:val="26"/>
          <w:szCs w:val="26"/>
        </w:rPr>
        <w:t xml:space="preserve"> дошкольного образовательного учреждения детский сад «Оленёнок» ( далее – Учреждение).</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w:t>
      </w:r>
      <w:r w:rsidRPr="00682EBC">
        <w:rPr>
          <w:rFonts w:ascii="Times New Roman" w:hAnsi="Times New Roman" w:cs="Times New Roman"/>
          <w:sz w:val="26"/>
          <w:szCs w:val="26"/>
        </w:rPr>
        <w:tab/>
        <w:t>Расходы по проезду работника к месту служебной командировки и обратно к постоянному месту работы (включая оплату услуг по оформлению проездных документов, в том числе услуги по бронированию, расходы за пользование в поездах постельными принадлежностями, питания, включаемого в стоимость билета) воздушным, железнодорожным, водным и автомобильным транспортом общего пользования (кроме такси, за исключением случаев, предусмотренных абзацем вторым пункта 4 настоящего Порядка) возмещаются работнику Учреждением в размере фактических расходов, подтвержденных проездными документами,  по следующим нормам:</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2.1.</w:t>
      </w:r>
      <w:r w:rsidRPr="00682EBC">
        <w:rPr>
          <w:rFonts w:ascii="Times New Roman" w:hAnsi="Times New Roman" w:cs="Times New Roman"/>
          <w:sz w:val="26"/>
          <w:szCs w:val="26"/>
        </w:rPr>
        <w:tab/>
        <w:t>воздушным транспортом - по тарифу экономического класса;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2.2.</w:t>
      </w:r>
      <w:r w:rsidRPr="00682EBC">
        <w:rPr>
          <w:rFonts w:ascii="Times New Roman" w:hAnsi="Times New Roman" w:cs="Times New Roman"/>
          <w:sz w:val="26"/>
          <w:szCs w:val="26"/>
        </w:rPr>
        <w:tab/>
        <w:t>водным (морским, речным) транспортом - по тарифам,</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устанавливаемым перевозчиком, но не</w:t>
      </w:r>
      <w:r w:rsidRPr="00682EBC">
        <w:rPr>
          <w:rFonts w:ascii="Times New Roman" w:hAnsi="Times New Roman" w:cs="Times New Roman"/>
          <w:sz w:val="26"/>
          <w:szCs w:val="26"/>
        </w:rPr>
        <w:tab/>
        <w:t>выше стоимости проезда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в четырехместной каюте с комплексным обслуживанием пассажиров;</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2.3.</w:t>
      </w:r>
      <w:r w:rsidRPr="00682EBC">
        <w:rPr>
          <w:rFonts w:ascii="Times New Roman" w:hAnsi="Times New Roman" w:cs="Times New Roman"/>
          <w:sz w:val="26"/>
          <w:szCs w:val="26"/>
        </w:rPr>
        <w:tab/>
        <w:t>железнодорожным транспортом - в вагоне повышенной комфортности, отнесенном к вагону экономического класса, с четырехместными купе категории «К» или в вагоне категории «С» с местами для сидения.</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3.</w:t>
      </w:r>
      <w:r w:rsidRPr="00682EBC">
        <w:rPr>
          <w:rFonts w:ascii="Times New Roman" w:hAnsi="Times New Roman" w:cs="Times New Roman"/>
          <w:sz w:val="26"/>
          <w:szCs w:val="26"/>
        </w:rPr>
        <w:tab/>
        <w:t>В случае изменения срока служебной командировки или ее отмены по решению работодателя при условиях, что приобретены проездные документы по договорам перевозки пассажира, предусматривающим условие о невозврате провозной платы, к месту служебной командировки и обратно и (или) требуется приобретение проездных документов к месту служебной командировки и обратно с учетом изменения ее срока,  работнику возмещаются расходы по приобретению неиспользованных проездных документов по договорам перевозки пассажира, предусматривающим условие о невозврате провозной платы, с учетом понесенных расходов по их приобретению.</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4.</w:t>
      </w:r>
      <w:r w:rsidRPr="00682EBC">
        <w:rPr>
          <w:rFonts w:ascii="Times New Roman" w:hAnsi="Times New Roman" w:cs="Times New Roman"/>
          <w:sz w:val="26"/>
          <w:szCs w:val="26"/>
        </w:rPr>
        <w:tab/>
        <w:t xml:space="preserve">Расходы оплачиваются по проезду транспортом общего пользования (кроме такси, за исключением случаев, предусмотренных абзацем вторым настоящего пункта) к станции, пристани, аэропорту по существующей в данной местности стоимости проезда при наличии документов (билетов), подтверждающих </w:t>
      </w:r>
      <w:r w:rsidRPr="00682EBC">
        <w:rPr>
          <w:rFonts w:ascii="Times New Roman" w:hAnsi="Times New Roman" w:cs="Times New Roman"/>
          <w:sz w:val="26"/>
          <w:szCs w:val="26"/>
        </w:rPr>
        <w:lastRenderedPageBreak/>
        <w:t>указанные расходы.</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 xml:space="preserve">Расходы оплачиваются по проезду на такси с территории муниципального образования Тазовский район к железнодорожным станциям </w:t>
      </w:r>
      <w:proofErr w:type="spellStart"/>
      <w:r w:rsidRPr="00682EBC">
        <w:rPr>
          <w:rFonts w:ascii="Times New Roman" w:hAnsi="Times New Roman" w:cs="Times New Roman"/>
          <w:sz w:val="26"/>
          <w:szCs w:val="26"/>
        </w:rPr>
        <w:t>пгт</w:t>
      </w:r>
      <w:proofErr w:type="spellEnd"/>
      <w:r w:rsidRPr="00682EBC">
        <w:rPr>
          <w:rFonts w:ascii="Times New Roman" w:hAnsi="Times New Roman" w:cs="Times New Roman"/>
          <w:sz w:val="26"/>
          <w:szCs w:val="26"/>
        </w:rPr>
        <w:t xml:space="preserve"> </w:t>
      </w:r>
      <w:proofErr w:type="spellStart"/>
      <w:r w:rsidRPr="00682EBC">
        <w:rPr>
          <w:rFonts w:ascii="Times New Roman" w:hAnsi="Times New Roman" w:cs="Times New Roman"/>
          <w:sz w:val="26"/>
          <w:szCs w:val="26"/>
        </w:rPr>
        <w:t>Коротчаево</w:t>
      </w:r>
      <w:proofErr w:type="spellEnd"/>
      <w:r w:rsidRPr="00682EBC">
        <w:rPr>
          <w:rFonts w:ascii="Times New Roman" w:hAnsi="Times New Roman" w:cs="Times New Roman"/>
          <w:sz w:val="26"/>
          <w:szCs w:val="26"/>
        </w:rPr>
        <w:t>, города Новый Уренгой, аэропорту, автовокзалу города Новый Уренгой и обратно на территорию муниципального образования Тазовский район при наличии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документов (билетов), подтверждающих расходы (за исключением такси к другим населенным пунктам и территориям Российской Федерации).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5.</w:t>
      </w:r>
      <w:r w:rsidRPr="00682EBC">
        <w:rPr>
          <w:rFonts w:ascii="Times New Roman" w:hAnsi="Times New Roman" w:cs="Times New Roman"/>
          <w:sz w:val="26"/>
          <w:szCs w:val="26"/>
        </w:rPr>
        <w:tab/>
        <w:t>При отсутствии проездных документов (билетов) или документов, выданных транспортными организациями, подтверждающих информацию, содержащуюся в проездных документах (билетах), оплата проезда не производится.</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6.</w:t>
      </w:r>
      <w:r w:rsidRPr="00682EBC">
        <w:rPr>
          <w:rFonts w:ascii="Times New Roman" w:hAnsi="Times New Roman" w:cs="Times New Roman"/>
          <w:sz w:val="26"/>
          <w:szCs w:val="26"/>
        </w:rPr>
        <w:tab/>
        <w:t>Размер суточных составляет 700 (семьсот) рублей за каждый день нахождения в служебной командировке.</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7.</w:t>
      </w:r>
      <w:r w:rsidRPr="00682EBC">
        <w:rPr>
          <w:rFonts w:ascii="Times New Roman" w:hAnsi="Times New Roman" w:cs="Times New Roman"/>
          <w:sz w:val="26"/>
          <w:szCs w:val="26"/>
        </w:rPr>
        <w:tab/>
        <w:t>Расходы по бронированию и найму жилого помещения возмещаются Учреждением, (кроме тех случаев, когда предоставляется бесплатное жилое помещение) по фактическим затратам, подтвержденным соответствующими документами, в размере:</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w:t>
      </w:r>
      <w:r w:rsidRPr="00682EBC">
        <w:rPr>
          <w:rFonts w:ascii="Times New Roman" w:hAnsi="Times New Roman" w:cs="Times New Roman"/>
          <w:sz w:val="26"/>
          <w:szCs w:val="26"/>
        </w:rPr>
        <w:tab/>
        <w:t>8000 (восемь тысяч) рублей, муниципальному служащему, замещающему высшую и главную должность муниципальной службы категории «руководители»;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w:t>
      </w:r>
      <w:r w:rsidRPr="00682EBC">
        <w:rPr>
          <w:rFonts w:ascii="Times New Roman" w:hAnsi="Times New Roman" w:cs="Times New Roman"/>
          <w:sz w:val="26"/>
          <w:szCs w:val="26"/>
        </w:rPr>
        <w:tab/>
        <w:t>5000 (пять тысяч) рублей, работнику.</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Расходы по бронированию и найму жилого помещения возмещаются высшему должностному лицу (кроме тех случаев, когда указанному лицу предоставляется бесплатное жилое помещение) по фактическим затратам, подтвержденным соответствующими документами.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8.</w:t>
      </w:r>
      <w:r w:rsidRPr="00682EBC">
        <w:rPr>
          <w:rFonts w:ascii="Times New Roman" w:hAnsi="Times New Roman" w:cs="Times New Roman"/>
          <w:sz w:val="26"/>
          <w:szCs w:val="26"/>
        </w:rPr>
        <w:tab/>
        <w:t>При отсутствии подтверждающих документов расходы по найму жилого помещения возмещаются за каждые сутки в размере 50 процентов от установленного размера суточных.</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9.</w:t>
      </w:r>
      <w:r w:rsidRPr="00682EBC">
        <w:rPr>
          <w:rFonts w:ascii="Times New Roman" w:hAnsi="Times New Roman" w:cs="Times New Roman"/>
          <w:sz w:val="26"/>
          <w:szCs w:val="26"/>
        </w:rPr>
        <w:tab/>
        <w:t xml:space="preserve">При служебных командировках в местность, </w:t>
      </w:r>
      <w:r w:rsidR="00FB4F33" w:rsidRPr="00682EBC">
        <w:rPr>
          <w:rFonts w:ascii="Times New Roman" w:hAnsi="Times New Roman" w:cs="Times New Roman"/>
          <w:sz w:val="26"/>
          <w:szCs w:val="26"/>
        </w:rPr>
        <w:t>откуда работник</w:t>
      </w:r>
      <w:r w:rsidRPr="00682EBC">
        <w:rPr>
          <w:rFonts w:ascii="Times New Roman" w:hAnsi="Times New Roman" w:cs="Times New Roman"/>
          <w:sz w:val="26"/>
          <w:szCs w:val="26"/>
        </w:rPr>
        <w:t>, исходя из условий транспортного сообщения и характера выполняемой в служебной командировке работы, имеет возможность ежедневно возвращаться к месту постоянного жительства, суточные не выплачиваются.</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Если работник по согласованию с работодателем остается в месте служебной командировки, расходы возмещаются в порядке, предусмотренном пунктами 6-7 настоящего Положения.</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10.</w:t>
      </w:r>
      <w:r w:rsidRPr="00682EBC">
        <w:rPr>
          <w:rFonts w:ascii="Times New Roman" w:hAnsi="Times New Roman" w:cs="Times New Roman"/>
          <w:sz w:val="26"/>
          <w:szCs w:val="26"/>
        </w:rPr>
        <w:tab/>
        <w:t>Расходы за питание и другие личные услуги, включенные отдельно в счета за наем жилого помещения, оплачиваются за счет суточных и возмещению не под</w:t>
      </w:r>
      <w:r w:rsidR="00F401EF">
        <w:rPr>
          <w:rFonts w:ascii="Times New Roman" w:hAnsi="Times New Roman" w:cs="Times New Roman"/>
          <w:sz w:val="26"/>
          <w:szCs w:val="26"/>
        </w:rPr>
        <w:t>лежат.</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11.</w:t>
      </w:r>
      <w:r w:rsidRPr="00682EBC">
        <w:rPr>
          <w:rFonts w:ascii="Times New Roman" w:hAnsi="Times New Roman" w:cs="Times New Roman"/>
          <w:sz w:val="26"/>
          <w:szCs w:val="26"/>
        </w:rPr>
        <w:tab/>
      </w:r>
      <w:proofErr w:type="gramStart"/>
      <w:r w:rsidRPr="00682EBC">
        <w:rPr>
          <w:rFonts w:ascii="Times New Roman" w:hAnsi="Times New Roman" w:cs="Times New Roman"/>
          <w:sz w:val="26"/>
          <w:szCs w:val="26"/>
        </w:rPr>
        <w:t>В</w:t>
      </w:r>
      <w:proofErr w:type="gramEnd"/>
      <w:r w:rsidRPr="00682EBC">
        <w:rPr>
          <w:rFonts w:ascii="Times New Roman" w:hAnsi="Times New Roman" w:cs="Times New Roman"/>
          <w:sz w:val="26"/>
          <w:szCs w:val="26"/>
        </w:rPr>
        <w:t xml:space="preserve"> случае вынужденной остановки в пути по не зависящим от работника обстоятельствам суточные за время остановки выплачиваются при представлении документов, подтверждающих факт вынужденной остановки в пути.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В этом случае возмещаются расходы по найму жилого помещения, подтвержденные соответствующими документами, но не выше нормы, установленной пунктом 7 настоящего Порядка.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lastRenderedPageBreak/>
        <w:t>12.</w:t>
      </w:r>
      <w:r w:rsidRPr="00682EBC">
        <w:rPr>
          <w:rFonts w:ascii="Times New Roman" w:hAnsi="Times New Roman" w:cs="Times New Roman"/>
          <w:sz w:val="26"/>
          <w:szCs w:val="26"/>
        </w:rPr>
        <w:tab/>
      </w:r>
      <w:proofErr w:type="gramStart"/>
      <w:r w:rsidRPr="00682EBC">
        <w:rPr>
          <w:rFonts w:ascii="Times New Roman" w:hAnsi="Times New Roman" w:cs="Times New Roman"/>
          <w:sz w:val="26"/>
          <w:szCs w:val="26"/>
        </w:rPr>
        <w:t>В</w:t>
      </w:r>
      <w:proofErr w:type="gramEnd"/>
      <w:r w:rsidRPr="00682EBC">
        <w:rPr>
          <w:rFonts w:ascii="Times New Roman" w:hAnsi="Times New Roman" w:cs="Times New Roman"/>
          <w:sz w:val="26"/>
          <w:szCs w:val="26"/>
        </w:rPr>
        <w:t xml:space="preserve"> случае временной нетрудоспособности работника, удостоверенной в установленном законодательством Российской Федерации порядке, ему возмещаются расходы по найму жилого помещения (кроме случаев, когда работник находится на стационарном лечении) и выплачиваются суточные в течение всего периода времени, пока он не имеет возможности по состоянию здоровья приступить к выполнению возложенного на него служебного поручения или вернуться к постоянному месту жительства.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За период временной нетрудоспособности командированному работнику выплачивается пособие по временной нетрудоспособности в соответствии с законодательством Российской Федерации.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13.</w:t>
      </w:r>
      <w:r w:rsidRPr="00682EBC">
        <w:rPr>
          <w:rFonts w:ascii="Times New Roman" w:hAnsi="Times New Roman" w:cs="Times New Roman"/>
          <w:sz w:val="26"/>
          <w:szCs w:val="26"/>
        </w:rPr>
        <w:tab/>
        <w:t>Фактический срок пребывания в месте командирования определяется по проездным документам, представляемым по возвращении из служебной командировки.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В случае проезда  работника на основании письменного решения работодателя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работником по возвращении из служебной командировки работодателю с приложением документов, подтверждающих использование указанного транспорта для проезда к месту командирования и обратно (путевой лист, маршрутный лист, счета, квитанции, кассовые чеки и иные документы, подтверждающие маршрут следования транспорта).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 xml:space="preserve">В случае отсутствия проездных документов, фактический срок </w:t>
      </w:r>
      <w:r w:rsidR="00A46FEE" w:rsidRPr="00682EBC">
        <w:rPr>
          <w:rFonts w:ascii="Times New Roman" w:hAnsi="Times New Roman" w:cs="Times New Roman"/>
          <w:sz w:val="26"/>
          <w:szCs w:val="26"/>
        </w:rPr>
        <w:t>пребывания работника</w:t>
      </w:r>
      <w:r w:rsidRPr="00682EBC">
        <w:rPr>
          <w:rFonts w:ascii="Times New Roman" w:hAnsi="Times New Roman" w:cs="Times New Roman"/>
          <w:sz w:val="26"/>
          <w:szCs w:val="26"/>
        </w:rPr>
        <w:t xml:space="preserve"> в служебной командировке, работник подтверждает документами по найму жилого помещения в месте командирования. При проживании в гостинице указанный срок пребывания подтверждается квитанцией (талоном) либо иным документом, подтверждающим заключение договора на оказание гостиничных услуг по месту командирования, содержащим сведения, предусмотренные Правилами предоставления гостиничных услуг в Российской Федерации, утвержденными постановлением Правительства Российской Федерации от 09 октября 2015 года № 1085.</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 xml:space="preserve">В случае, если после окончания срока служебной командировки следуют выходные или праздничные (нерабочие) </w:t>
      </w:r>
      <w:r w:rsidR="00A46FEE" w:rsidRPr="00682EBC">
        <w:rPr>
          <w:rFonts w:ascii="Times New Roman" w:hAnsi="Times New Roman" w:cs="Times New Roman"/>
          <w:sz w:val="26"/>
          <w:szCs w:val="26"/>
        </w:rPr>
        <w:t>дни, работник</w:t>
      </w:r>
      <w:r w:rsidRPr="00682EBC">
        <w:rPr>
          <w:rFonts w:ascii="Times New Roman" w:hAnsi="Times New Roman" w:cs="Times New Roman"/>
          <w:sz w:val="26"/>
          <w:szCs w:val="26"/>
        </w:rPr>
        <w:t xml:space="preserve"> может вернуться из служебной командировки в течение этих дней.</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При этом компенсация стоимости проживания и выплата суточных на период дней, указанных в абзаце четвертом настоящего пункта, не производится. В случае, предусмотренном абзацем четвертым настоящего пункта, компенсируется оплата проезда.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14.</w:t>
      </w:r>
      <w:r w:rsidRPr="00682EBC">
        <w:rPr>
          <w:rFonts w:ascii="Times New Roman" w:hAnsi="Times New Roman" w:cs="Times New Roman"/>
          <w:sz w:val="26"/>
          <w:szCs w:val="26"/>
        </w:rPr>
        <w:tab/>
        <w:t>На работника, находящегося в служебной командировке, распространяется режим служебного времени той организации, в которую он был направлен.</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 xml:space="preserve">В том случае, если режим служебного времени указанной организации отличается </w:t>
      </w:r>
      <w:r w:rsidRPr="00682EBC">
        <w:rPr>
          <w:rFonts w:ascii="Times New Roman" w:hAnsi="Times New Roman" w:cs="Times New Roman"/>
          <w:sz w:val="26"/>
          <w:szCs w:val="26"/>
        </w:rPr>
        <w:lastRenderedPageBreak/>
        <w:t>от режима служебного времени на постоянном месте работы в сторону уменьшения дней отдыха, взамен дней отдыха, не использованных в период служебной командировки, командированному работнику предоставляются другие дни отдыха по возвращении из служебной командировки.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Если работник командирован для работы в выходные или праздничные дни, компенсация за работу в эти дни производится в соответствии с законодательством Российской Федерации.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В случаях, когда по решению работодателя работник выезжает в служебную командировку в выходной день, по возвращении из служебной командировки ему предоставляется другой день отдыха в установленном законодательством Российской Федерации порядке.</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15.</w:t>
      </w:r>
      <w:r w:rsidRPr="00682EBC">
        <w:rPr>
          <w:rFonts w:ascii="Times New Roman" w:hAnsi="Times New Roman" w:cs="Times New Roman"/>
          <w:sz w:val="26"/>
          <w:szCs w:val="26"/>
        </w:rPr>
        <w:tab/>
        <w:t>Направление работника, включенного в состав официальной делегации муниципального образования Тазовский район (далее - состав официальной делегации), в служебную командировку на территорию иностранного государства осуществляется по решению работодателя, принятого на основании правового акта Администрации Тазовского района об утверждении состава официальной делегации.</w:t>
      </w:r>
    </w:p>
    <w:p w:rsidR="008A4CD0" w:rsidRPr="00682EBC" w:rsidRDefault="005E5F26"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Направление работника</w:t>
      </w:r>
      <w:r w:rsidR="008A4CD0" w:rsidRPr="00682EBC">
        <w:rPr>
          <w:rFonts w:ascii="Times New Roman" w:hAnsi="Times New Roman" w:cs="Times New Roman"/>
          <w:sz w:val="26"/>
          <w:szCs w:val="26"/>
        </w:rPr>
        <w:t>, включенного в состав представителей муниципального образования Тазовский район (далее - состав представителей), в служебную командировку на территорию иностранного государства осуществляется по решению работодателя, принятому на основании правового акта Администрации Тазовского района об утверждении состава представителей.</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16.</w:t>
      </w:r>
      <w:r w:rsidRPr="00682EBC">
        <w:rPr>
          <w:rFonts w:ascii="Times New Roman" w:hAnsi="Times New Roman" w:cs="Times New Roman"/>
          <w:sz w:val="26"/>
          <w:szCs w:val="26"/>
        </w:rPr>
        <w:tab/>
        <w:t>При направлении работника в служебную командировку на территорию иностранного государства суточные выплачиваются в размерах, установленных приложением № 1 к постановлению Правительства Российской Федерации от 26 декабря 2005 года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 в эквивалентной сумме в рублях.</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Сумма суточных исчисляется по обменному курсу валют в соответствии с документами, подтверждающими приобретение работником иностранной валюты в размерах, указанных в абзаце первом настоящего пункта.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При отсутствии документов, указанных в абзаце втором настоящего пункта, сумма суточных рассчитывается по официальному курсу Центрального банка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Российской Федерации на день утверждения авансового отчета об израсходованных в связи со служебной командировкой суммах.</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17.</w:t>
      </w:r>
      <w:r w:rsidRPr="00682EBC">
        <w:rPr>
          <w:rFonts w:ascii="Times New Roman" w:hAnsi="Times New Roman" w:cs="Times New Roman"/>
          <w:sz w:val="26"/>
          <w:szCs w:val="26"/>
        </w:rPr>
        <w:tab/>
        <w:t>За время нахождения в пути работнику, направляемому в служебную командировку на территорию иностранного государства, суточные выплачиваются:</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 xml:space="preserve">при проезде по территории Российской Федерации - в порядке и размерах, установленных настоящим Порядком для служебных командировок в пределах </w:t>
      </w:r>
      <w:r w:rsidRPr="00682EBC">
        <w:rPr>
          <w:rFonts w:ascii="Times New Roman" w:hAnsi="Times New Roman" w:cs="Times New Roman"/>
          <w:sz w:val="26"/>
          <w:szCs w:val="26"/>
        </w:rPr>
        <w:lastRenderedPageBreak/>
        <w:t>территории Российской Федерации;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при проезде по территории иностранного государства - в порядке и размерах, установленных настоящим Порядком для служебных командировок на территории иностранных государств.</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18.</w:t>
      </w:r>
      <w:r w:rsidRPr="00682EBC">
        <w:rPr>
          <w:rFonts w:ascii="Times New Roman" w:hAnsi="Times New Roman" w:cs="Times New Roman"/>
          <w:sz w:val="26"/>
          <w:szCs w:val="26"/>
        </w:rPr>
        <w:tab/>
        <w:t xml:space="preserve">При </w:t>
      </w:r>
      <w:r w:rsidR="00A46FEE" w:rsidRPr="00682EBC">
        <w:rPr>
          <w:rFonts w:ascii="Times New Roman" w:hAnsi="Times New Roman" w:cs="Times New Roman"/>
          <w:sz w:val="26"/>
          <w:szCs w:val="26"/>
        </w:rPr>
        <w:t>следовании работника</w:t>
      </w:r>
      <w:r w:rsidRPr="00682EBC">
        <w:rPr>
          <w:rFonts w:ascii="Times New Roman" w:hAnsi="Times New Roman" w:cs="Times New Roman"/>
          <w:sz w:val="26"/>
          <w:szCs w:val="26"/>
        </w:rPr>
        <w:t xml:space="preserve"> с территории Российской Федерации день пересечения государственной границы Российской Федерации включается в дни, за которые суточные выплачиваются в соответствии с пунктом 16 настоящего Порядка, а при следовании на территорию Российской Федерации день пересечения государственной границы Российской Федерации включается в дни, за которые суточные выплачиваются в соответствии с пунктом 6 настоящего Порядка.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Даты пересечения государственной границы Российской Федерации при следовании с территории Российской Федерации и при следовании на территорию Российской Федерации определяются по отметкам пограничных органов федеральной службы безопасности (далее - пограничные органы) в паспорте работника.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 xml:space="preserve">При </w:t>
      </w:r>
      <w:r w:rsidR="00A46FEE" w:rsidRPr="00682EBC">
        <w:rPr>
          <w:rFonts w:ascii="Times New Roman" w:hAnsi="Times New Roman" w:cs="Times New Roman"/>
          <w:sz w:val="26"/>
          <w:szCs w:val="26"/>
        </w:rPr>
        <w:t>направлении работника</w:t>
      </w:r>
      <w:r w:rsidRPr="00682EBC">
        <w:rPr>
          <w:rFonts w:ascii="Times New Roman" w:hAnsi="Times New Roman" w:cs="Times New Roman"/>
          <w:sz w:val="26"/>
          <w:szCs w:val="26"/>
        </w:rPr>
        <w:t xml:space="preserve"> в служебную командировку на территории двух или более иностранных государств суточные за день пересечения границы между государствами выплачиваются в </w:t>
      </w:r>
      <w:r w:rsidR="00A46FEE" w:rsidRPr="00682EBC">
        <w:rPr>
          <w:rFonts w:ascii="Times New Roman" w:hAnsi="Times New Roman" w:cs="Times New Roman"/>
          <w:sz w:val="26"/>
          <w:szCs w:val="26"/>
        </w:rPr>
        <w:t>соответствии</w:t>
      </w:r>
      <w:r w:rsidRPr="00682EBC">
        <w:rPr>
          <w:rFonts w:ascii="Times New Roman" w:hAnsi="Times New Roman" w:cs="Times New Roman"/>
          <w:sz w:val="26"/>
          <w:szCs w:val="26"/>
        </w:rPr>
        <w:t xml:space="preserve"> и с пунктом 16 настоящего Порядка по нормам, установленным для государства, в которое направляется работник.</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19.</w:t>
      </w:r>
      <w:r w:rsidRPr="00682EBC">
        <w:rPr>
          <w:rFonts w:ascii="Times New Roman" w:hAnsi="Times New Roman" w:cs="Times New Roman"/>
          <w:sz w:val="26"/>
          <w:szCs w:val="26"/>
        </w:rPr>
        <w:tab/>
        <w:t xml:space="preserve">При </w:t>
      </w:r>
      <w:r w:rsidR="00A46FEE" w:rsidRPr="00682EBC">
        <w:rPr>
          <w:rFonts w:ascii="Times New Roman" w:hAnsi="Times New Roman" w:cs="Times New Roman"/>
          <w:sz w:val="26"/>
          <w:szCs w:val="26"/>
        </w:rPr>
        <w:t>направлении работника</w:t>
      </w:r>
      <w:r w:rsidRPr="00682EBC">
        <w:rPr>
          <w:rFonts w:ascii="Times New Roman" w:hAnsi="Times New Roman" w:cs="Times New Roman"/>
          <w:sz w:val="26"/>
          <w:szCs w:val="26"/>
        </w:rPr>
        <w:t xml:space="preserve"> в служебную командировку на территории государств - участников Содружества Независимых Государств, с которыми заключены межправительственные соглашения (Беларусь, Киргизия, Таджикистан, Казахстан), на основании которых в документах для въезда и выезда пограничными органами не делаются отметки о пересечении государственной границы, дата пересечения государственной границы Российской Федерации определяется по проездным документам (билетам).</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20.</w:t>
      </w:r>
      <w:r w:rsidRPr="00682EBC">
        <w:rPr>
          <w:rFonts w:ascii="Times New Roman" w:hAnsi="Times New Roman" w:cs="Times New Roman"/>
          <w:sz w:val="26"/>
          <w:szCs w:val="26"/>
        </w:rPr>
        <w:tab/>
        <w:t>Работнику, выехавшему в служебную командировку на территорию иностранного государства и возвратившемуся на территорию Российской Федерации в тот же день, суточные выплачиваются в размере 50 процентов суточных, установленных пунктом 16 настоящего Порядка.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21.</w:t>
      </w:r>
      <w:r w:rsidRPr="00682EBC">
        <w:rPr>
          <w:rFonts w:ascii="Times New Roman" w:hAnsi="Times New Roman" w:cs="Times New Roman"/>
          <w:sz w:val="26"/>
          <w:szCs w:val="26"/>
        </w:rPr>
        <w:tab/>
      </w:r>
      <w:proofErr w:type="gramStart"/>
      <w:r w:rsidRPr="00682EBC">
        <w:rPr>
          <w:rFonts w:ascii="Times New Roman" w:hAnsi="Times New Roman" w:cs="Times New Roman"/>
          <w:sz w:val="26"/>
          <w:szCs w:val="26"/>
        </w:rPr>
        <w:t>В</w:t>
      </w:r>
      <w:proofErr w:type="gramEnd"/>
      <w:r w:rsidRPr="00682EBC">
        <w:rPr>
          <w:rFonts w:ascii="Times New Roman" w:hAnsi="Times New Roman" w:cs="Times New Roman"/>
          <w:sz w:val="26"/>
          <w:szCs w:val="26"/>
        </w:rPr>
        <w:t xml:space="preserve"> случае, если работник, направленный в служебную командировку на территорию иностранного государства, в период служебной командировки обеспечивается иностранной валютой на личные расходы за счет принимающей стороны, Учреждение выплату суточных, указанных в пункте 16 настоящего Порядка, не производит. Если принимающая сторона не выплачивает указанному работнику иностранную валюту на личные расходы, но предоставляет ему за свой счет питание, Учреждение выплачивает ему суточные в размере 30 процентов суточных, установленных пунктом 16 настоящего Порядка, включая надбавки, устанавливаемые в соответствии с пунктом 26 настоящего Порядка.</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22.</w:t>
      </w:r>
      <w:r w:rsidRPr="00682EBC">
        <w:rPr>
          <w:rFonts w:ascii="Times New Roman" w:hAnsi="Times New Roman" w:cs="Times New Roman"/>
          <w:sz w:val="26"/>
          <w:szCs w:val="26"/>
        </w:rPr>
        <w:tab/>
        <w:t>Решение о выплате суточных в случаях, указанных в пункте 21 настоящего Порядка, руководителем Учреждения.</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lastRenderedPageBreak/>
        <w:t>23.</w:t>
      </w:r>
      <w:r w:rsidRPr="00682EBC">
        <w:rPr>
          <w:rFonts w:ascii="Times New Roman" w:hAnsi="Times New Roman" w:cs="Times New Roman"/>
          <w:sz w:val="26"/>
          <w:szCs w:val="26"/>
        </w:rPr>
        <w:tab/>
        <w:t>Расходы по найму жилого помещения при направлении работника в служебные командировки на территории иностранных государств возмещаются по фактическим затратам, подтвержденным соответствующими документами, но не превышающим предельные нормы, установленные приложением к приказу Министерства финансов Российской Федерации от 02 августа 2004 года № 64н «Об установлении предельных норм возмещения расходов по найму жилого помещения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24.</w:t>
      </w:r>
      <w:r w:rsidRPr="00682EBC">
        <w:rPr>
          <w:rFonts w:ascii="Times New Roman" w:hAnsi="Times New Roman" w:cs="Times New Roman"/>
          <w:sz w:val="26"/>
          <w:szCs w:val="26"/>
        </w:rPr>
        <w:tab/>
        <w:t>Расходы по проезду при направлении работника в служебную командировку на территории иностранных государств возмещаются ему в том же порядке, что и при направлении в служебную командировку в пределах территории Российской Федерации.</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25.</w:t>
      </w:r>
      <w:r w:rsidRPr="00682EBC">
        <w:rPr>
          <w:rFonts w:ascii="Times New Roman" w:hAnsi="Times New Roman" w:cs="Times New Roman"/>
          <w:sz w:val="26"/>
          <w:szCs w:val="26"/>
        </w:rPr>
        <w:tab/>
        <w:t xml:space="preserve">При </w:t>
      </w:r>
      <w:r w:rsidR="00A46FEE" w:rsidRPr="00682EBC">
        <w:rPr>
          <w:rFonts w:ascii="Times New Roman" w:hAnsi="Times New Roman" w:cs="Times New Roman"/>
          <w:sz w:val="26"/>
          <w:szCs w:val="26"/>
        </w:rPr>
        <w:t>направлении работника</w:t>
      </w:r>
      <w:r w:rsidRPr="00682EBC">
        <w:rPr>
          <w:rFonts w:ascii="Times New Roman" w:hAnsi="Times New Roman" w:cs="Times New Roman"/>
          <w:sz w:val="26"/>
          <w:szCs w:val="26"/>
        </w:rPr>
        <w:t xml:space="preserve"> в служебную командировку на территорию иностранного государства ему дополнительно возмещаются расходы на оформление служебного заграничного паспорта, визы и других выездных документов, обязательные консульские и аэродромные сборы, сборы за право въезда или транзита автомобильного транспорта, расходы на оформление обязательной медицинской страховки, иные обязательные платежи и сборы.</w:t>
      </w:r>
    </w:p>
    <w:p w:rsidR="008A4CD0" w:rsidRPr="00682EBC" w:rsidRDefault="008A4CD0" w:rsidP="00844AAF">
      <w:pPr>
        <w:spacing w:line="276" w:lineRule="auto"/>
        <w:jc w:val="both"/>
        <w:rPr>
          <w:rFonts w:ascii="Times New Roman" w:hAnsi="Times New Roman" w:cs="Times New Roman"/>
          <w:sz w:val="26"/>
          <w:szCs w:val="26"/>
        </w:rPr>
      </w:pPr>
      <w:r w:rsidRPr="00682EBC">
        <w:rPr>
          <w:rFonts w:ascii="Times New Roman" w:hAnsi="Times New Roman" w:cs="Times New Roman"/>
          <w:sz w:val="26"/>
          <w:szCs w:val="26"/>
        </w:rPr>
        <w:t>26.</w:t>
      </w:r>
      <w:r w:rsidRPr="00682EBC">
        <w:rPr>
          <w:rFonts w:ascii="Times New Roman" w:hAnsi="Times New Roman" w:cs="Times New Roman"/>
          <w:sz w:val="26"/>
          <w:szCs w:val="26"/>
        </w:rPr>
        <w:tab/>
        <w:t>Работнику, являющемуся членом официальной делегации, в период пребывания в служебных командировках на территории иностранного государства выплачиваются надбавки к суточным в размерах, установленных правовым актом Администрации Тазовского района.</w:t>
      </w:r>
    </w:p>
    <w:p w:rsidR="008A4CD0" w:rsidRPr="00682EBC" w:rsidRDefault="008A4CD0" w:rsidP="00844AAF">
      <w:pPr>
        <w:spacing w:line="276" w:lineRule="auto"/>
        <w:jc w:val="both"/>
        <w:rPr>
          <w:rFonts w:ascii="Times New Roman" w:hAnsi="Times New Roman" w:cs="Times New Roman"/>
          <w:sz w:val="26"/>
          <w:szCs w:val="26"/>
        </w:rPr>
      </w:pPr>
    </w:p>
    <w:p w:rsidR="008A4CD0" w:rsidRPr="00682EBC" w:rsidRDefault="008A4CD0" w:rsidP="00844AAF">
      <w:pPr>
        <w:spacing w:line="276" w:lineRule="auto"/>
        <w:jc w:val="both"/>
        <w:rPr>
          <w:rFonts w:ascii="Times New Roman" w:hAnsi="Times New Roman" w:cs="Times New Roman"/>
          <w:sz w:val="26"/>
          <w:szCs w:val="26"/>
        </w:rPr>
      </w:pPr>
    </w:p>
    <w:p w:rsidR="008A4CD0" w:rsidRPr="00682EBC" w:rsidRDefault="008A4CD0" w:rsidP="00844AAF">
      <w:pPr>
        <w:spacing w:line="276" w:lineRule="auto"/>
        <w:jc w:val="both"/>
        <w:rPr>
          <w:rFonts w:ascii="Times New Roman" w:hAnsi="Times New Roman" w:cs="Times New Roman"/>
          <w:sz w:val="26"/>
          <w:szCs w:val="26"/>
        </w:rPr>
      </w:pPr>
    </w:p>
    <w:p w:rsidR="008A4CD0" w:rsidRPr="00682EBC" w:rsidRDefault="008A4CD0" w:rsidP="00844AAF">
      <w:pPr>
        <w:spacing w:line="276" w:lineRule="auto"/>
        <w:jc w:val="both"/>
        <w:rPr>
          <w:rFonts w:ascii="Times New Roman" w:hAnsi="Times New Roman" w:cs="Times New Roman"/>
          <w:sz w:val="26"/>
          <w:szCs w:val="26"/>
        </w:rPr>
      </w:pPr>
    </w:p>
    <w:p w:rsidR="008A4CD0" w:rsidRDefault="008A4CD0"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79099E" w:rsidRDefault="0079099E" w:rsidP="00844AAF">
      <w:pPr>
        <w:spacing w:line="276" w:lineRule="auto"/>
        <w:rPr>
          <w:rFonts w:ascii="Times New Roman" w:hAnsi="Times New Roman" w:cs="Times New Roman"/>
          <w:sz w:val="26"/>
          <w:szCs w:val="26"/>
        </w:rPr>
      </w:pPr>
    </w:p>
    <w:p w:rsidR="00F401EF" w:rsidRDefault="00F401EF" w:rsidP="00844AAF">
      <w:pPr>
        <w:spacing w:line="276" w:lineRule="auto"/>
        <w:rPr>
          <w:rFonts w:ascii="Times New Roman" w:hAnsi="Times New Roman" w:cs="Times New Roman"/>
          <w:sz w:val="26"/>
          <w:szCs w:val="26"/>
        </w:rPr>
      </w:pPr>
    </w:p>
    <w:p w:rsidR="00F401EF" w:rsidRDefault="00F401EF" w:rsidP="00844AAF">
      <w:pPr>
        <w:spacing w:line="276" w:lineRule="auto"/>
        <w:rPr>
          <w:rFonts w:ascii="Times New Roman" w:hAnsi="Times New Roman" w:cs="Times New Roman"/>
          <w:sz w:val="26"/>
          <w:szCs w:val="26"/>
        </w:rPr>
      </w:pPr>
    </w:p>
    <w:p w:rsidR="00F401EF" w:rsidRPr="00682EBC" w:rsidRDefault="00F401EF" w:rsidP="00844AAF">
      <w:pPr>
        <w:spacing w:line="276" w:lineRule="auto"/>
        <w:rPr>
          <w:rFonts w:ascii="Times New Roman" w:hAnsi="Times New Roman" w:cs="Times New Roman"/>
          <w:sz w:val="26"/>
          <w:szCs w:val="26"/>
        </w:rPr>
      </w:pPr>
    </w:p>
    <w:p w:rsidR="00084C26" w:rsidRPr="00682EBC" w:rsidRDefault="00084C26" w:rsidP="00844AAF">
      <w:pPr>
        <w:spacing w:line="276" w:lineRule="auto"/>
        <w:jc w:val="right"/>
        <w:rPr>
          <w:rFonts w:ascii="Times New Roman" w:hAnsi="Times New Roman" w:cs="Times New Roman"/>
          <w:b/>
          <w:color w:val="auto"/>
          <w:sz w:val="20"/>
        </w:rPr>
      </w:pPr>
      <w:r w:rsidRPr="00682EBC">
        <w:rPr>
          <w:rFonts w:ascii="Times New Roman" w:hAnsi="Times New Roman" w:cs="Times New Roman"/>
          <w:b/>
          <w:color w:val="auto"/>
          <w:sz w:val="20"/>
        </w:rPr>
        <w:lastRenderedPageBreak/>
        <w:t>Приложение 11</w:t>
      </w:r>
    </w:p>
    <w:p w:rsidR="00084C26" w:rsidRPr="00682EBC" w:rsidRDefault="00084C26" w:rsidP="00844AAF">
      <w:pPr>
        <w:spacing w:line="276" w:lineRule="auto"/>
        <w:jc w:val="right"/>
        <w:rPr>
          <w:rFonts w:ascii="Times New Roman" w:hAnsi="Times New Roman" w:cs="Times New Roman"/>
          <w:b/>
          <w:color w:val="auto"/>
          <w:sz w:val="20"/>
        </w:rPr>
      </w:pPr>
      <w:r w:rsidRPr="00682EBC">
        <w:rPr>
          <w:rFonts w:ascii="Times New Roman" w:hAnsi="Times New Roman" w:cs="Times New Roman"/>
          <w:b/>
          <w:color w:val="auto"/>
          <w:sz w:val="20"/>
        </w:rPr>
        <w:t>к Коллективному договору</w:t>
      </w:r>
    </w:p>
    <w:p w:rsidR="00084C26" w:rsidRPr="00682EBC" w:rsidRDefault="00084C26" w:rsidP="00844AAF">
      <w:pPr>
        <w:spacing w:line="276" w:lineRule="auto"/>
        <w:jc w:val="right"/>
        <w:rPr>
          <w:rFonts w:ascii="Times New Roman" w:hAnsi="Times New Roman" w:cs="Times New Roman"/>
          <w:b/>
          <w:color w:val="auto"/>
          <w:sz w:val="20"/>
        </w:rPr>
      </w:pPr>
      <w:r w:rsidRPr="00682EBC">
        <w:rPr>
          <w:rFonts w:ascii="Times New Roman" w:hAnsi="Times New Roman" w:cs="Times New Roman"/>
          <w:b/>
          <w:color w:val="auto"/>
          <w:sz w:val="20"/>
        </w:rPr>
        <w:t>МБДОУ детский сад «Оленёнок»</w:t>
      </w:r>
    </w:p>
    <w:p w:rsidR="00084C26" w:rsidRPr="00682EBC" w:rsidRDefault="00084C26" w:rsidP="00844AAF">
      <w:pPr>
        <w:spacing w:line="276" w:lineRule="auto"/>
        <w:jc w:val="right"/>
        <w:rPr>
          <w:rFonts w:ascii="Times New Roman" w:hAnsi="Times New Roman" w:cs="Times New Roman"/>
          <w:b/>
          <w:color w:val="auto"/>
          <w:sz w:val="20"/>
        </w:rPr>
      </w:pPr>
    </w:p>
    <w:p w:rsidR="00084C26" w:rsidRPr="00682EBC" w:rsidRDefault="00084C26" w:rsidP="00844AAF">
      <w:pPr>
        <w:spacing w:line="276" w:lineRule="auto"/>
        <w:jc w:val="right"/>
        <w:rPr>
          <w:rFonts w:ascii="Times New Roman" w:hAnsi="Times New Roman" w:cs="Times New Roman"/>
          <w:b/>
          <w:color w:val="auto"/>
          <w:sz w:val="20"/>
        </w:rPr>
      </w:pPr>
    </w:p>
    <w:p w:rsidR="008A4CD0" w:rsidRPr="00682EBC" w:rsidRDefault="008A4CD0" w:rsidP="00844AAF">
      <w:pPr>
        <w:spacing w:line="276" w:lineRule="auto"/>
        <w:jc w:val="both"/>
        <w:rPr>
          <w:rFonts w:ascii="Times New Roman" w:hAnsi="Times New Roman" w:cs="Times New Roman"/>
          <w:sz w:val="26"/>
          <w:szCs w:val="26"/>
        </w:rPr>
      </w:pPr>
    </w:p>
    <w:p w:rsidR="008A4CD0" w:rsidRPr="00682EBC" w:rsidRDefault="007E558A" w:rsidP="00844AAF">
      <w:pPr>
        <w:spacing w:line="276" w:lineRule="auto"/>
        <w:jc w:val="both"/>
        <w:rPr>
          <w:rFonts w:ascii="Times New Roman" w:hAnsi="Times New Roman" w:cs="Times New Roman"/>
          <w:sz w:val="26"/>
          <w:szCs w:val="26"/>
        </w:rPr>
      </w:pPr>
      <w:r w:rsidRPr="00682EBC">
        <w:rPr>
          <w:rFonts w:ascii="Times New Roman" w:hAnsi="Times New Roman" w:cs="Times New Roman"/>
          <w:noProof/>
          <w:lang w:bidi="ar-SA"/>
        </w:rPr>
        <w:drawing>
          <wp:anchor distT="0" distB="0" distL="114300" distR="114300" simplePos="0" relativeHeight="251660288" behindDoc="1" locked="0" layoutInCell="0" allowOverlap="1" wp14:anchorId="6F880584" wp14:editId="504885D3">
            <wp:simplePos x="0" y="0"/>
            <wp:positionH relativeFrom="page">
              <wp:posOffset>1080135</wp:posOffset>
            </wp:positionH>
            <wp:positionV relativeFrom="page">
              <wp:posOffset>1786890</wp:posOffset>
            </wp:positionV>
            <wp:extent cx="5105400" cy="8410575"/>
            <wp:effectExtent l="0" t="0" r="0" b="0"/>
            <wp:wrapNone/>
            <wp:docPr id="3"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8"/>
                    <a:srcRect l="15349" t="7331" r="4002" b="11800"/>
                    <a:stretch/>
                  </pic:blipFill>
                  <pic:spPr bwMode="auto">
                    <a:xfrm rot="10800000">
                      <a:off x="0" y="0"/>
                      <a:ext cx="5105400" cy="841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93"/>
    <w:p w:rsidR="008A4CD0" w:rsidRPr="00682EBC" w:rsidRDefault="008A4CD0" w:rsidP="00844AAF">
      <w:pPr>
        <w:spacing w:line="276" w:lineRule="auto"/>
        <w:jc w:val="both"/>
        <w:rPr>
          <w:rFonts w:ascii="Times New Roman" w:hAnsi="Times New Roman" w:cs="Times New Roman"/>
          <w:sz w:val="26"/>
          <w:szCs w:val="26"/>
        </w:rPr>
      </w:pPr>
    </w:p>
    <w:p w:rsidR="008A4CD0" w:rsidRPr="00682EBC" w:rsidRDefault="008A4CD0" w:rsidP="00844AAF">
      <w:pPr>
        <w:spacing w:line="276" w:lineRule="auto"/>
        <w:jc w:val="both"/>
        <w:rPr>
          <w:rFonts w:ascii="Times New Roman" w:hAnsi="Times New Roman" w:cs="Times New Roman"/>
          <w:color w:val="auto"/>
        </w:rPr>
        <w:sectPr w:rsidR="008A4CD0" w:rsidRPr="00682EBC" w:rsidSect="00844AAF">
          <w:type w:val="continuous"/>
          <w:pgSz w:w="11900" w:h="16840"/>
          <w:pgMar w:top="1134" w:right="850" w:bottom="1134" w:left="1701" w:header="0" w:footer="3" w:gutter="0"/>
          <w:cols w:space="720"/>
          <w:noEndnote/>
          <w:docGrid w:linePitch="360"/>
        </w:sectPr>
      </w:pPr>
    </w:p>
    <w:p w:rsidR="0023533E" w:rsidRPr="00682EBC" w:rsidRDefault="0023533E" w:rsidP="00844AAF">
      <w:pPr>
        <w:pStyle w:val="22"/>
        <w:shd w:val="clear" w:color="auto" w:fill="auto"/>
        <w:spacing w:after="0" w:line="276" w:lineRule="auto"/>
        <w:jc w:val="both"/>
        <w:rPr>
          <w:color w:val="auto"/>
        </w:rPr>
      </w:pPr>
    </w:p>
    <w:p w:rsidR="0023533E" w:rsidRPr="00682EBC" w:rsidRDefault="0023533E" w:rsidP="00844AAF">
      <w:pPr>
        <w:pStyle w:val="22"/>
        <w:shd w:val="clear" w:color="auto" w:fill="auto"/>
        <w:spacing w:after="0" w:line="276" w:lineRule="auto"/>
        <w:jc w:val="both"/>
        <w:rPr>
          <w:color w:val="auto"/>
        </w:rPr>
      </w:pPr>
    </w:p>
    <w:p w:rsidR="0023533E" w:rsidRPr="00682EBC" w:rsidRDefault="0023533E" w:rsidP="00844AAF">
      <w:pPr>
        <w:pStyle w:val="22"/>
        <w:shd w:val="clear" w:color="auto" w:fill="auto"/>
        <w:spacing w:after="0" w:line="276" w:lineRule="auto"/>
        <w:jc w:val="both"/>
        <w:rPr>
          <w:color w:val="auto"/>
        </w:rPr>
      </w:pPr>
    </w:p>
    <w:p w:rsidR="0023533E" w:rsidRPr="00682EBC" w:rsidRDefault="0023533E" w:rsidP="00844AAF">
      <w:pPr>
        <w:pStyle w:val="22"/>
        <w:shd w:val="clear" w:color="auto" w:fill="auto"/>
        <w:spacing w:after="0" w:line="276" w:lineRule="auto"/>
        <w:jc w:val="both"/>
        <w:rPr>
          <w:color w:val="auto"/>
        </w:rPr>
      </w:pPr>
    </w:p>
    <w:p w:rsidR="0023533E" w:rsidRPr="00682EBC" w:rsidRDefault="0023533E" w:rsidP="00844AAF">
      <w:pPr>
        <w:pStyle w:val="22"/>
        <w:shd w:val="clear" w:color="auto" w:fill="auto"/>
        <w:spacing w:after="0" w:line="276" w:lineRule="auto"/>
        <w:jc w:val="both"/>
        <w:rPr>
          <w:color w:val="auto"/>
        </w:rPr>
      </w:pPr>
    </w:p>
    <w:sectPr w:rsidR="0023533E" w:rsidRPr="00682EBC" w:rsidSect="00844AAF">
      <w:footerReference w:type="even" r:id="rId58"/>
      <w:footerReference w:type="default" r:id="rId59"/>
      <w:pgSz w:w="11900" w:h="16840"/>
      <w:pgMar w:top="1134" w:right="850" w:bottom="1134" w:left="1701" w:header="0" w:footer="3" w:gutter="0"/>
      <w:pgNumType w:start="7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028" w:rsidRDefault="00920028">
      <w:r>
        <w:separator/>
      </w:r>
    </w:p>
  </w:endnote>
  <w:endnote w:type="continuationSeparator" w:id="0">
    <w:p w:rsidR="00920028" w:rsidRDefault="0092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horndale">
    <w:altName w:val="Times New Roman"/>
    <w:panose1 w:val="00000000000000000000"/>
    <w:charset w:val="00"/>
    <w:family w:val="roman"/>
    <w:notTrueType/>
    <w:pitch w:val="variable"/>
    <w:sig w:usb0="00000003" w:usb1="00000000" w:usb2="00000000" w:usb3="00000000" w:csb0="00000001" w:csb1="00000000"/>
  </w:font>
  <w:font w:name="TextBook">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PT Astra Serif">
    <w:altName w:val="Cambria"/>
    <w:panose1 w:val="020A07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782213"/>
      <w:docPartObj>
        <w:docPartGallery w:val="Page Numbers (Bottom of Page)"/>
        <w:docPartUnique/>
      </w:docPartObj>
    </w:sdtPr>
    <w:sdtContent>
      <w:p w:rsidR="00EC1969" w:rsidRDefault="00EC1969">
        <w:pPr>
          <w:pStyle w:val="ad"/>
          <w:jc w:val="center"/>
        </w:pPr>
        <w:r>
          <w:fldChar w:fldCharType="begin"/>
        </w:r>
        <w:r>
          <w:instrText>PAGE   \* MERGEFORMAT</w:instrText>
        </w:r>
        <w:r>
          <w:fldChar w:fldCharType="separate"/>
        </w:r>
        <w:r w:rsidR="00D83F60">
          <w:rPr>
            <w:noProof/>
          </w:rPr>
          <w:t>20</w:t>
        </w:r>
        <w:r>
          <w:fldChar w:fldCharType="end"/>
        </w:r>
      </w:p>
    </w:sdtContent>
  </w:sdt>
  <w:p w:rsidR="00EC1969" w:rsidRDefault="00EC196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9879563"/>
      <w:docPartObj>
        <w:docPartGallery w:val="Page Numbers (Bottom of Page)"/>
        <w:docPartUnique/>
      </w:docPartObj>
    </w:sdtPr>
    <w:sdtContent>
      <w:p w:rsidR="00EC1969" w:rsidRDefault="00EC1969">
        <w:pPr>
          <w:pStyle w:val="ad"/>
          <w:jc w:val="center"/>
        </w:pPr>
        <w:r>
          <w:fldChar w:fldCharType="begin"/>
        </w:r>
        <w:r>
          <w:instrText>PAGE   \* MERGEFORMAT</w:instrText>
        </w:r>
        <w:r>
          <w:fldChar w:fldCharType="separate"/>
        </w:r>
        <w:r w:rsidR="00D83F60">
          <w:rPr>
            <w:noProof/>
          </w:rPr>
          <w:t>3</w:t>
        </w:r>
        <w:r>
          <w:fldChar w:fldCharType="end"/>
        </w:r>
      </w:p>
    </w:sdtContent>
  </w:sdt>
  <w:p w:rsidR="00EC1969" w:rsidRDefault="00EC1969">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494550"/>
      <w:docPartObj>
        <w:docPartGallery w:val="Page Numbers (Bottom of Page)"/>
        <w:docPartUnique/>
      </w:docPartObj>
    </w:sdtPr>
    <w:sdtContent>
      <w:p w:rsidR="00EC1969" w:rsidRDefault="00EC1969">
        <w:pPr>
          <w:pStyle w:val="ad"/>
          <w:jc w:val="center"/>
        </w:pPr>
        <w:r>
          <w:fldChar w:fldCharType="begin"/>
        </w:r>
        <w:r>
          <w:instrText>PAGE   \* MERGEFORMAT</w:instrText>
        </w:r>
        <w:r>
          <w:fldChar w:fldCharType="separate"/>
        </w:r>
        <w:r w:rsidR="00D83F60">
          <w:rPr>
            <w:noProof/>
          </w:rPr>
          <w:t>94</w:t>
        </w:r>
        <w:r>
          <w:fldChar w:fldCharType="end"/>
        </w:r>
      </w:p>
    </w:sdtContent>
  </w:sdt>
  <w:p w:rsidR="00EC1969" w:rsidRDefault="00EC1969">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969" w:rsidRDefault="00EC1969">
    <w:pPr>
      <w:pStyle w:val="ad"/>
      <w:jc w:val="center"/>
    </w:pPr>
    <w:r>
      <w:fldChar w:fldCharType="begin"/>
    </w:r>
    <w:r>
      <w:instrText>PAGE   \* MERGEFORMAT</w:instrText>
    </w:r>
    <w:r>
      <w:fldChar w:fldCharType="separate"/>
    </w:r>
    <w:r w:rsidR="00D83F60">
      <w:rPr>
        <w:noProof/>
      </w:rPr>
      <w:t>21</w:t>
    </w:r>
    <w:r>
      <w:fldChar w:fldCharType="end"/>
    </w:r>
  </w:p>
  <w:p w:rsidR="00EC1969" w:rsidRPr="0046687D" w:rsidRDefault="00EC1969" w:rsidP="0076097D">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969" w:rsidRDefault="00EC1969">
    <w:pPr>
      <w:pStyle w:val="ad"/>
      <w:jc w:val="center"/>
    </w:pPr>
    <w:r>
      <w:fldChar w:fldCharType="begin"/>
    </w:r>
    <w:r>
      <w:instrText>PAGE   \* MERGEFORMAT</w:instrText>
    </w:r>
    <w:r>
      <w:fldChar w:fldCharType="separate"/>
    </w:r>
    <w:r w:rsidR="00D83F60">
      <w:rPr>
        <w:noProof/>
      </w:rPr>
      <w:t>89</w:t>
    </w:r>
    <w:r>
      <w:fldChar w:fldCharType="end"/>
    </w:r>
  </w:p>
  <w:p w:rsidR="00EC1969" w:rsidRPr="0046687D" w:rsidRDefault="00EC1969" w:rsidP="0076097D">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6429"/>
      <w:docPartObj>
        <w:docPartGallery w:val="Page Numbers (Bottom of Page)"/>
        <w:docPartUnique/>
      </w:docPartObj>
    </w:sdtPr>
    <w:sdtContent>
      <w:p w:rsidR="00EC1969" w:rsidRDefault="00EC1969">
        <w:pPr>
          <w:pStyle w:val="ad"/>
          <w:jc w:val="center"/>
        </w:pPr>
        <w:r>
          <w:fldChar w:fldCharType="begin"/>
        </w:r>
        <w:r>
          <w:instrText>PAGE   \* MERGEFORMAT</w:instrText>
        </w:r>
        <w:r>
          <w:fldChar w:fldCharType="separate"/>
        </w:r>
        <w:r w:rsidR="00D83F60">
          <w:rPr>
            <w:noProof/>
          </w:rPr>
          <w:t>138</w:t>
        </w:r>
        <w:r>
          <w:fldChar w:fldCharType="end"/>
        </w:r>
      </w:p>
    </w:sdtContent>
  </w:sdt>
  <w:p w:rsidR="00EC1969" w:rsidRPr="005E5F26" w:rsidRDefault="00EC1969" w:rsidP="005E5F26">
    <w:pPr>
      <w:pStyle w:val="ad"/>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849816"/>
      <w:docPartObj>
        <w:docPartGallery w:val="Page Numbers (Bottom of Page)"/>
        <w:docPartUnique/>
      </w:docPartObj>
    </w:sdtPr>
    <w:sdtContent>
      <w:p w:rsidR="00EC1969" w:rsidRDefault="00EC1969">
        <w:pPr>
          <w:pStyle w:val="ad"/>
          <w:jc w:val="center"/>
        </w:pPr>
        <w:r>
          <w:fldChar w:fldCharType="begin"/>
        </w:r>
        <w:r>
          <w:instrText>PAGE   \* MERGEFORMAT</w:instrText>
        </w:r>
        <w:r>
          <w:fldChar w:fldCharType="separate"/>
        </w:r>
        <w:r w:rsidR="00D83F60">
          <w:rPr>
            <w:noProof/>
          </w:rPr>
          <w:t>139</w:t>
        </w:r>
        <w:r>
          <w:fldChar w:fldCharType="end"/>
        </w:r>
      </w:p>
    </w:sdtContent>
  </w:sdt>
  <w:p w:rsidR="00EC1969" w:rsidRPr="005E5F26" w:rsidRDefault="00EC1969" w:rsidP="005E5F26">
    <w:pPr>
      <w:pStyle w:val="ad"/>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969" w:rsidRDefault="00EC196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969" w:rsidRDefault="00EC19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028" w:rsidRDefault="00920028"/>
  </w:footnote>
  <w:footnote w:type="continuationSeparator" w:id="0">
    <w:p w:rsidR="00920028" w:rsidRDefault="009200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969" w:rsidRDefault="00EC1969">
    <w:pPr>
      <w:rPr>
        <w:sz w:val="2"/>
        <w:szCs w:val="2"/>
      </w:rPr>
    </w:pPr>
    <w:r>
      <w:rPr>
        <w:noProof/>
        <w:lang w:bidi="ar-SA"/>
      </w:rPr>
      <w:pict>
        <v:shapetype id="_x0000_t202" coordsize="21600,21600" o:spt="202" path="m,l,21600r21600,l21600,xe">
          <v:stroke joinstyle="miter"/>
          <v:path gradientshapeok="t" o:connecttype="rect"/>
        </v:shapetype>
        <v:shape id="_x0000_s2088" type="#_x0000_t202" style="position:absolute;margin-left:87pt;margin-top:59.9pt;width:58pt;height:12.6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LArQIAAK8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" filled="f" stroked="f">
          <v:textbox style="mso-fit-shape-to-text:t" inset="0,0,0,0">
            <w:txbxContent>
              <w:p w:rsidR="00EC1969" w:rsidRDefault="00EC1969">
                <w:pPr>
                  <w:pStyle w:val="a5"/>
                  <w:shd w:val="clear" w:color="auto" w:fill="auto"/>
                  <w:spacing w:line="240" w:lineRule="auto"/>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969" w:rsidRDefault="00EC1969">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969" w:rsidRDefault="00EC1969">
    <w:pPr>
      <w:pStyle w:val="ab"/>
      <w:jc w:val="center"/>
      <w:rPr>
        <w:rFonts w:ascii="PT Astra Serif" w:hAnsi="PT Astra Serif"/>
      </w:rPr>
    </w:pPr>
  </w:p>
  <w:p w:rsidR="00EC1969" w:rsidRDefault="00EC1969">
    <w:pPr>
      <w:pStyle w:val="ab"/>
      <w:jc w:val="center"/>
      <w:rPr>
        <w:rFonts w:ascii="PT Astra Serif" w:hAnsi="PT Astra Seri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00000002"/>
    <w:name w:val="WW8Num22"/>
    <w:lvl w:ilvl="0">
      <w:start w:val="1"/>
      <w:numFmt w:val="decimal"/>
      <w:lvlText w:val="%1."/>
      <w:lvlJc w:val="left"/>
      <w:pPr>
        <w:tabs>
          <w:tab w:val="num" w:pos="0"/>
        </w:tabs>
        <w:ind w:left="450" w:hanging="450"/>
      </w:pPr>
      <w:rPr>
        <w:rFonts w:cs="Times New Roman"/>
        <w:sz w:val="28"/>
        <w:szCs w:val="28"/>
      </w:rPr>
    </w:lvl>
    <w:lvl w:ilvl="1">
      <w:start w:val="2"/>
      <w:numFmt w:val="decimal"/>
      <w:lvlText w:val="%1.%2."/>
      <w:lvlJc w:val="left"/>
      <w:pPr>
        <w:tabs>
          <w:tab w:val="num" w:pos="0"/>
        </w:tabs>
        <w:ind w:left="1429" w:hanging="720"/>
      </w:pPr>
      <w:rPr>
        <w:rFonts w:cs="Times New Roman"/>
        <w:sz w:val="28"/>
        <w:szCs w:val="28"/>
      </w:rPr>
    </w:lvl>
    <w:lvl w:ilvl="2">
      <w:start w:val="1"/>
      <w:numFmt w:val="decimal"/>
      <w:lvlText w:val="%1.%2.%3."/>
      <w:lvlJc w:val="left"/>
      <w:pPr>
        <w:tabs>
          <w:tab w:val="num" w:pos="0"/>
        </w:tabs>
        <w:ind w:left="2138" w:hanging="720"/>
      </w:pPr>
      <w:rPr>
        <w:rFonts w:cs="Times New Roman"/>
        <w:sz w:val="28"/>
        <w:szCs w:val="28"/>
      </w:rPr>
    </w:lvl>
    <w:lvl w:ilvl="3">
      <w:start w:val="1"/>
      <w:numFmt w:val="decimal"/>
      <w:lvlText w:val="%1.%2.%3.%4."/>
      <w:lvlJc w:val="left"/>
      <w:pPr>
        <w:tabs>
          <w:tab w:val="num" w:pos="0"/>
        </w:tabs>
        <w:ind w:left="3207" w:hanging="1080"/>
      </w:pPr>
      <w:rPr>
        <w:rFonts w:cs="Times New Roman"/>
        <w:sz w:val="28"/>
        <w:szCs w:val="28"/>
      </w:rPr>
    </w:lvl>
    <w:lvl w:ilvl="4">
      <w:start w:val="1"/>
      <w:numFmt w:val="decimal"/>
      <w:lvlText w:val="%1.%2.%3.%4.%5."/>
      <w:lvlJc w:val="left"/>
      <w:pPr>
        <w:tabs>
          <w:tab w:val="num" w:pos="0"/>
        </w:tabs>
        <w:ind w:left="3916" w:hanging="1080"/>
      </w:pPr>
      <w:rPr>
        <w:rFonts w:cs="Times New Roman"/>
        <w:sz w:val="28"/>
        <w:szCs w:val="28"/>
      </w:rPr>
    </w:lvl>
    <w:lvl w:ilvl="5">
      <w:start w:val="1"/>
      <w:numFmt w:val="decimal"/>
      <w:lvlText w:val="%1.%2.%3.%4.%5.%6."/>
      <w:lvlJc w:val="left"/>
      <w:pPr>
        <w:tabs>
          <w:tab w:val="num" w:pos="0"/>
        </w:tabs>
        <w:ind w:left="4985" w:hanging="1440"/>
      </w:pPr>
      <w:rPr>
        <w:rFonts w:cs="Times New Roman"/>
        <w:sz w:val="28"/>
        <w:szCs w:val="28"/>
      </w:rPr>
    </w:lvl>
    <w:lvl w:ilvl="6">
      <w:start w:val="1"/>
      <w:numFmt w:val="decimal"/>
      <w:lvlText w:val="%1.%2.%3.%4.%5.%6.%7."/>
      <w:lvlJc w:val="left"/>
      <w:pPr>
        <w:tabs>
          <w:tab w:val="num" w:pos="0"/>
        </w:tabs>
        <w:ind w:left="6054" w:hanging="1800"/>
      </w:pPr>
      <w:rPr>
        <w:rFonts w:cs="Times New Roman"/>
        <w:sz w:val="28"/>
        <w:szCs w:val="28"/>
      </w:rPr>
    </w:lvl>
    <w:lvl w:ilvl="7">
      <w:start w:val="1"/>
      <w:numFmt w:val="decimal"/>
      <w:lvlText w:val="%1.%2.%3.%4.%5.%6.%7.%8."/>
      <w:lvlJc w:val="left"/>
      <w:pPr>
        <w:tabs>
          <w:tab w:val="num" w:pos="0"/>
        </w:tabs>
        <w:ind w:left="6763" w:hanging="1800"/>
      </w:pPr>
      <w:rPr>
        <w:rFonts w:cs="Times New Roman"/>
        <w:sz w:val="28"/>
        <w:szCs w:val="28"/>
      </w:rPr>
    </w:lvl>
    <w:lvl w:ilvl="8">
      <w:start w:val="1"/>
      <w:numFmt w:val="decimal"/>
      <w:lvlText w:val="%1.%2.%3.%4.%5.%6.%7.%8.%9."/>
      <w:lvlJc w:val="left"/>
      <w:pPr>
        <w:tabs>
          <w:tab w:val="num" w:pos="0"/>
        </w:tabs>
        <w:ind w:left="7832" w:hanging="2160"/>
      </w:pPr>
      <w:rPr>
        <w:rFonts w:cs="Times New Roman"/>
        <w:sz w:val="28"/>
        <w:szCs w:val="28"/>
      </w:rPr>
    </w:lvl>
  </w:abstractNum>
  <w:abstractNum w:abstractNumId="2" w15:restartNumberingAfterBreak="0">
    <w:nsid w:val="02B163C5"/>
    <w:multiLevelType w:val="multilevel"/>
    <w:tmpl w:val="21D8D466"/>
    <w:lvl w:ilvl="0">
      <w:start w:val="7"/>
      <w:numFmt w:val="decimal"/>
      <w:lvlText w:val="%1."/>
      <w:lvlJc w:val="left"/>
      <w:pPr>
        <w:ind w:left="525" w:hanging="525"/>
      </w:pPr>
      <w:rPr>
        <w:rFonts w:hint="default"/>
      </w:rPr>
    </w:lvl>
    <w:lvl w:ilvl="1">
      <w:start w:val="13"/>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3" w15:restartNumberingAfterBreak="0">
    <w:nsid w:val="061160C5"/>
    <w:multiLevelType w:val="hybridMultilevel"/>
    <w:tmpl w:val="4D260E1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15:restartNumberingAfterBreak="0">
    <w:nsid w:val="07353E57"/>
    <w:multiLevelType w:val="multilevel"/>
    <w:tmpl w:val="B64E55B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A85BA7"/>
    <w:multiLevelType w:val="hybridMultilevel"/>
    <w:tmpl w:val="D2208DD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15:restartNumberingAfterBreak="0">
    <w:nsid w:val="0C7B08DC"/>
    <w:multiLevelType w:val="hybridMultilevel"/>
    <w:tmpl w:val="BE04210E"/>
    <w:lvl w:ilvl="0" w:tplc="599C322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113B4740"/>
    <w:multiLevelType w:val="multilevel"/>
    <w:tmpl w:val="5CBC193A"/>
    <w:lvl w:ilvl="0">
      <w:start w:val="1"/>
      <w:numFmt w:val="decimal"/>
      <w:lvlText w:val="%1."/>
      <w:lvlJc w:val="left"/>
      <w:pPr>
        <w:ind w:left="108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680" w:hanging="180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760" w:hanging="2160"/>
      </w:pPr>
      <w:rPr>
        <w:rFonts w:cs="Times New Roman" w:hint="default"/>
      </w:rPr>
    </w:lvl>
  </w:abstractNum>
  <w:abstractNum w:abstractNumId="8" w15:restartNumberingAfterBreak="0">
    <w:nsid w:val="1243531E"/>
    <w:multiLevelType w:val="multilevel"/>
    <w:tmpl w:val="C74C68E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7C5684"/>
    <w:multiLevelType w:val="hybridMultilevel"/>
    <w:tmpl w:val="57E20576"/>
    <w:lvl w:ilvl="0" w:tplc="4740D73A">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45F3604"/>
    <w:multiLevelType w:val="multilevel"/>
    <w:tmpl w:val="0D62E78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C47F81"/>
    <w:multiLevelType w:val="hybridMultilevel"/>
    <w:tmpl w:val="9CE47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C61620"/>
    <w:multiLevelType w:val="hybridMultilevel"/>
    <w:tmpl w:val="1C1CB86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15:restartNumberingAfterBreak="0">
    <w:nsid w:val="2F922C43"/>
    <w:multiLevelType w:val="multilevel"/>
    <w:tmpl w:val="8A88F43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873E42"/>
    <w:multiLevelType w:val="multilevel"/>
    <w:tmpl w:val="4A006CB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AC7664"/>
    <w:multiLevelType w:val="multilevel"/>
    <w:tmpl w:val="68B45068"/>
    <w:lvl w:ilvl="0">
      <w:start w:val="9"/>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064C1D"/>
    <w:multiLevelType w:val="hybridMultilevel"/>
    <w:tmpl w:val="E82A571A"/>
    <w:lvl w:ilvl="0" w:tplc="1D58FAA8">
      <w:start w:val="1"/>
      <w:numFmt w:val="bullet"/>
      <w:lvlText w:val=""/>
      <w:lvlJc w:val="left"/>
      <w:pPr>
        <w:ind w:left="126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5CD7CD5"/>
    <w:multiLevelType w:val="multilevel"/>
    <w:tmpl w:val="97C84CC6"/>
    <w:lvl w:ilvl="0">
      <w:start w:val="12"/>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47E676AA"/>
    <w:multiLevelType w:val="hybridMultilevel"/>
    <w:tmpl w:val="E3943270"/>
    <w:lvl w:ilvl="0" w:tplc="4A6CA808">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19" w15:restartNumberingAfterBreak="0">
    <w:nsid w:val="491A232B"/>
    <w:multiLevelType w:val="hybridMultilevel"/>
    <w:tmpl w:val="5AE0D45A"/>
    <w:lvl w:ilvl="0" w:tplc="42BEE81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4B6D4D86"/>
    <w:multiLevelType w:val="multilevel"/>
    <w:tmpl w:val="ACD60884"/>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4CEA0546"/>
    <w:multiLevelType w:val="multilevel"/>
    <w:tmpl w:val="DC1A8A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E47860"/>
    <w:multiLevelType w:val="multilevel"/>
    <w:tmpl w:val="29589D46"/>
    <w:lvl w:ilvl="0">
      <w:start w:val="1"/>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50C83C15"/>
    <w:multiLevelType w:val="hybridMultilevel"/>
    <w:tmpl w:val="D0B0858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51BF4BF0"/>
    <w:multiLevelType w:val="hybridMultilevel"/>
    <w:tmpl w:val="65E44438"/>
    <w:lvl w:ilvl="0" w:tplc="804C64D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529567D2"/>
    <w:multiLevelType w:val="hybridMultilevel"/>
    <w:tmpl w:val="2A5EC5EC"/>
    <w:lvl w:ilvl="0" w:tplc="729E74B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15:restartNumberingAfterBreak="0">
    <w:nsid w:val="542E3452"/>
    <w:multiLevelType w:val="multilevel"/>
    <w:tmpl w:val="BAEA5C36"/>
    <w:lvl w:ilvl="0">
      <w:start w:val="1"/>
      <w:numFmt w:val="decimal"/>
      <w:pStyle w:val="3"/>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46A2E37"/>
    <w:multiLevelType w:val="multilevel"/>
    <w:tmpl w:val="556C960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549225A1"/>
    <w:multiLevelType w:val="multilevel"/>
    <w:tmpl w:val="D22A3924"/>
    <w:lvl w:ilvl="0">
      <w:start w:val="1"/>
      <w:numFmt w:val="decimal"/>
      <w:lvlText w:val="%1."/>
      <w:lvlJc w:val="left"/>
      <w:pPr>
        <w:ind w:left="1069" w:hanging="360"/>
      </w:pPr>
      <w:rPr>
        <w:rFonts w:eastAsia="Times New Roman" w:cs="Times New Roman" w:hint="default"/>
      </w:rPr>
    </w:lvl>
    <w:lvl w:ilvl="1">
      <w:start w:val="1"/>
      <w:numFmt w:val="decimal"/>
      <w:isLgl/>
      <w:lvlText w:val="%1.%2."/>
      <w:lvlJc w:val="left"/>
      <w:pPr>
        <w:ind w:left="1789" w:hanging="720"/>
      </w:pPr>
      <w:rPr>
        <w:rFonts w:cs="Times New Roman" w:hint="default"/>
        <w:color w:val="auto"/>
      </w:rPr>
    </w:lvl>
    <w:lvl w:ilvl="2">
      <w:start w:val="1"/>
      <w:numFmt w:val="decimal"/>
      <w:isLgl/>
      <w:lvlText w:val="%1.%2.%3."/>
      <w:lvlJc w:val="left"/>
      <w:pPr>
        <w:ind w:left="2149" w:hanging="720"/>
      </w:pPr>
      <w:rPr>
        <w:rFonts w:cs="Times New Roman" w:hint="default"/>
        <w:color w:val="FF0000"/>
      </w:rPr>
    </w:lvl>
    <w:lvl w:ilvl="3">
      <w:start w:val="1"/>
      <w:numFmt w:val="decimal"/>
      <w:isLgl/>
      <w:lvlText w:val="%1.%2.%3.%4."/>
      <w:lvlJc w:val="left"/>
      <w:pPr>
        <w:ind w:left="2869" w:hanging="1080"/>
      </w:pPr>
      <w:rPr>
        <w:rFonts w:cs="Times New Roman" w:hint="default"/>
        <w:color w:val="FF0000"/>
      </w:rPr>
    </w:lvl>
    <w:lvl w:ilvl="4">
      <w:start w:val="1"/>
      <w:numFmt w:val="decimal"/>
      <w:isLgl/>
      <w:lvlText w:val="%1.%2.%3.%4.%5."/>
      <w:lvlJc w:val="left"/>
      <w:pPr>
        <w:ind w:left="3229" w:hanging="1080"/>
      </w:pPr>
      <w:rPr>
        <w:rFonts w:cs="Times New Roman" w:hint="default"/>
        <w:color w:val="FF0000"/>
      </w:rPr>
    </w:lvl>
    <w:lvl w:ilvl="5">
      <w:start w:val="1"/>
      <w:numFmt w:val="decimal"/>
      <w:isLgl/>
      <w:lvlText w:val="%1.%2.%3.%4.%5.%6."/>
      <w:lvlJc w:val="left"/>
      <w:pPr>
        <w:ind w:left="3949" w:hanging="1440"/>
      </w:pPr>
      <w:rPr>
        <w:rFonts w:cs="Times New Roman" w:hint="default"/>
        <w:color w:val="FF0000"/>
      </w:rPr>
    </w:lvl>
    <w:lvl w:ilvl="6">
      <w:start w:val="1"/>
      <w:numFmt w:val="decimal"/>
      <w:isLgl/>
      <w:lvlText w:val="%1.%2.%3.%4.%5.%6.%7."/>
      <w:lvlJc w:val="left"/>
      <w:pPr>
        <w:ind w:left="4669" w:hanging="1800"/>
      </w:pPr>
      <w:rPr>
        <w:rFonts w:cs="Times New Roman" w:hint="default"/>
        <w:color w:val="FF0000"/>
      </w:rPr>
    </w:lvl>
    <w:lvl w:ilvl="7">
      <w:start w:val="1"/>
      <w:numFmt w:val="decimal"/>
      <w:isLgl/>
      <w:lvlText w:val="%1.%2.%3.%4.%5.%6.%7.%8."/>
      <w:lvlJc w:val="left"/>
      <w:pPr>
        <w:ind w:left="5029" w:hanging="1800"/>
      </w:pPr>
      <w:rPr>
        <w:rFonts w:cs="Times New Roman" w:hint="default"/>
        <w:color w:val="FF0000"/>
      </w:rPr>
    </w:lvl>
    <w:lvl w:ilvl="8">
      <w:start w:val="1"/>
      <w:numFmt w:val="decimal"/>
      <w:isLgl/>
      <w:lvlText w:val="%1.%2.%3.%4.%5.%6.%7.%8.%9."/>
      <w:lvlJc w:val="left"/>
      <w:pPr>
        <w:ind w:left="5749" w:hanging="2160"/>
      </w:pPr>
      <w:rPr>
        <w:rFonts w:cs="Times New Roman" w:hint="default"/>
        <w:color w:val="FF0000"/>
      </w:rPr>
    </w:lvl>
  </w:abstractNum>
  <w:abstractNum w:abstractNumId="29" w15:restartNumberingAfterBreak="0">
    <w:nsid w:val="574835FE"/>
    <w:multiLevelType w:val="multilevel"/>
    <w:tmpl w:val="32763466"/>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59236D58"/>
    <w:multiLevelType w:val="hybridMultilevel"/>
    <w:tmpl w:val="D0B0858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15:restartNumberingAfterBreak="0">
    <w:nsid w:val="5A40216C"/>
    <w:multiLevelType w:val="multilevel"/>
    <w:tmpl w:val="CC905ED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B1D1F9E"/>
    <w:multiLevelType w:val="multilevel"/>
    <w:tmpl w:val="F446EBB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628D13B0"/>
    <w:multiLevelType w:val="multilevel"/>
    <w:tmpl w:val="DA22D7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2EC38C2"/>
    <w:multiLevelType w:val="hybridMultilevel"/>
    <w:tmpl w:val="66949A6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5" w15:restartNumberingAfterBreak="0">
    <w:nsid w:val="65DF5F49"/>
    <w:multiLevelType w:val="multilevel"/>
    <w:tmpl w:val="94C260D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67C54FB4"/>
    <w:multiLevelType w:val="hybridMultilevel"/>
    <w:tmpl w:val="E57081A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15:restartNumberingAfterBreak="0">
    <w:nsid w:val="6D483A32"/>
    <w:multiLevelType w:val="multilevel"/>
    <w:tmpl w:val="AAA0652C"/>
    <w:lvl w:ilvl="0">
      <w:start w:val="1"/>
      <w:numFmt w:val="decimal"/>
      <w:lvlText w:val="%1."/>
      <w:lvlJc w:val="left"/>
      <w:pPr>
        <w:ind w:left="720" w:hanging="360"/>
      </w:pPr>
      <w:rPr>
        <w:rFonts w:cs="Times New Roman"/>
      </w:rPr>
    </w:lvl>
    <w:lvl w:ilvl="1">
      <w:start w:val="1"/>
      <w:numFmt w:val="decimal"/>
      <w:isLgl/>
      <w:lvlText w:val="%1.%2."/>
      <w:lvlJc w:val="left"/>
      <w:pPr>
        <w:ind w:left="810" w:hanging="450"/>
      </w:pPr>
      <w:rPr>
        <w:rFonts w:cs="Times New Roman" w:hint="default"/>
        <w:sz w:val="28"/>
        <w:szCs w:val="28"/>
      </w:rPr>
    </w:lvl>
    <w:lvl w:ilvl="2">
      <w:start w:val="1"/>
      <w:numFmt w:val="decimal"/>
      <w:isLgl/>
      <w:lvlText w:val="%1.%2.%3."/>
      <w:lvlJc w:val="left"/>
      <w:pPr>
        <w:ind w:left="1080" w:hanging="720"/>
      </w:pPr>
      <w:rPr>
        <w:rFonts w:cs="Times New Roman" w:hint="default"/>
        <w:sz w:val="28"/>
        <w:szCs w:val="28"/>
      </w:rPr>
    </w:lvl>
    <w:lvl w:ilvl="3">
      <w:start w:val="1"/>
      <w:numFmt w:val="decimal"/>
      <w:isLgl/>
      <w:lvlText w:val="%1.%2.%3.%4."/>
      <w:lvlJc w:val="left"/>
      <w:pPr>
        <w:ind w:left="1080" w:hanging="720"/>
      </w:pPr>
      <w:rPr>
        <w:rFonts w:cs="Times New Roman" w:hint="default"/>
        <w:sz w:val="28"/>
        <w:szCs w:val="28"/>
      </w:rPr>
    </w:lvl>
    <w:lvl w:ilvl="4">
      <w:start w:val="1"/>
      <w:numFmt w:val="decimal"/>
      <w:isLgl/>
      <w:lvlText w:val="%1.%2.%3.%4.%5."/>
      <w:lvlJc w:val="left"/>
      <w:pPr>
        <w:ind w:left="1440" w:hanging="1080"/>
      </w:pPr>
      <w:rPr>
        <w:rFonts w:cs="Times New Roman" w:hint="default"/>
        <w:sz w:val="28"/>
        <w:szCs w:val="28"/>
      </w:rPr>
    </w:lvl>
    <w:lvl w:ilvl="5">
      <w:start w:val="1"/>
      <w:numFmt w:val="decimal"/>
      <w:isLgl/>
      <w:lvlText w:val="%1.%2.%3.%4.%5.%6."/>
      <w:lvlJc w:val="left"/>
      <w:pPr>
        <w:ind w:left="1440" w:hanging="1080"/>
      </w:pPr>
      <w:rPr>
        <w:rFonts w:cs="Times New Roman" w:hint="default"/>
        <w:sz w:val="28"/>
        <w:szCs w:val="28"/>
      </w:rPr>
    </w:lvl>
    <w:lvl w:ilvl="6">
      <w:start w:val="1"/>
      <w:numFmt w:val="decimal"/>
      <w:isLgl/>
      <w:lvlText w:val="%1.%2.%3.%4.%5.%6.%7."/>
      <w:lvlJc w:val="left"/>
      <w:pPr>
        <w:ind w:left="1800" w:hanging="1440"/>
      </w:pPr>
      <w:rPr>
        <w:rFonts w:cs="Times New Roman" w:hint="default"/>
        <w:sz w:val="28"/>
        <w:szCs w:val="28"/>
      </w:rPr>
    </w:lvl>
    <w:lvl w:ilvl="7">
      <w:start w:val="1"/>
      <w:numFmt w:val="decimal"/>
      <w:isLgl/>
      <w:lvlText w:val="%1.%2.%3.%4.%5.%6.%7.%8."/>
      <w:lvlJc w:val="left"/>
      <w:pPr>
        <w:ind w:left="1800" w:hanging="1440"/>
      </w:pPr>
      <w:rPr>
        <w:rFonts w:cs="Times New Roman" w:hint="default"/>
        <w:sz w:val="28"/>
        <w:szCs w:val="28"/>
      </w:rPr>
    </w:lvl>
    <w:lvl w:ilvl="8">
      <w:start w:val="1"/>
      <w:numFmt w:val="decimal"/>
      <w:isLgl/>
      <w:lvlText w:val="%1.%2.%3.%4.%5.%6.%7.%8.%9."/>
      <w:lvlJc w:val="left"/>
      <w:pPr>
        <w:ind w:left="2160" w:hanging="1800"/>
      </w:pPr>
      <w:rPr>
        <w:rFonts w:cs="Times New Roman" w:hint="default"/>
        <w:sz w:val="28"/>
        <w:szCs w:val="28"/>
      </w:rPr>
    </w:lvl>
  </w:abstractNum>
  <w:abstractNum w:abstractNumId="38" w15:restartNumberingAfterBreak="0">
    <w:nsid w:val="6ED248E7"/>
    <w:multiLevelType w:val="hybridMultilevel"/>
    <w:tmpl w:val="FF120F58"/>
    <w:lvl w:ilvl="0" w:tplc="0419000F">
      <w:start w:val="1"/>
      <w:numFmt w:val="bullet"/>
      <w:lvlText w:val=""/>
      <w:lvlJc w:val="left"/>
      <w:pPr>
        <w:ind w:left="720" w:hanging="360"/>
      </w:pPr>
      <w:rPr>
        <w:rFonts w:ascii="Symbol" w:hAnsi="Symbol"/>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39" w15:restartNumberingAfterBreak="0">
    <w:nsid w:val="6EF87C4E"/>
    <w:multiLevelType w:val="multilevel"/>
    <w:tmpl w:val="0C8E0D8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71B208F9"/>
    <w:multiLevelType w:val="multilevel"/>
    <w:tmpl w:val="BD0018E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7856F07"/>
    <w:multiLevelType w:val="hybridMultilevel"/>
    <w:tmpl w:val="0494F0B6"/>
    <w:lvl w:ilvl="0" w:tplc="0419000F">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2" w15:restartNumberingAfterBreak="0">
    <w:nsid w:val="78C732F1"/>
    <w:multiLevelType w:val="hybridMultilevel"/>
    <w:tmpl w:val="EEAAA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C47CCE"/>
    <w:multiLevelType w:val="multilevel"/>
    <w:tmpl w:val="73DAFEAC"/>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7FE13908"/>
    <w:multiLevelType w:val="multilevel"/>
    <w:tmpl w:val="4E2EB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1"/>
  </w:num>
  <w:num w:numId="3">
    <w:abstractNumId w:val="8"/>
  </w:num>
  <w:num w:numId="4">
    <w:abstractNumId w:val="33"/>
  </w:num>
  <w:num w:numId="5">
    <w:abstractNumId w:val="13"/>
  </w:num>
  <w:num w:numId="6">
    <w:abstractNumId w:val="31"/>
  </w:num>
  <w:num w:numId="7">
    <w:abstractNumId w:val="4"/>
  </w:num>
  <w:num w:numId="8">
    <w:abstractNumId w:val="15"/>
  </w:num>
  <w:num w:numId="9">
    <w:abstractNumId w:val="44"/>
  </w:num>
  <w:num w:numId="10">
    <w:abstractNumId w:val="10"/>
  </w:num>
  <w:num w:numId="11">
    <w:abstractNumId w:val="14"/>
  </w:num>
  <w:num w:numId="12">
    <w:abstractNumId w:val="40"/>
  </w:num>
  <w:num w:numId="13">
    <w:abstractNumId w:val="11"/>
  </w:num>
  <w:num w:numId="14">
    <w:abstractNumId w:val="42"/>
  </w:num>
  <w:num w:numId="15">
    <w:abstractNumId w:val="34"/>
  </w:num>
  <w:num w:numId="16">
    <w:abstractNumId w:val="5"/>
  </w:num>
  <w:num w:numId="17">
    <w:abstractNumId w:val="2"/>
  </w:num>
  <w:num w:numId="18">
    <w:abstractNumId w:val="18"/>
  </w:num>
  <w:num w:numId="19">
    <w:abstractNumId w:val="0"/>
  </w:num>
  <w:num w:numId="20">
    <w:abstractNumId w:val="19"/>
  </w:num>
  <w:num w:numId="21">
    <w:abstractNumId w:val="38"/>
  </w:num>
  <w:num w:numId="22">
    <w:abstractNumId w:val="39"/>
  </w:num>
  <w:num w:numId="23">
    <w:abstractNumId w:val="29"/>
  </w:num>
  <w:num w:numId="24">
    <w:abstractNumId w:val="32"/>
  </w:num>
  <w:num w:numId="25">
    <w:abstractNumId w:val="22"/>
  </w:num>
  <w:num w:numId="26">
    <w:abstractNumId w:val="27"/>
  </w:num>
  <w:num w:numId="27">
    <w:abstractNumId w:val="20"/>
  </w:num>
  <w:num w:numId="28">
    <w:abstractNumId w:val="43"/>
  </w:num>
  <w:num w:numId="29">
    <w:abstractNumId w:val="30"/>
  </w:num>
  <w:num w:numId="30">
    <w:abstractNumId w:val="23"/>
  </w:num>
  <w:num w:numId="31">
    <w:abstractNumId w:val="1"/>
  </w:num>
  <w:num w:numId="32">
    <w:abstractNumId w:val="16"/>
  </w:num>
  <w:num w:numId="33">
    <w:abstractNumId w:val="37"/>
  </w:num>
  <w:num w:numId="34">
    <w:abstractNumId w:val="3"/>
  </w:num>
  <w:num w:numId="35">
    <w:abstractNumId w:val="36"/>
  </w:num>
  <w:num w:numId="36">
    <w:abstractNumId w:val="41"/>
  </w:num>
  <w:num w:numId="37">
    <w:abstractNumId w:val="17"/>
  </w:num>
  <w:num w:numId="38">
    <w:abstractNumId w:val="6"/>
  </w:num>
  <w:num w:numId="39">
    <w:abstractNumId w:val="9"/>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24"/>
  </w:num>
  <w:num w:numId="43">
    <w:abstractNumId w:val="25"/>
  </w:num>
  <w:num w:numId="44">
    <w:abstractNumId w:val="28"/>
  </w:num>
  <w:num w:numId="45">
    <w:abstractNumId w:val="7"/>
  </w:num>
  <w:num w:numId="46">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208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9505A2"/>
    <w:rsid w:val="00000922"/>
    <w:rsid w:val="0003483C"/>
    <w:rsid w:val="00055E0F"/>
    <w:rsid w:val="00064055"/>
    <w:rsid w:val="00084C26"/>
    <w:rsid w:val="00087E80"/>
    <w:rsid w:val="000962F1"/>
    <w:rsid w:val="000A13F2"/>
    <w:rsid w:val="000A2F34"/>
    <w:rsid w:val="000B0423"/>
    <w:rsid w:val="000F3468"/>
    <w:rsid w:val="000F66BB"/>
    <w:rsid w:val="00115AD9"/>
    <w:rsid w:val="001242F6"/>
    <w:rsid w:val="00171904"/>
    <w:rsid w:val="00173014"/>
    <w:rsid w:val="0018276D"/>
    <w:rsid w:val="001B03F6"/>
    <w:rsid w:val="001C265F"/>
    <w:rsid w:val="002157A3"/>
    <w:rsid w:val="0023533E"/>
    <w:rsid w:val="002411D7"/>
    <w:rsid w:val="00242362"/>
    <w:rsid w:val="00250117"/>
    <w:rsid w:val="002774FC"/>
    <w:rsid w:val="002779BE"/>
    <w:rsid w:val="00287F1A"/>
    <w:rsid w:val="0029635A"/>
    <w:rsid w:val="002B3A73"/>
    <w:rsid w:val="002D065E"/>
    <w:rsid w:val="002D1C41"/>
    <w:rsid w:val="00302495"/>
    <w:rsid w:val="00326CAD"/>
    <w:rsid w:val="00377836"/>
    <w:rsid w:val="00384A1B"/>
    <w:rsid w:val="003C6BFA"/>
    <w:rsid w:val="003E14D5"/>
    <w:rsid w:val="00415012"/>
    <w:rsid w:val="004820CF"/>
    <w:rsid w:val="004A2D00"/>
    <w:rsid w:val="004A4A18"/>
    <w:rsid w:val="004E4EDB"/>
    <w:rsid w:val="00501BEC"/>
    <w:rsid w:val="0053095C"/>
    <w:rsid w:val="005324E8"/>
    <w:rsid w:val="005539DF"/>
    <w:rsid w:val="005614C0"/>
    <w:rsid w:val="00563B30"/>
    <w:rsid w:val="005A7FA8"/>
    <w:rsid w:val="005E5F26"/>
    <w:rsid w:val="005F164A"/>
    <w:rsid w:val="00603AFB"/>
    <w:rsid w:val="006337C6"/>
    <w:rsid w:val="0063767A"/>
    <w:rsid w:val="00647747"/>
    <w:rsid w:val="00655497"/>
    <w:rsid w:val="00682EBC"/>
    <w:rsid w:val="00684446"/>
    <w:rsid w:val="00695364"/>
    <w:rsid w:val="006A7CD5"/>
    <w:rsid w:val="006B1E2C"/>
    <w:rsid w:val="006B258C"/>
    <w:rsid w:val="007228B1"/>
    <w:rsid w:val="00745770"/>
    <w:rsid w:val="007565DD"/>
    <w:rsid w:val="0076097D"/>
    <w:rsid w:val="007768D6"/>
    <w:rsid w:val="0079099E"/>
    <w:rsid w:val="007A0B94"/>
    <w:rsid w:val="007C0921"/>
    <w:rsid w:val="007D7D08"/>
    <w:rsid w:val="007E558A"/>
    <w:rsid w:val="007F5B0A"/>
    <w:rsid w:val="00844AAF"/>
    <w:rsid w:val="008512BA"/>
    <w:rsid w:val="0085541E"/>
    <w:rsid w:val="00870052"/>
    <w:rsid w:val="00890DA6"/>
    <w:rsid w:val="00891133"/>
    <w:rsid w:val="008A1E17"/>
    <w:rsid w:val="008A2123"/>
    <w:rsid w:val="008A4CD0"/>
    <w:rsid w:val="008B0087"/>
    <w:rsid w:val="008B793F"/>
    <w:rsid w:val="00920028"/>
    <w:rsid w:val="00921B90"/>
    <w:rsid w:val="009263AA"/>
    <w:rsid w:val="009332D9"/>
    <w:rsid w:val="009505A2"/>
    <w:rsid w:val="009847FA"/>
    <w:rsid w:val="009A06B0"/>
    <w:rsid w:val="009A25E9"/>
    <w:rsid w:val="009E2870"/>
    <w:rsid w:val="009E4C97"/>
    <w:rsid w:val="009E5D4C"/>
    <w:rsid w:val="009E6160"/>
    <w:rsid w:val="009F2BC7"/>
    <w:rsid w:val="00A46D1E"/>
    <w:rsid w:val="00A46FEE"/>
    <w:rsid w:val="00A601A8"/>
    <w:rsid w:val="00A6541F"/>
    <w:rsid w:val="00A9019E"/>
    <w:rsid w:val="00A945FB"/>
    <w:rsid w:val="00AA1245"/>
    <w:rsid w:val="00AD4D18"/>
    <w:rsid w:val="00AD78BE"/>
    <w:rsid w:val="00AF3704"/>
    <w:rsid w:val="00B06F15"/>
    <w:rsid w:val="00B24CDC"/>
    <w:rsid w:val="00B25E47"/>
    <w:rsid w:val="00B42F20"/>
    <w:rsid w:val="00B43A6E"/>
    <w:rsid w:val="00B61B54"/>
    <w:rsid w:val="00B84846"/>
    <w:rsid w:val="00B84D51"/>
    <w:rsid w:val="00BA6520"/>
    <w:rsid w:val="00BE0BF1"/>
    <w:rsid w:val="00BE3230"/>
    <w:rsid w:val="00BF0A47"/>
    <w:rsid w:val="00C1592E"/>
    <w:rsid w:val="00C35A76"/>
    <w:rsid w:val="00C82C9B"/>
    <w:rsid w:val="00C933E6"/>
    <w:rsid w:val="00CC4446"/>
    <w:rsid w:val="00CD0E9F"/>
    <w:rsid w:val="00D351CE"/>
    <w:rsid w:val="00D5775A"/>
    <w:rsid w:val="00D67BDA"/>
    <w:rsid w:val="00D83F60"/>
    <w:rsid w:val="00DB4B11"/>
    <w:rsid w:val="00DE54C1"/>
    <w:rsid w:val="00E26444"/>
    <w:rsid w:val="00E92711"/>
    <w:rsid w:val="00EA5010"/>
    <w:rsid w:val="00EB2BE1"/>
    <w:rsid w:val="00EC1969"/>
    <w:rsid w:val="00ED15EF"/>
    <w:rsid w:val="00EE727D"/>
    <w:rsid w:val="00EF5201"/>
    <w:rsid w:val="00F21D51"/>
    <w:rsid w:val="00F401EF"/>
    <w:rsid w:val="00F505E9"/>
    <w:rsid w:val="00F92F55"/>
    <w:rsid w:val="00FB4F33"/>
    <w:rsid w:val="00FD4E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61494A58"/>
  <w15:docId w15:val="{E721A2E5-6A77-4773-8755-6B3C068B3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6A7CD5"/>
    <w:rPr>
      <w:color w:val="000000"/>
    </w:rPr>
  </w:style>
  <w:style w:type="paragraph" w:styleId="1">
    <w:name w:val="heading 1"/>
    <w:basedOn w:val="a"/>
    <w:next w:val="a"/>
    <w:link w:val="10"/>
    <w:uiPriority w:val="9"/>
    <w:qFormat/>
    <w:rsid w:val="0041501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DB4B11"/>
    <w:pPr>
      <w:widowControl/>
      <w:spacing w:before="100" w:beforeAutospacing="1" w:after="100" w:afterAutospacing="1"/>
      <w:outlineLvl w:val="1"/>
    </w:pPr>
    <w:rPr>
      <w:rFonts w:ascii="Times New Roman" w:eastAsiaTheme="minorEastAsia" w:hAnsi="Times New Roman" w:cs="Times New Roman"/>
      <w:b/>
      <w:bCs/>
      <w:color w:val="auto"/>
      <w:sz w:val="36"/>
      <w:szCs w:val="36"/>
      <w:lang w:bidi="ar-SA"/>
    </w:rPr>
  </w:style>
  <w:style w:type="paragraph" w:styleId="30">
    <w:name w:val="heading 3"/>
    <w:basedOn w:val="a"/>
    <w:next w:val="a"/>
    <w:link w:val="31"/>
    <w:uiPriority w:val="9"/>
    <w:qFormat/>
    <w:rsid w:val="00415012"/>
    <w:pPr>
      <w:keepNext/>
      <w:widowControl/>
      <w:spacing w:before="240" w:after="60"/>
      <w:outlineLvl w:val="2"/>
    </w:pPr>
    <w:rPr>
      <w:rFonts w:ascii="Cambria" w:eastAsia="Times New Roman" w:hAnsi="Cambria" w:cs="Cambria"/>
      <w:b/>
      <w:bCs/>
      <w:color w:val="auto"/>
      <w:sz w:val="26"/>
      <w:szCs w:val="26"/>
      <w:lang w:val="en-US" w:eastAsia="en-US" w:bidi="ar-SA"/>
    </w:rPr>
  </w:style>
  <w:style w:type="paragraph" w:styleId="4">
    <w:name w:val="heading 4"/>
    <w:basedOn w:val="a"/>
    <w:next w:val="a"/>
    <w:link w:val="40"/>
    <w:uiPriority w:val="9"/>
    <w:qFormat/>
    <w:rsid w:val="00415012"/>
    <w:pPr>
      <w:keepNext/>
      <w:widowControl/>
      <w:spacing w:before="240" w:after="60"/>
      <w:outlineLvl w:val="3"/>
    </w:pPr>
    <w:rPr>
      <w:rFonts w:ascii="Calibri" w:eastAsia="Times New Roman" w:hAnsi="Calibri" w:cs="Calibri"/>
      <w:b/>
      <w:bCs/>
      <w:color w:val="auto"/>
      <w:sz w:val="28"/>
      <w:szCs w:val="28"/>
      <w:lang w:val="en-US" w:eastAsia="en-US" w:bidi="ar-SA"/>
    </w:rPr>
  </w:style>
  <w:style w:type="paragraph" w:styleId="5">
    <w:name w:val="heading 5"/>
    <w:basedOn w:val="a"/>
    <w:next w:val="a"/>
    <w:link w:val="50"/>
    <w:uiPriority w:val="9"/>
    <w:qFormat/>
    <w:rsid w:val="00415012"/>
    <w:pPr>
      <w:widowControl/>
      <w:spacing w:before="240" w:after="60"/>
      <w:outlineLvl w:val="4"/>
    </w:pPr>
    <w:rPr>
      <w:rFonts w:ascii="Calibri" w:eastAsia="Times New Roman" w:hAnsi="Calibri" w:cs="Calibri"/>
      <w:b/>
      <w:bCs/>
      <w:i/>
      <w:iCs/>
      <w:color w:val="auto"/>
      <w:sz w:val="26"/>
      <w:szCs w:val="26"/>
      <w:lang w:val="en-US" w:eastAsia="en-US" w:bidi="ar-SA"/>
    </w:rPr>
  </w:style>
  <w:style w:type="paragraph" w:styleId="6">
    <w:name w:val="heading 6"/>
    <w:basedOn w:val="a"/>
    <w:next w:val="a"/>
    <w:link w:val="60"/>
    <w:uiPriority w:val="9"/>
    <w:qFormat/>
    <w:rsid w:val="00415012"/>
    <w:pPr>
      <w:widowControl/>
      <w:spacing w:before="240" w:after="60"/>
      <w:outlineLvl w:val="5"/>
    </w:pPr>
    <w:rPr>
      <w:rFonts w:ascii="Calibri" w:eastAsia="Times New Roman" w:hAnsi="Calibri" w:cs="Calibri"/>
      <w:b/>
      <w:bCs/>
      <w:color w:val="auto"/>
      <w:sz w:val="22"/>
      <w:szCs w:val="22"/>
      <w:lang w:val="en-US" w:eastAsia="en-US" w:bidi="ar-SA"/>
    </w:rPr>
  </w:style>
  <w:style w:type="paragraph" w:styleId="7">
    <w:name w:val="heading 7"/>
    <w:basedOn w:val="a"/>
    <w:next w:val="a"/>
    <w:link w:val="70"/>
    <w:uiPriority w:val="99"/>
    <w:unhideWhenUsed/>
    <w:qFormat/>
    <w:rsid w:val="00415012"/>
    <w:pPr>
      <w:tabs>
        <w:tab w:val="num" w:pos="0"/>
      </w:tabs>
      <w:suppressAutoHyphens/>
      <w:autoSpaceDE w:val="0"/>
      <w:spacing w:before="240" w:after="60"/>
      <w:ind w:firstLine="720"/>
      <w:jc w:val="both"/>
      <w:outlineLvl w:val="6"/>
    </w:pPr>
    <w:rPr>
      <w:rFonts w:ascii="Calibri" w:eastAsia="Times New Roman" w:hAnsi="Calibri" w:cs="Calibri"/>
      <w:color w:val="auto"/>
      <w:sz w:val="20"/>
      <w:szCs w:val="20"/>
      <w:lang w:eastAsia="ar-SA" w:bidi="ar-SA"/>
    </w:rPr>
  </w:style>
  <w:style w:type="paragraph" w:styleId="8">
    <w:name w:val="heading 8"/>
    <w:basedOn w:val="a"/>
    <w:next w:val="a"/>
    <w:link w:val="80"/>
    <w:uiPriority w:val="99"/>
    <w:qFormat/>
    <w:rsid w:val="00415012"/>
    <w:pPr>
      <w:widowControl/>
      <w:spacing w:before="240" w:after="60"/>
      <w:outlineLvl w:val="7"/>
    </w:pPr>
    <w:rPr>
      <w:rFonts w:ascii="Calibri" w:eastAsia="Times New Roman" w:hAnsi="Calibri" w:cs="Calibri"/>
      <w:i/>
      <w:iCs/>
      <w:color w:val="auto"/>
      <w:lang w:val="en-US" w:eastAsia="en-US" w:bidi="ar-SA"/>
    </w:rPr>
  </w:style>
  <w:style w:type="paragraph" w:styleId="9">
    <w:name w:val="heading 9"/>
    <w:basedOn w:val="a"/>
    <w:next w:val="a"/>
    <w:link w:val="90"/>
    <w:uiPriority w:val="99"/>
    <w:qFormat/>
    <w:rsid w:val="00415012"/>
    <w:pPr>
      <w:widowControl/>
      <w:spacing w:before="240" w:after="60"/>
      <w:outlineLvl w:val="8"/>
    </w:pPr>
    <w:rPr>
      <w:rFonts w:ascii="Cambria" w:eastAsia="Times New Roman" w:hAnsi="Cambria" w:cs="Cambria"/>
      <w:color w:val="auto"/>
      <w:sz w:val="22"/>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655497"/>
    <w:rPr>
      <w:color w:val="0066CC"/>
      <w:u w:val="single"/>
    </w:rPr>
  </w:style>
  <w:style w:type="character" w:customStyle="1" w:styleId="2Exact">
    <w:name w:val="Основной текст (2) Exact"/>
    <w:basedOn w:val="a0"/>
    <w:rsid w:val="00655497"/>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_"/>
    <w:basedOn w:val="a0"/>
    <w:link w:val="22"/>
    <w:rsid w:val="00655497"/>
    <w:rPr>
      <w:rFonts w:ascii="Times New Roman" w:eastAsia="Times New Roman" w:hAnsi="Times New Roman" w:cs="Times New Roman"/>
      <w:b w:val="0"/>
      <w:bCs w:val="0"/>
      <w:i w:val="0"/>
      <w:iCs w:val="0"/>
      <w:smallCaps w:val="0"/>
      <w:strike w:val="0"/>
      <w:u w:val="none"/>
    </w:rPr>
  </w:style>
  <w:style w:type="character" w:customStyle="1" w:styleId="11">
    <w:name w:val="Заголовок №1_"/>
    <w:basedOn w:val="a0"/>
    <w:link w:val="12"/>
    <w:rsid w:val="00655497"/>
    <w:rPr>
      <w:rFonts w:ascii="Times New Roman" w:eastAsia="Times New Roman" w:hAnsi="Times New Roman" w:cs="Times New Roman"/>
      <w:b/>
      <w:bCs/>
      <w:i w:val="0"/>
      <w:iCs w:val="0"/>
      <w:smallCaps w:val="0"/>
      <w:strike w:val="0"/>
      <w:sz w:val="40"/>
      <w:szCs w:val="40"/>
      <w:u w:val="none"/>
    </w:rPr>
  </w:style>
  <w:style w:type="character" w:customStyle="1" w:styleId="32">
    <w:name w:val="Основной текст (3)_"/>
    <w:basedOn w:val="a0"/>
    <w:link w:val="33"/>
    <w:rsid w:val="00655497"/>
    <w:rPr>
      <w:rFonts w:ascii="Times New Roman" w:eastAsia="Times New Roman" w:hAnsi="Times New Roman" w:cs="Times New Roman"/>
      <w:b/>
      <w:bCs/>
      <w:i w:val="0"/>
      <w:iCs w:val="0"/>
      <w:smallCaps w:val="0"/>
      <w:strike w:val="0"/>
      <w:u w:val="none"/>
    </w:rPr>
  </w:style>
  <w:style w:type="character" w:customStyle="1" w:styleId="34">
    <w:name w:val="Основной текст (3) + Малые прописные"/>
    <w:basedOn w:val="32"/>
    <w:rsid w:val="0065549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18pt">
    <w:name w:val="Основной текст (3) + 18 pt"/>
    <w:basedOn w:val="32"/>
    <w:rsid w:val="00655497"/>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41">
    <w:name w:val="Основной текст (4)_"/>
    <w:basedOn w:val="a0"/>
    <w:link w:val="42"/>
    <w:rsid w:val="00655497"/>
    <w:rPr>
      <w:rFonts w:ascii="Times New Roman" w:eastAsia="Times New Roman" w:hAnsi="Times New Roman" w:cs="Times New Roman"/>
      <w:b/>
      <w:bCs/>
      <w:i w:val="0"/>
      <w:iCs w:val="0"/>
      <w:smallCaps w:val="0"/>
      <w:strike w:val="0"/>
      <w:sz w:val="20"/>
      <w:szCs w:val="20"/>
      <w:u w:val="none"/>
    </w:rPr>
  </w:style>
  <w:style w:type="character" w:customStyle="1" w:styleId="35">
    <w:name w:val="Оглавление 3 Знак"/>
    <w:basedOn w:val="a0"/>
    <w:link w:val="3"/>
    <w:rsid w:val="002157A3"/>
    <w:rPr>
      <w:rFonts w:ascii="Times New Roman" w:eastAsia="Times New Roman" w:hAnsi="Times New Roman" w:cs="Times New Roman"/>
      <w:color w:val="000000"/>
    </w:rPr>
  </w:style>
  <w:style w:type="character" w:customStyle="1" w:styleId="a4">
    <w:name w:val="Колонтитул_"/>
    <w:basedOn w:val="a0"/>
    <w:link w:val="a5"/>
    <w:rsid w:val="00655497"/>
    <w:rPr>
      <w:rFonts w:ascii="Times New Roman" w:eastAsia="Times New Roman" w:hAnsi="Times New Roman" w:cs="Times New Roman"/>
      <w:b w:val="0"/>
      <w:bCs w:val="0"/>
      <w:i w:val="0"/>
      <w:iCs w:val="0"/>
      <w:smallCaps w:val="0"/>
      <w:strike w:val="0"/>
      <w:sz w:val="22"/>
      <w:szCs w:val="22"/>
      <w:u w:val="none"/>
    </w:rPr>
  </w:style>
  <w:style w:type="character" w:customStyle="1" w:styleId="a6">
    <w:name w:val="Колонтитул"/>
    <w:basedOn w:val="a4"/>
    <w:rsid w:val="0065549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rebuchetMS">
    <w:name w:val="Колонтитул + Trebuchet MS"/>
    <w:basedOn w:val="a4"/>
    <w:rsid w:val="00655497"/>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36">
    <w:name w:val="Заголовок №3_"/>
    <w:basedOn w:val="a0"/>
    <w:link w:val="37"/>
    <w:rsid w:val="00655497"/>
    <w:rPr>
      <w:rFonts w:ascii="Times New Roman" w:eastAsia="Times New Roman" w:hAnsi="Times New Roman" w:cs="Times New Roman"/>
      <w:b/>
      <w:bCs/>
      <w:i w:val="0"/>
      <w:iCs w:val="0"/>
      <w:smallCaps w:val="0"/>
      <w:strike w:val="0"/>
      <w:u w:val="none"/>
    </w:rPr>
  </w:style>
  <w:style w:type="character" w:customStyle="1" w:styleId="8Exact">
    <w:name w:val="Основной текст (8) Exact"/>
    <w:basedOn w:val="a0"/>
    <w:rsid w:val="00655497"/>
    <w:rPr>
      <w:rFonts w:ascii="Times New Roman" w:eastAsia="Times New Roman" w:hAnsi="Times New Roman" w:cs="Times New Roman"/>
      <w:b w:val="0"/>
      <w:bCs w:val="0"/>
      <w:i w:val="0"/>
      <w:iCs w:val="0"/>
      <w:smallCaps w:val="0"/>
      <w:strike w:val="0"/>
      <w:sz w:val="20"/>
      <w:szCs w:val="20"/>
      <w:u w:val="none"/>
    </w:rPr>
  </w:style>
  <w:style w:type="character" w:customStyle="1" w:styleId="8Exact0">
    <w:name w:val="Основной текст (8) Exact"/>
    <w:basedOn w:val="81"/>
    <w:rsid w:val="00655497"/>
    <w:rPr>
      <w:rFonts w:ascii="Times New Roman" w:eastAsia="Times New Roman" w:hAnsi="Times New Roman" w:cs="Times New Roman"/>
      <w:b w:val="0"/>
      <w:bCs w:val="0"/>
      <w:i w:val="0"/>
      <w:iCs w:val="0"/>
      <w:smallCaps w:val="0"/>
      <w:strike w:val="0"/>
      <w:sz w:val="20"/>
      <w:szCs w:val="20"/>
      <w:u w:val="single"/>
    </w:rPr>
  </w:style>
  <w:style w:type="character" w:customStyle="1" w:styleId="28ptExact">
    <w:name w:val="Основной текст (2) + 8 pt Exact"/>
    <w:basedOn w:val="21"/>
    <w:rsid w:val="0065549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9Exact">
    <w:name w:val="Основной текст (9) Exact"/>
    <w:basedOn w:val="a0"/>
    <w:link w:val="91"/>
    <w:rsid w:val="00655497"/>
    <w:rPr>
      <w:rFonts w:ascii="Times New Roman" w:eastAsia="Times New Roman" w:hAnsi="Times New Roman" w:cs="Times New Roman"/>
      <w:b w:val="0"/>
      <w:bCs w:val="0"/>
      <w:i w:val="0"/>
      <w:iCs w:val="0"/>
      <w:smallCaps w:val="0"/>
      <w:strike w:val="0"/>
      <w:sz w:val="16"/>
      <w:szCs w:val="16"/>
      <w:u w:val="none"/>
    </w:rPr>
  </w:style>
  <w:style w:type="character" w:customStyle="1" w:styleId="210ptExact">
    <w:name w:val="Основной текст (2) + 10 pt Exact"/>
    <w:basedOn w:val="21"/>
    <w:rsid w:val="0065549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12ptExact">
    <w:name w:val="Основной текст (8) + 12 pt Exact"/>
    <w:basedOn w:val="81"/>
    <w:rsid w:val="00655497"/>
    <w:rPr>
      <w:rFonts w:ascii="Times New Roman" w:eastAsia="Times New Roman" w:hAnsi="Times New Roman" w:cs="Times New Roman"/>
      <w:b w:val="0"/>
      <w:bCs w:val="0"/>
      <w:i w:val="0"/>
      <w:iCs w:val="0"/>
      <w:smallCaps w:val="0"/>
      <w:strike w:val="0"/>
      <w:sz w:val="24"/>
      <w:szCs w:val="24"/>
      <w:u w:val="none"/>
    </w:rPr>
  </w:style>
  <w:style w:type="character" w:customStyle="1" w:styleId="10Exact">
    <w:name w:val="Основной текст (10) Exact"/>
    <w:basedOn w:val="a0"/>
    <w:link w:val="100"/>
    <w:rsid w:val="00655497"/>
    <w:rPr>
      <w:rFonts w:ascii="Times New Roman" w:eastAsia="Times New Roman" w:hAnsi="Times New Roman" w:cs="Times New Roman"/>
      <w:b w:val="0"/>
      <w:bCs w:val="0"/>
      <w:i w:val="0"/>
      <w:iCs w:val="0"/>
      <w:smallCaps w:val="0"/>
      <w:strike w:val="0"/>
      <w:sz w:val="14"/>
      <w:szCs w:val="14"/>
      <w:u w:val="none"/>
    </w:rPr>
  </w:style>
  <w:style w:type="character" w:customStyle="1" w:styleId="2Exact0">
    <w:name w:val="Основной текст (2) + Малые прописные Exact"/>
    <w:basedOn w:val="21"/>
    <w:rsid w:val="00655497"/>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Exact1">
    <w:name w:val="Основной текст (2) + Курсив Exact"/>
    <w:basedOn w:val="21"/>
    <w:rsid w:val="0065549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2">
    <w:name w:val="Основной текст (2) Exact"/>
    <w:basedOn w:val="21"/>
    <w:rsid w:val="0065549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3">
    <w:name w:val="Заголовок №2 Exact"/>
    <w:basedOn w:val="a0"/>
    <w:link w:val="23"/>
    <w:rsid w:val="00655497"/>
    <w:rPr>
      <w:rFonts w:ascii="Trebuchet MS" w:eastAsia="Trebuchet MS" w:hAnsi="Trebuchet MS" w:cs="Trebuchet MS"/>
      <w:b w:val="0"/>
      <w:bCs w:val="0"/>
      <w:i w:val="0"/>
      <w:iCs w:val="0"/>
      <w:smallCaps w:val="0"/>
      <w:strike w:val="0"/>
      <w:sz w:val="22"/>
      <w:szCs w:val="22"/>
      <w:u w:val="none"/>
    </w:rPr>
  </w:style>
  <w:style w:type="character" w:customStyle="1" w:styleId="210pt">
    <w:name w:val="Основной текст (2) + 10 pt"/>
    <w:basedOn w:val="21"/>
    <w:rsid w:val="0065549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4">
    <w:name w:val="Основной текст (2) + Полужирный"/>
    <w:basedOn w:val="21"/>
    <w:rsid w:val="0065549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w:basedOn w:val="21"/>
    <w:rsid w:val="0065549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1">
    <w:name w:val="Основной текст (5)_"/>
    <w:basedOn w:val="a0"/>
    <w:link w:val="52"/>
    <w:rsid w:val="00655497"/>
    <w:rPr>
      <w:rFonts w:ascii="Times New Roman" w:eastAsia="Times New Roman" w:hAnsi="Times New Roman" w:cs="Times New Roman"/>
      <w:b w:val="0"/>
      <w:bCs w:val="0"/>
      <w:i w:val="0"/>
      <w:iCs w:val="0"/>
      <w:smallCaps w:val="0"/>
      <w:strike w:val="0"/>
      <w:sz w:val="20"/>
      <w:szCs w:val="20"/>
      <w:u w:val="none"/>
    </w:rPr>
  </w:style>
  <w:style w:type="character" w:customStyle="1" w:styleId="61">
    <w:name w:val="Основной текст (6)_"/>
    <w:basedOn w:val="a0"/>
    <w:link w:val="62"/>
    <w:rsid w:val="00655497"/>
    <w:rPr>
      <w:rFonts w:ascii="Times New Roman" w:eastAsia="Times New Roman" w:hAnsi="Times New Roman" w:cs="Times New Roman"/>
      <w:b w:val="0"/>
      <w:bCs w:val="0"/>
      <w:i/>
      <w:iCs/>
      <w:smallCaps w:val="0"/>
      <w:strike w:val="0"/>
      <w:u w:val="none"/>
    </w:rPr>
  </w:style>
  <w:style w:type="character" w:customStyle="1" w:styleId="63">
    <w:name w:val="Основной текст (6) + Не курсив"/>
    <w:basedOn w:val="61"/>
    <w:rsid w:val="0065549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5pt">
    <w:name w:val="Колонтитул + 6;5 pt"/>
    <w:basedOn w:val="a4"/>
    <w:rsid w:val="0065549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33pt">
    <w:name w:val="Основной текст (3) + Интервал 3 pt"/>
    <w:basedOn w:val="32"/>
    <w:rsid w:val="00655497"/>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1">
    <w:name w:val="Основной текст (7)_"/>
    <w:basedOn w:val="a0"/>
    <w:link w:val="72"/>
    <w:rsid w:val="00655497"/>
    <w:rPr>
      <w:rFonts w:ascii="Times New Roman" w:eastAsia="Times New Roman" w:hAnsi="Times New Roman" w:cs="Times New Roman"/>
      <w:b/>
      <w:bCs/>
      <w:i/>
      <w:iCs/>
      <w:smallCaps w:val="0"/>
      <w:strike w:val="0"/>
      <w:u w:val="none"/>
    </w:rPr>
  </w:style>
  <w:style w:type="character" w:customStyle="1" w:styleId="74pt">
    <w:name w:val="Основной текст (7) + 4 pt;Не полужирный;Не курсив"/>
    <w:basedOn w:val="71"/>
    <w:rsid w:val="00655497"/>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character" w:customStyle="1" w:styleId="26">
    <w:name w:val="Основной текст (2)"/>
    <w:basedOn w:val="21"/>
    <w:rsid w:val="0065549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link w:val="82"/>
    <w:rsid w:val="00655497"/>
    <w:rPr>
      <w:rFonts w:ascii="Times New Roman" w:eastAsia="Times New Roman" w:hAnsi="Times New Roman" w:cs="Times New Roman"/>
      <w:b w:val="0"/>
      <w:bCs w:val="0"/>
      <w:i w:val="0"/>
      <w:iCs w:val="0"/>
      <w:smallCaps w:val="0"/>
      <w:strike w:val="0"/>
      <w:sz w:val="20"/>
      <w:szCs w:val="20"/>
      <w:u w:val="none"/>
    </w:rPr>
  </w:style>
  <w:style w:type="character" w:customStyle="1" w:styleId="33pt0">
    <w:name w:val="Основной текст (3) + Интервал 3 pt"/>
    <w:basedOn w:val="32"/>
    <w:rsid w:val="00655497"/>
    <w:rPr>
      <w:rFonts w:ascii="Times New Roman" w:eastAsia="Times New Roman" w:hAnsi="Times New Roman" w:cs="Times New Roman"/>
      <w:b/>
      <w:bCs/>
      <w:i w:val="0"/>
      <w:iCs w:val="0"/>
      <w:smallCaps w:val="0"/>
      <w:strike w:val="0"/>
      <w:color w:val="000000"/>
      <w:spacing w:val="70"/>
      <w:w w:val="100"/>
      <w:position w:val="0"/>
      <w:sz w:val="24"/>
      <w:szCs w:val="24"/>
      <w:u w:val="none"/>
      <w:lang w:val="ru-RU" w:eastAsia="ru-RU" w:bidi="ru-RU"/>
    </w:rPr>
  </w:style>
  <w:style w:type="character" w:customStyle="1" w:styleId="38">
    <w:name w:val="Основной текст (3)"/>
    <w:basedOn w:val="32"/>
    <w:rsid w:val="00655497"/>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39">
    <w:name w:val="Основной текст (3)"/>
    <w:basedOn w:val="32"/>
    <w:rsid w:val="0065549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3pt1">
    <w:name w:val="Заголовок №3 + Интервал 3 pt"/>
    <w:basedOn w:val="36"/>
    <w:rsid w:val="00655497"/>
    <w:rPr>
      <w:rFonts w:ascii="Times New Roman" w:eastAsia="Times New Roman" w:hAnsi="Times New Roman" w:cs="Times New Roman"/>
      <w:b/>
      <w:bCs/>
      <w:i w:val="0"/>
      <w:iCs w:val="0"/>
      <w:smallCaps w:val="0"/>
      <w:strike w:val="0"/>
      <w:color w:val="000000"/>
      <w:spacing w:val="70"/>
      <w:w w:val="100"/>
      <w:position w:val="0"/>
      <w:sz w:val="24"/>
      <w:szCs w:val="24"/>
      <w:u w:val="none"/>
      <w:lang w:val="ru-RU" w:eastAsia="ru-RU" w:bidi="ru-RU"/>
    </w:rPr>
  </w:style>
  <w:style w:type="character" w:customStyle="1" w:styleId="27">
    <w:name w:val="Подпись к таблице (2)_"/>
    <w:basedOn w:val="a0"/>
    <w:link w:val="28"/>
    <w:rsid w:val="00655497"/>
    <w:rPr>
      <w:rFonts w:ascii="Times New Roman" w:eastAsia="Times New Roman" w:hAnsi="Times New Roman" w:cs="Times New Roman"/>
      <w:b w:val="0"/>
      <w:bCs w:val="0"/>
      <w:i w:val="0"/>
      <w:iCs w:val="0"/>
      <w:smallCaps w:val="0"/>
      <w:strike w:val="0"/>
      <w:u w:val="none"/>
    </w:rPr>
  </w:style>
  <w:style w:type="character" w:customStyle="1" w:styleId="29">
    <w:name w:val="Подпись к таблице (2)"/>
    <w:basedOn w:val="27"/>
    <w:rsid w:val="00655497"/>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0pt0">
    <w:name w:val="Основной текст (2) + 10 pt;Полужирный"/>
    <w:basedOn w:val="21"/>
    <w:rsid w:val="0065549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a">
    <w:name w:val="Подпись к таблице (3)_"/>
    <w:basedOn w:val="a0"/>
    <w:link w:val="3b"/>
    <w:rsid w:val="00655497"/>
    <w:rPr>
      <w:rFonts w:ascii="Times New Roman" w:eastAsia="Times New Roman" w:hAnsi="Times New Roman" w:cs="Times New Roman"/>
      <w:b/>
      <w:bCs/>
      <w:i w:val="0"/>
      <w:iCs w:val="0"/>
      <w:smallCaps w:val="0"/>
      <w:strike w:val="0"/>
      <w:u w:val="none"/>
    </w:rPr>
  </w:style>
  <w:style w:type="character" w:customStyle="1" w:styleId="3c">
    <w:name w:val="Подпись к таблице (3)"/>
    <w:basedOn w:val="3a"/>
    <w:rsid w:val="0065549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20">
    <w:name w:val="Заголовок №3 (2)_"/>
    <w:basedOn w:val="a0"/>
    <w:link w:val="321"/>
    <w:rsid w:val="00655497"/>
    <w:rPr>
      <w:rFonts w:ascii="Times New Roman" w:eastAsia="Times New Roman" w:hAnsi="Times New Roman" w:cs="Times New Roman"/>
      <w:b w:val="0"/>
      <w:bCs w:val="0"/>
      <w:i w:val="0"/>
      <w:iCs w:val="0"/>
      <w:smallCaps w:val="0"/>
      <w:strike w:val="0"/>
      <w:spacing w:val="70"/>
      <w:u w:val="none"/>
    </w:rPr>
  </w:style>
  <w:style w:type="character" w:customStyle="1" w:styleId="2a">
    <w:name w:val="Основной текст (2) + Полужирный"/>
    <w:basedOn w:val="21"/>
    <w:rsid w:val="0065549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TrebuchetMS10pt2pt">
    <w:name w:val="Колонтитул + Trebuchet MS;10 pt;Интервал 2 pt"/>
    <w:basedOn w:val="a4"/>
    <w:rsid w:val="00655497"/>
    <w:rPr>
      <w:rFonts w:ascii="Trebuchet MS" w:eastAsia="Trebuchet MS" w:hAnsi="Trebuchet MS" w:cs="Trebuchet MS"/>
      <w:b w:val="0"/>
      <w:bCs w:val="0"/>
      <w:i w:val="0"/>
      <w:iCs w:val="0"/>
      <w:smallCaps w:val="0"/>
      <w:strike w:val="0"/>
      <w:color w:val="000000"/>
      <w:spacing w:val="40"/>
      <w:w w:val="100"/>
      <w:position w:val="0"/>
      <w:sz w:val="20"/>
      <w:szCs w:val="20"/>
      <w:u w:val="none"/>
      <w:lang w:val="ru-RU" w:eastAsia="ru-RU" w:bidi="ru-RU"/>
    </w:rPr>
  </w:style>
  <w:style w:type="character" w:customStyle="1" w:styleId="330">
    <w:name w:val="Заголовок №3 (3)_"/>
    <w:basedOn w:val="a0"/>
    <w:link w:val="331"/>
    <w:rsid w:val="00655497"/>
    <w:rPr>
      <w:rFonts w:ascii="Times New Roman" w:eastAsia="Times New Roman" w:hAnsi="Times New Roman" w:cs="Times New Roman"/>
      <w:b w:val="0"/>
      <w:bCs w:val="0"/>
      <w:i w:val="0"/>
      <w:iCs w:val="0"/>
      <w:smallCaps w:val="0"/>
      <w:strike w:val="0"/>
      <w:spacing w:val="70"/>
      <w:u w:val="none"/>
    </w:rPr>
  </w:style>
  <w:style w:type="character" w:customStyle="1" w:styleId="210pt1">
    <w:name w:val="Основной текст (2) + 10 pt"/>
    <w:basedOn w:val="21"/>
    <w:rsid w:val="0065549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pt">
    <w:name w:val="Колонтитул + 12 pt"/>
    <w:basedOn w:val="a4"/>
    <w:rsid w:val="0065549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64">
    <w:name w:val="Основной текст (6) + Малые прописные"/>
    <w:basedOn w:val="61"/>
    <w:rsid w:val="00655497"/>
    <w:rPr>
      <w:rFonts w:ascii="Times New Roman" w:eastAsia="Times New Roman" w:hAnsi="Times New Roman" w:cs="Times New Roman"/>
      <w:b w:val="0"/>
      <w:bCs w:val="0"/>
      <w:i/>
      <w:iCs/>
      <w:smallCaps/>
      <w:strike w:val="0"/>
      <w:color w:val="000000"/>
      <w:spacing w:val="0"/>
      <w:w w:val="100"/>
      <w:position w:val="0"/>
      <w:sz w:val="24"/>
      <w:szCs w:val="24"/>
      <w:u w:val="none"/>
      <w:lang w:val="ru-RU" w:eastAsia="ru-RU" w:bidi="ru-RU"/>
    </w:rPr>
  </w:style>
  <w:style w:type="character" w:customStyle="1" w:styleId="2b">
    <w:name w:val="Основной текст (2) + Курсив"/>
    <w:basedOn w:val="21"/>
    <w:rsid w:val="00655497"/>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Cambria95pt8pt">
    <w:name w:val="Колонтитул + Cambria;9;5 pt;Интервал 8 pt"/>
    <w:basedOn w:val="a4"/>
    <w:rsid w:val="00655497"/>
    <w:rPr>
      <w:rFonts w:ascii="Cambria" w:eastAsia="Cambria" w:hAnsi="Cambria" w:cs="Cambria"/>
      <w:b w:val="0"/>
      <w:bCs w:val="0"/>
      <w:i w:val="0"/>
      <w:iCs w:val="0"/>
      <w:smallCaps w:val="0"/>
      <w:strike w:val="0"/>
      <w:color w:val="000000"/>
      <w:spacing w:val="160"/>
      <w:w w:val="100"/>
      <w:position w:val="0"/>
      <w:sz w:val="19"/>
      <w:szCs w:val="19"/>
      <w:u w:val="none"/>
      <w:lang w:val="en-US" w:eastAsia="en-US" w:bidi="en-US"/>
    </w:rPr>
  </w:style>
  <w:style w:type="character" w:customStyle="1" w:styleId="9pt">
    <w:name w:val="Колонтитул + 9 pt"/>
    <w:basedOn w:val="a4"/>
    <w:rsid w:val="0065549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TrebuchetMS10pt">
    <w:name w:val="Колонтитул + Trebuchet MS;10 pt;Курсив"/>
    <w:basedOn w:val="a4"/>
    <w:rsid w:val="00655497"/>
    <w:rPr>
      <w:rFonts w:ascii="Trebuchet MS" w:eastAsia="Trebuchet MS" w:hAnsi="Trebuchet MS" w:cs="Trebuchet MS"/>
      <w:b w:val="0"/>
      <w:bCs w:val="0"/>
      <w:i/>
      <w:iCs/>
      <w:smallCaps w:val="0"/>
      <w:strike w:val="0"/>
      <w:color w:val="000000"/>
      <w:spacing w:val="0"/>
      <w:w w:val="100"/>
      <w:position w:val="0"/>
      <w:sz w:val="20"/>
      <w:szCs w:val="20"/>
      <w:u w:val="none"/>
      <w:lang w:val="en-US" w:eastAsia="en-US" w:bidi="en-US"/>
    </w:rPr>
  </w:style>
  <w:style w:type="character" w:customStyle="1" w:styleId="SegoeUI8pt23pt">
    <w:name w:val="Колонтитул + Segoe UI;8 pt;Интервал 23 pt"/>
    <w:basedOn w:val="a4"/>
    <w:rsid w:val="00655497"/>
    <w:rPr>
      <w:rFonts w:ascii="Segoe UI" w:eastAsia="Segoe UI" w:hAnsi="Segoe UI" w:cs="Segoe UI"/>
      <w:b w:val="0"/>
      <w:bCs w:val="0"/>
      <w:i w:val="0"/>
      <w:iCs w:val="0"/>
      <w:smallCaps w:val="0"/>
      <w:strike w:val="0"/>
      <w:color w:val="000000"/>
      <w:spacing w:val="470"/>
      <w:w w:val="100"/>
      <w:position w:val="0"/>
      <w:sz w:val="16"/>
      <w:szCs w:val="16"/>
      <w:u w:val="none"/>
      <w:lang w:val="en-US" w:eastAsia="en-US" w:bidi="en-US"/>
    </w:rPr>
  </w:style>
  <w:style w:type="character" w:customStyle="1" w:styleId="TrebuchetMS10pt37pt">
    <w:name w:val="Колонтитул + Trebuchet MS;10 pt;Курсив;Интервал 37 pt"/>
    <w:basedOn w:val="a4"/>
    <w:rsid w:val="00655497"/>
    <w:rPr>
      <w:rFonts w:ascii="Trebuchet MS" w:eastAsia="Trebuchet MS" w:hAnsi="Trebuchet MS" w:cs="Trebuchet MS"/>
      <w:b w:val="0"/>
      <w:bCs w:val="0"/>
      <w:i/>
      <w:iCs/>
      <w:smallCaps w:val="0"/>
      <w:strike w:val="0"/>
      <w:color w:val="000000"/>
      <w:spacing w:val="750"/>
      <w:w w:val="100"/>
      <w:position w:val="0"/>
      <w:sz w:val="20"/>
      <w:szCs w:val="20"/>
      <w:u w:val="none"/>
      <w:lang w:val="ru-RU" w:eastAsia="ru-RU" w:bidi="ru-RU"/>
    </w:rPr>
  </w:style>
  <w:style w:type="character" w:customStyle="1" w:styleId="3Exact">
    <w:name w:val="Основной текст (3) Exact"/>
    <w:basedOn w:val="a0"/>
    <w:rsid w:val="00655497"/>
    <w:rPr>
      <w:rFonts w:ascii="Times New Roman" w:eastAsia="Times New Roman" w:hAnsi="Times New Roman" w:cs="Times New Roman"/>
      <w:b/>
      <w:bCs/>
      <w:i w:val="0"/>
      <w:iCs w:val="0"/>
      <w:smallCaps w:val="0"/>
      <w:strike w:val="0"/>
      <w:u w:val="none"/>
    </w:rPr>
  </w:style>
  <w:style w:type="character" w:customStyle="1" w:styleId="3Exact0">
    <w:name w:val="Основной текст (3) Exact"/>
    <w:basedOn w:val="32"/>
    <w:rsid w:val="0065549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c">
    <w:name w:val="Основной текст (2) + Полужирный;Курсив"/>
    <w:basedOn w:val="21"/>
    <w:rsid w:val="0065549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Exact1">
    <w:name w:val="Основной текст (3) + Не полужирный Exact"/>
    <w:basedOn w:val="32"/>
    <w:rsid w:val="0065549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0pt">
    <w:name w:val="Колонтитул + 10 pt;Курсив"/>
    <w:basedOn w:val="a4"/>
    <w:rsid w:val="0065549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a7">
    <w:name w:val="Подпись к таблице_"/>
    <w:basedOn w:val="a0"/>
    <w:link w:val="a8"/>
    <w:rsid w:val="00655497"/>
    <w:rPr>
      <w:rFonts w:ascii="Times New Roman" w:eastAsia="Times New Roman" w:hAnsi="Times New Roman" w:cs="Times New Roman"/>
      <w:b/>
      <w:bCs/>
      <w:i w:val="0"/>
      <w:iCs w:val="0"/>
      <w:smallCaps w:val="0"/>
      <w:strike w:val="0"/>
      <w:sz w:val="20"/>
      <w:szCs w:val="20"/>
      <w:u w:val="none"/>
    </w:rPr>
  </w:style>
  <w:style w:type="character" w:customStyle="1" w:styleId="21pt">
    <w:name w:val="Основной текст (2) + Интервал 1 pt"/>
    <w:basedOn w:val="21"/>
    <w:rsid w:val="00655497"/>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43">
    <w:name w:val="Подпись к таблице (4)_"/>
    <w:basedOn w:val="a0"/>
    <w:link w:val="44"/>
    <w:rsid w:val="00655497"/>
    <w:rPr>
      <w:rFonts w:ascii="Times New Roman" w:eastAsia="Times New Roman" w:hAnsi="Times New Roman" w:cs="Times New Roman"/>
      <w:b w:val="0"/>
      <w:bCs w:val="0"/>
      <w:i w:val="0"/>
      <w:iCs w:val="0"/>
      <w:smallCaps w:val="0"/>
      <w:strike w:val="0"/>
      <w:sz w:val="20"/>
      <w:szCs w:val="20"/>
      <w:u w:val="none"/>
    </w:rPr>
  </w:style>
  <w:style w:type="character" w:customStyle="1" w:styleId="2TrebuchetMS8pt0pt">
    <w:name w:val="Основной текст (2) + Trebuchet MS;8 pt;Интервал 0 pt"/>
    <w:basedOn w:val="21"/>
    <w:rsid w:val="00655497"/>
    <w:rPr>
      <w:rFonts w:ascii="Trebuchet MS" w:eastAsia="Trebuchet MS" w:hAnsi="Trebuchet MS" w:cs="Trebuchet MS"/>
      <w:b w:val="0"/>
      <w:bCs w:val="0"/>
      <w:i w:val="0"/>
      <w:iCs w:val="0"/>
      <w:smallCaps w:val="0"/>
      <w:strike w:val="0"/>
      <w:color w:val="000000"/>
      <w:spacing w:val="10"/>
      <w:w w:val="100"/>
      <w:position w:val="0"/>
      <w:sz w:val="16"/>
      <w:szCs w:val="16"/>
      <w:u w:val="none"/>
      <w:lang w:val="ru-RU" w:eastAsia="ru-RU" w:bidi="ru-RU"/>
    </w:rPr>
  </w:style>
  <w:style w:type="character" w:customStyle="1" w:styleId="53">
    <w:name w:val="Подпись к таблице (5)_"/>
    <w:basedOn w:val="a0"/>
    <w:link w:val="54"/>
    <w:rsid w:val="00655497"/>
    <w:rPr>
      <w:rFonts w:ascii="Times New Roman" w:eastAsia="Times New Roman" w:hAnsi="Times New Roman" w:cs="Times New Roman"/>
      <w:b w:val="0"/>
      <w:bCs w:val="0"/>
      <w:i w:val="0"/>
      <w:iCs w:val="0"/>
      <w:smallCaps w:val="0"/>
      <w:strike w:val="0"/>
      <w:sz w:val="20"/>
      <w:szCs w:val="20"/>
      <w:u w:val="none"/>
    </w:rPr>
  </w:style>
  <w:style w:type="character" w:customStyle="1" w:styleId="2CordiaUPC17pt">
    <w:name w:val="Основной текст (2) + CordiaUPC;17 pt"/>
    <w:basedOn w:val="21"/>
    <w:rsid w:val="00655497"/>
    <w:rPr>
      <w:rFonts w:ascii="CordiaUPC" w:eastAsia="CordiaUPC" w:hAnsi="CordiaUPC" w:cs="CordiaUPC"/>
      <w:b w:val="0"/>
      <w:bCs w:val="0"/>
      <w:i w:val="0"/>
      <w:iCs w:val="0"/>
      <w:smallCaps w:val="0"/>
      <w:strike w:val="0"/>
      <w:color w:val="000000"/>
      <w:spacing w:val="0"/>
      <w:w w:val="100"/>
      <w:position w:val="0"/>
      <w:sz w:val="34"/>
      <w:szCs w:val="34"/>
      <w:u w:val="none"/>
      <w:lang w:val="ru-RU" w:eastAsia="ru-RU" w:bidi="ru-RU"/>
    </w:rPr>
  </w:style>
  <w:style w:type="character" w:customStyle="1" w:styleId="2CordiaUPC24pt">
    <w:name w:val="Основной текст (2) + CordiaUPC;24 pt"/>
    <w:basedOn w:val="21"/>
    <w:rsid w:val="00655497"/>
    <w:rPr>
      <w:rFonts w:ascii="CordiaUPC" w:eastAsia="CordiaUPC" w:hAnsi="CordiaUPC" w:cs="CordiaUPC"/>
      <w:b/>
      <w:bCs/>
      <w:i w:val="0"/>
      <w:iCs w:val="0"/>
      <w:smallCaps w:val="0"/>
      <w:strike w:val="0"/>
      <w:color w:val="000000"/>
      <w:spacing w:val="0"/>
      <w:w w:val="100"/>
      <w:position w:val="0"/>
      <w:sz w:val="48"/>
      <w:szCs w:val="48"/>
      <w:u w:val="none"/>
      <w:lang w:val="ru-RU" w:eastAsia="ru-RU" w:bidi="ru-RU"/>
    </w:rPr>
  </w:style>
  <w:style w:type="character" w:customStyle="1" w:styleId="2Verdana13pt">
    <w:name w:val="Основной текст (2) + Verdana;13 pt"/>
    <w:basedOn w:val="21"/>
    <w:rsid w:val="00655497"/>
    <w:rPr>
      <w:rFonts w:ascii="Verdana" w:eastAsia="Verdana" w:hAnsi="Verdana" w:cs="Verdana"/>
      <w:b/>
      <w:bCs/>
      <w:i w:val="0"/>
      <w:iCs w:val="0"/>
      <w:smallCaps w:val="0"/>
      <w:strike w:val="0"/>
      <w:color w:val="000000"/>
      <w:spacing w:val="0"/>
      <w:w w:val="100"/>
      <w:position w:val="0"/>
      <w:sz w:val="26"/>
      <w:szCs w:val="26"/>
      <w:u w:val="none"/>
      <w:lang w:val="ru-RU" w:eastAsia="ru-RU" w:bidi="ru-RU"/>
    </w:rPr>
  </w:style>
  <w:style w:type="character" w:customStyle="1" w:styleId="2d">
    <w:name w:val="Основной текст (2) + Полужирный"/>
    <w:basedOn w:val="21"/>
    <w:rsid w:val="00655497"/>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95pt0pt">
    <w:name w:val="Основной текст (2) + 9;5 pt;Малые прописные;Интервал 0 pt"/>
    <w:basedOn w:val="21"/>
    <w:rsid w:val="00655497"/>
    <w:rPr>
      <w:rFonts w:ascii="Times New Roman" w:eastAsia="Times New Roman" w:hAnsi="Times New Roman" w:cs="Times New Roman"/>
      <w:b w:val="0"/>
      <w:bCs w:val="0"/>
      <w:i w:val="0"/>
      <w:iCs w:val="0"/>
      <w:smallCaps/>
      <w:strike w:val="0"/>
      <w:color w:val="000000"/>
      <w:spacing w:val="10"/>
      <w:w w:val="100"/>
      <w:position w:val="0"/>
      <w:sz w:val="19"/>
      <w:szCs w:val="19"/>
      <w:u w:val="single"/>
      <w:lang w:val="ru-RU" w:eastAsia="ru-RU" w:bidi="ru-RU"/>
    </w:rPr>
  </w:style>
  <w:style w:type="character" w:customStyle="1" w:styleId="295pt0pt0">
    <w:name w:val="Основной текст (2) + 9;5 pt;Малые прописные;Интервал 0 pt"/>
    <w:basedOn w:val="21"/>
    <w:rsid w:val="00655497"/>
    <w:rPr>
      <w:rFonts w:ascii="Times New Roman" w:eastAsia="Times New Roman" w:hAnsi="Times New Roman" w:cs="Times New Roman"/>
      <w:b w:val="0"/>
      <w:bCs w:val="0"/>
      <w:i w:val="0"/>
      <w:iCs w:val="0"/>
      <w:smallCaps/>
      <w:strike w:val="0"/>
      <w:color w:val="000000"/>
      <w:spacing w:val="10"/>
      <w:w w:val="100"/>
      <w:position w:val="0"/>
      <w:sz w:val="19"/>
      <w:szCs w:val="19"/>
      <w:u w:val="none"/>
      <w:lang w:val="ru-RU" w:eastAsia="ru-RU" w:bidi="ru-RU"/>
    </w:rPr>
  </w:style>
  <w:style w:type="character" w:customStyle="1" w:styleId="295pt0pt1">
    <w:name w:val="Основной текст (2) + 9;5 pt;Интервал 0 pt"/>
    <w:basedOn w:val="21"/>
    <w:rsid w:val="00655497"/>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eastAsia="ru-RU" w:bidi="ru-RU"/>
    </w:rPr>
  </w:style>
  <w:style w:type="paragraph" w:customStyle="1" w:styleId="22">
    <w:name w:val="Основной текст (2)"/>
    <w:basedOn w:val="a"/>
    <w:link w:val="21"/>
    <w:rsid w:val="00655497"/>
    <w:pPr>
      <w:shd w:val="clear" w:color="auto" w:fill="FFFFFF"/>
      <w:spacing w:after="360" w:line="0" w:lineRule="atLeast"/>
    </w:pPr>
    <w:rPr>
      <w:rFonts w:ascii="Times New Roman" w:eastAsia="Times New Roman" w:hAnsi="Times New Roman" w:cs="Times New Roman"/>
    </w:rPr>
  </w:style>
  <w:style w:type="paragraph" w:customStyle="1" w:styleId="12">
    <w:name w:val="Заголовок №1"/>
    <w:basedOn w:val="a"/>
    <w:link w:val="11"/>
    <w:rsid w:val="00655497"/>
    <w:pPr>
      <w:shd w:val="clear" w:color="auto" w:fill="FFFFFF"/>
      <w:spacing w:before="3360" w:after="360" w:line="0" w:lineRule="atLeast"/>
      <w:jc w:val="center"/>
      <w:outlineLvl w:val="0"/>
    </w:pPr>
    <w:rPr>
      <w:rFonts w:ascii="Times New Roman" w:eastAsia="Times New Roman" w:hAnsi="Times New Roman" w:cs="Times New Roman"/>
      <w:b/>
      <w:bCs/>
      <w:sz w:val="40"/>
      <w:szCs w:val="40"/>
    </w:rPr>
  </w:style>
  <w:style w:type="paragraph" w:customStyle="1" w:styleId="33">
    <w:name w:val="Основной текст (3)"/>
    <w:basedOn w:val="a"/>
    <w:link w:val="32"/>
    <w:rsid w:val="00655497"/>
    <w:pPr>
      <w:shd w:val="clear" w:color="auto" w:fill="FFFFFF"/>
      <w:spacing w:before="360" w:after="60" w:line="0" w:lineRule="atLeast"/>
      <w:jc w:val="center"/>
    </w:pPr>
    <w:rPr>
      <w:rFonts w:ascii="Times New Roman" w:eastAsia="Times New Roman" w:hAnsi="Times New Roman" w:cs="Times New Roman"/>
      <w:b/>
      <w:bCs/>
    </w:rPr>
  </w:style>
  <w:style w:type="paragraph" w:customStyle="1" w:styleId="42">
    <w:name w:val="Основной текст (4)"/>
    <w:basedOn w:val="a"/>
    <w:link w:val="41"/>
    <w:rsid w:val="00655497"/>
    <w:pPr>
      <w:shd w:val="clear" w:color="auto" w:fill="FFFFFF"/>
      <w:spacing w:before="60" w:after="360" w:line="230" w:lineRule="exact"/>
      <w:jc w:val="center"/>
    </w:pPr>
    <w:rPr>
      <w:rFonts w:ascii="Times New Roman" w:eastAsia="Times New Roman" w:hAnsi="Times New Roman" w:cs="Times New Roman"/>
      <w:b/>
      <w:bCs/>
      <w:sz w:val="20"/>
      <w:szCs w:val="20"/>
    </w:rPr>
  </w:style>
  <w:style w:type="paragraph" w:styleId="3">
    <w:name w:val="toc 3"/>
    <w:basedOn w:val="a"/>
    <w:link w:val="35"/>
    <w:autoRedefine/>
    <w:rsid w:val="002157A3"/>
    <w:pPr>
      <w:numPr>
        <w:numId w:val="1"/>
      </w:numPr>
      <w:tabs>
        <w:tab w:val="left" w:pos="369"/>
        <w:tab w:val="center" w:leader="dot" w:pos="9356"/>
      </w:tabs>
      <w:spacing w:line="342" w:lineRule="exact"/>
      <w:jc w:val="both"/>
    </w:pPr>
    <w:rPr>
      <w:rFonts w:ascii="Times New Roman" w:eastAsia="Times New Roman" w:hAnsi="Times New Roman" w:cs="Times New Roman"/>
    </w:rPr>
  </w:style>
  <w:style w:type="paragraph" w:customStyle="1" w:styleId="a5">
    <w:name w:val="Колонтитул"/>
    <w:basedOn w:val="a"/>
    <w:link w:val="a4"/>
    <w:rsid w:val="00655497"/>
    <w:pPr>
      <w:shd w:val="clear" w:color="auto" w:fill="FFFFFF"/>
      <w:spacing w:line="0" w:lineRule="atLeast"/>
    </w:pPr>
    <w:rPr>
      <w:rFonts w:ascii="Times New Roman" w:eastAsia="Times New Roman" w:hAnsi="Times New Roman" w:cs="Times New Roman"/>
      <w:sz w:val="22"/>
      <w:szCs w:val="22"/>
    </w:rPr>
  </w:style>
  <w:style w:type="paragraph" w:customStyle="1" w:styleId="37">
    <w:name w:val="Заголовок №3"/>
    <w:basedOn w:val="a"/>
    <w:link w:val="36"/>
    <w:rsid w:val="00655497"/>
    <w:pPr>
      <w:shd w:val="clear" w:color="auto" w:fill="FFFFFF"/>
      <w:spacing w:before="240" w:after="360" w:line="0" w:lineRule="atLeast"/>
      <w:outlineLvl w:val="2"/>
    </w:pPr>
    <w:rPr>
      <w:rFonts w:ascii="Times New Roman" w:eastAsia="Times New Roman" w:hAnsi="Times New Roman" w:cs="Times New Roman"/>
      <w:b/>
      <w:bCs/>
    </w:rPr>
  </w:style>
  <w:style w:type="paragraph" w:customStyle="1" w:styleId="82">
    <w:name w:val="Основной текст (8)"/>
    <w:basedOn w:val="a"/>
    <w:link w:val="81"/>
    <w:rsid w:val="00655497"/>
    <w:pPr>
      <w:shd w:val="clear" w:color="auto" w:fill="FFFFFF"/>
      <w:spacing w:line="230" w:lineRule="exact"/>
    </w:pPr>
    <w:rPr>
      <w:rFonts w:ascii="Times New Roman" w:eastAsia="Times New Roman" w:hAnsi="Times New Roman" w:cs="Times New Roman"/>
      <w:sz w:val="20"/>
      <w:szCs w:val="20"/>
    </w:rPr>
  </w:style>
  <w:style w:type="paragraph" w:customStyle="1" w:styleId="91">
    <w:name w:val="Основной текст (9)"/>
    <w:basedOn w:val="a"/>
    <w:link w:val="9Exact"/>
    <w:rsid w:val="00655497"/>
    <w:pPr>
      <w:shd w:val="clear" w:color="auto" w:fill="FFFFFF"/>
      <w:spacing w:line="0" w:lineRule="atLeast"/>
      <w:jc w:val="both"/>
    </w:pPr>
    <w:rPr>
      <w:rFonts w:ascii="Times New Roman" w:eastAsia="Times New Roman" w:hAnsi="Times New Roman" w:cs="Times New Roman"/>
      <w:sz w:val="16"/>
      <w:szCs w:val="16"/>
    </w:rPr>
  </w:style>
  <w:style w:type="paragraph" w:customStyle="1" w:styleId="100">
    <w:name w:val="Основной текст (10)"/>
    <w:basedOn w:val="a"/>
    <w:link w:val="10Exact"/>
    <w:rsid w:val="00655497"/>
    <w:pPr>
      <w:shd w:val="clear" w:color="auto" w:fill="FFFFFF"/>
      <w:spacing w:line="0" w:lineRule="atLeast"/>
      <w:jc w:val="both"/>
    </w:pPr>
    <w:rPr>
      <w:rFonts w:ascii="Times New Roman" w:eastAsia="Times New Roman" w:hAnsi="Times New Roman" w:cs="Times New Roman"/>
      <w:sz w:val="14"/>
      <w:szCs w:val="14"/>
    </w:rPr>
  </w:style>
  <w:style w:type="paragraph" w:customStyle="1" w:styleId="23">
    <w:name w:val="Заголовок №2"/>
    <w:basedOn w:val="a"/>
    <w:link w:val="2Exact3"/>
    <w:rsid w:val="00655497"/>
    <w:pPr>
      <w:shd w:val="clear" w:color="auto" w:fill="FFFFFF"/>
      <w:spacing w:line="0" w:lineRule="atLeast"/>
      <w:outlineLvl w:val="1"/>
    </w:pPr>
    <w:rPr>
      <w:rFonts w:ascii="Trebuchet MS" w:eastAsia="Trebuchet MS" w:hAnsi="Trebuchet MS" w:cs="Trebuchet MS"/>
      <w:sz w:val="22"/>
      <w:szCs w:val="22"/>
    </w:rPr>
  </w:style>
  <w:style w:type="paragraph" w:customStyle="1" w:styleId="52">
    <w:name w:val="Основной текст (5)"/>
    <w:basedOn w:val="a"/>
    <w:link w:val="51"/>
    <w:rsid w:val="00655497"/>
    <w:pPr>
      <w:shd w:val="clear" w:color="auto" w:fill="FFFFFF"/>
      <w:spacing w:after="300" w:line="227" w:lineRule="exact"/>
      <w:jc w:val="center"/>
    </w:pPr>
    <w:rPr>
      <w:rFonts w:ascii="Times New Roman" w:eastAsia="Times New Roman" w:hAnsi="Times New Roman" w:cs="Times New Roman"/>
      <w:sz w:val="20"/>
      <w:szCs w:val="20"/>
    </w:rPr>
  </w:style>
  <w:style w:type="paragraph" w:customStyle="1" w:styleId="62">
    <w:name w:val="Основной текст (6)"/>
    <w:basedOn w:val="a"/>
    <w:link w:val="61"/>
    <w:rsid w:val="00655497"/>
    <w:pPr>
      <w:shd w:val="clear" w:color="auto" w:fill="FFFFFF"/>
      <w:spacing w:before="60" w:line="299" w:lineRule="exact"/>
      <w:ind w:firstLine="520"/>
    </w:pPr>
    <w:rPr>
      <w:rFonts w:ascii="Times New Roman" w:eastAsia="Times New Roman" w:hAnsi="Times New Roman" w:cs="Times New Roman"/>
      <w:i/>
      <w:iCs/>
    </w:rPr>
  </w:style>
  <w:style w:type="paragraph" w:customStyle="1" w:styleId="72">
    <w:name w:val="Основной текст (7)"/>
    <w:basedOn w:val="a"/>
    <w:link w:val="71"/>
    <w:rsid w:val="00655497"/>
    <w:pPr>
      <w:shd w:val="clear" w:color="auto" w:fill="FFFFFF"/>
      <w:spacing w:before="60" w:line="270" w:lineRule="exact"/>
      <w:ind w:firstLine="880"/>
      <w:jc w:val="both"/>
    </w:pPr>
    <w:rPr>
      <w:rFonts w:ascii="Times New Roman" w:eastAsia="Times New Roman" w:hAnsi="Times New Roman" w:cs="Times New Roman"/>
      <w:b/>
      <w:bCs/>
      <w:i/>
      <w:iCs/>
    </w:rPr>
  </w:style>
  <w:style w:type="paragraph" w:customStyle="1" w:styleId="28">
    <w:name w:val="Подпись к таблице (2)"/>
    <w:basedOn w:val="a"/>
    <w:link w:val="27"/>
    <w:rsid w:val="00655497"/>
    <w:pPr>
      <w:shd w:val="clear" w:color="auto" w:fill="FFFFFF"/>
      <w:spacing w:line="274" w:lineRule="exact"/>
      <w:ind w:firstLine="880"/>
    </w:pPr>
    <w:rPr>
      <w:rFonts w:ascii="Times New Roman" w:eastAsia="Times New Roman" w:hAnsi="Times New Roman" w:cs="Times New Roman"/>
    </w:rPr>
  </w:style>
  <w:style w:type="paragraph" w:customStyle="1" w:styleId="3b">
    <w:name w:val="Подпись к таблице (3)"/>
    <w:basedOn w:val="a"/>
    <w:link w:val="3a"/>
    <w:rsid w:val="00655497"/>
    <w:pPr>
      <w:shd w:val="clear" w:color="auto" w:fill="FFFFFF"/>
      <w:spacing w:line="274" w:lineRule="exact"/>
      <w:ind w:firstLine="160"/>
    </w:pPr>
    <w:rPr>
      <w:rFonts w:ascii="Times New Roman" w:eastAsia="Times New Roman" w:hAnsi="Times New Roman" w:cs="Times New Roman"/>
      <w:b/>
      <w:bCs/>
    </w:rPr>
  </w:style>
  <w:style w:type="paragraph" w:customStyle="1" w:styleId="321">
    <w:name w:val="Заголовок №3 (2)"/>
    <w:basedOn w:val="a"/>
    <w:link w:val="320"/>
    <w:rsid w:val="00655497"/>
    <w:pPr>
      <w:shd w:val="clear" w:color="auto" w:fill="FFFFFF"/>
      <w:spacing w:before="300" w:line="274" w:lineRule="exact"/>
      <w:jc w:val="center"/>
      <w:outlineLvl w:val="2"/>
    </w:pPr>
    <w:rPr>
      <w:rFonts w:ascii="Times New Roman" w:eastAsia="Times New Roman" w:hAnsi="Times New Roman" w:cs="Times New Roman"/>
      <w:spacing w:val="70"/>
    </w:rPr>
  </w:style>
  <w:style w:type="paragraph" w:customStyle="1" w:styleId="331">
    <w:name w:val="Заголовок №3 (3)"/>
    <w:basedOn w:val="a"/>
    <w:link w:val="330"/>
    <w:rsid w:val="00655497"/>
    <w:pPr>
      <w:shd w:val="clear" w:color="auto" w:fill="FFFFFF"/>
      <w:spacing w:line="0" w:lineRule="atLeast"/>
      <w:jc w:val="center"/>
      <w:outlineLvl w:val="2"/>
    </w:pPr>
    <w:rPr>
      <w:rFonts w:ascii="Times New Roman" w:eastAsia="Times New Roman" w:hAnsi="Times New Roman" w:cs="Times New Roman"/>
      <w:spacing w:val="70"/>
    </w:rPr>
  </w:style>
  <w:style w:type="paragraph" w:customStyle="1" w:styleId="a8">
    <w:name w:val="Подпись к таблице"/>
    <w:basedOn w:val="a"/>
    <w:link w:val="a7"/>
    <w:rsid w:val="00655497"/>
    <w:pPr>
      <w:shd w:val="clear" w:color="auto" w:fill="FFFFFF"/>
      <w:spacing w:line="313" w:lineRule="exact"/>
      <w:jc w:val="center"/>
    </w:pPr>
    <w:rPr>
      <w:rFonts w:ascii="Times New Roman" w:eastAsia="Times New Roman" w:hAnsi="Times New Roman" w:cs="Times New Roman"/>
      <w:b/>
      <w:bCs/>
      <w:sz w:val="20"/>
      <w:szCs w:val="20"/>
    </w:rPr>
  </w:style>
  <w:style w:type="paragraph" w:customStyle="1" w:styleId="44">
    <w:name w:val="Подпись к таблице (4)"/>
    <w:basedOn w:val="a"/>
    <w:link w:val="43"/>
    <w:rsid w:val="00655497"/>
    <w:pPr>
      <w:shd w:val="clear" w:color="auto" w:fill="FFFFFF"/>
      <w:spacing w:line="227" w:lineRule="exact"/>
      <w:jc w:val="center"/>
    </w:pPr>
    <w:rPr>
      <w:rFonts w:ascii="Times New Roman" w:eastAsia="Times New Roman" w:hAnsi="Times New Roman" w:cs="Times New Roman"/>
      <w:sz w:val="20"/>
      <w:szCs w:val="20"/>
    </w:rPr>
  </w:style>
  <w:style w:type="paragraph" w:customStyle="1" w:styleId="54">
    <w:name w:val="Подпись к таблице (5)"/>
    <w:basedOn w:val="a"/>
    <w:link w:val="53"/>
    <w:rsid w:val="00655497"/>
    <w:pPr>
      <w:shd w:val="clear" w:color="auto" w:fill="FFFFFF"/>
      <w:spacing w:line="227" w:lineRule="exact"/>
      <w:jc w:val="center"/>
    </w:pPr>
    <w:rPr>
      <w:rFonts w:ascii="Times New Roman" w:eastAsia="Times New Roman" w:hAnsi="Times New Roman" w:cs="Times New Roman"/>
      <w:sz w:val="20"/>
      <w:szCs w:val="20"/>
    </w:rPr>
  </w:style>
  <w:style w:type="paragraph" w:styleId="a9">
    <w:name w:val="Balloon Text"/>
    <w:basedOn w:val="a"/>
    <w:link w:val="aa"/>
    <w:uiPriority w:val="99"/>
    <w:semiHidden/>
    <w:unhideWhenUsed/>
    <w:rsid w:val="008B793F"/>
    <w:rPr>
      <w:rFonts w:ascii="Segoe UI" w:hAnsi="Segoe UI" w:cs="Segoe UI"/>
      <w:sz w:val="18"/>
      <w:szCs w:val="18"/>
    </w:rPr>
  </w:style>
  <w:style w:type="character" w:customStyle="1" w:styleId="aa">
    <w:name w:val="Текст выноски Знак"/>
    <w:basedOn w:val="a0"/>
    <w:link w:val="a9"/>
    <w:uiPriority w:val="99"/>
    <w:semiHidden/>
    <w:rsid w:val="008B793F"/>
    <w:rPr>
      <w:rFonts w:ascii="Segoe UI" w:hAnsi="Segoe UI" w:cs="Segoe UI"/>
      <w:color w:val="000000"/>
      <w:sz w:val="18"/>
      <w:szCs w:val="18"/>
    </w:rPr>
  </w:style>
  <w:style w:type="paragraph" w:styleId="ab">
    <w:name w:val="header"/>
    <w:basedOn w:val="a"/>
    <w:link w:val="ac"/>
    <w:uiPriority w:val="99"/>
    <w:unhideWhenUsed/>
    <w:rsid w:val="00B84D51"/>
    <w:pPr>
      <w:tabs>
        <w:tab w:val="center" w:pos="4677"/>
        <w:tab w:val="right" w:pos="9355"/>
      </w:tabs>
    </w:pPr>
  </w:style>
  <w:style w:type="character" w:customStyle="1" w:styleId="ac">
    <w:name w:val="Верхний колонтитул Знак"/>
    <w:basedOn w:val="a0"/>
    <w:link w:val="ab"/>
    <w:uiPriority w:val="99"/>
    <w:rsid w:val="00B84D51"/>
    <w:rPr>
      <w:color w:val="000000"/>
    </w:rPr>
  </w:style>
  <w:style w:type="paragraph" w:styleId="ad">
    <w:name w:val="footer"/>
    <w:basedOn w:val="a"/>
    <w:link w:val="ae"/>
    <w:uiPriority w:val="99"/>
    <w:unhideWhenUsed/>
    <w:rsid w:val="00B84D51"/>
    <w:pPr>
      <w:tabs>
        <w:tab w:val="center" w:pos="4677"/>
        <w:tab w:val="right" w:pos="9355"/>
      </w:tabs>
    </w:pPr>
  </w:style>
  <w:style w:type="character" w:customStyle="1" w:styleId="ae">
    <w:name w:val="Нижний колонтитул Знак"/>
    <w:basedOn w:val="a0"/>
    <w:link w:val="ad"/>
    <w:uiPriority w:val="99"/>
    <w:rsid w:val="00B84D51"/>
    <w:rPr>
      <w:color w:val="000000"/>
    </w:rPr>
  </w:style>
  <w:style w:type="character" w:customStyle="1" w:styleId="20">
    <w:name w:val="Заголовок 2 Знак"/>
    <w:basedOn w:val="a0"/>
    <w:link w:val="2"/>
    <w:uiPriority w:val="9"/>
    <w:rsid w:val="00DB4B11"/>
    <w:rPr>
      <w:rFonts w:ascii="Times New Roman" w:eastAsiaTheme="minorEastAsia" w:hAnsi="Times New Roman" w:cs="Times New Roman"/>
      <w:b/>
      <w:bCs/>
      <w:sz w:val="36"/>
      <w:szCs w:val="36"/>
      <w:lang w:bidi="ar-SA"/>
    </w:rPr>
  </w:style>
  <w:style w:type="paragraph" w:customStyle="1" w:styleId="printredaction-line">
    <w:name w:val="print_redaction-line"/>
    <w:basedOn w:val="a"/>
    <w:rsid w:val="00DB4B11"/>
    <w:pPr>
      <w:widowControl/>
      <w:spacing w:before="100" w:beforeAutospacing="1" w:after="100" w:afterAutospacing="1"/>
    </w:pPr>
    <w:rPr>
      <w:rFonts w:ascii="Times New Roman" w:eastAsiaTheme="minorEastAsia" w:hAnsi="Times New Roman" w:cs="Times New Roman"/>
      <w:color w:val="auto"/>
      <w:lang w:bidi="ar-SA"/>
    </w:rPr>
  </w:style>
  <w:style w:type="table" w:styleId="af">
    <w:name w:val="Table Grid"/>
    <w:basedOn w:val="a1"/>
    <w:uiPriority w:val="39"/>
    <w:rsid w:val="00171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ordiaUPC">
    <w:name w:val="Основной текст (2) + CordiaUPC"/>
    <w:aliases w:val="17 pt"/>
    <w:basedOn w:val="21"/>
    <w:rsid w:val="00A601A8"/>
    <w:rPr>
      <w:rFonts w:ascii="CordiaUPC" w:eastAsia="CordiaUPC" w:hAnsi="CordiaUPC" w:cs="CordiaUP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Verdana">
    <w:name w:val="Основной текст (2) + Verdana"/>
    <w:aliases w:val="13 pt"/>
    <w:basedOn w:val="21"/>
    <w:rsid w:val="00A601A8"/>
    <w:rPr>
      <w:rFonts w:ascii="Verdana" w:eastAsia="Verdana" w:hAnsi="Verdana" w:cs="Verdana"/>
      <w:b/>
      <w:bCs/>
      <w:i w:val="0"/>
      <w:iCs w:val="0"/>
      <w:smallCaps w:val="0"/>
      <w:strike w:val="0"/>
      <w:color w:val="000000"/>
      <w:spacing w:val="0"/>
      <w:w w:val="100"/>
      <w:position w:val="0"/>
      <w:sz w:val="26"/>
      <w:szCs w:val="26"/>
      <w:u w:val="none"/>
      <w:shd w:val="clear" w:color="auto" w:fill="FFFFFF"/>
      <w:lang w:val="ru-RU" w:eastAsia="ru-RU" w:bidi="ru-RU"/>
    </w:rPr>
  </w:style>
  <w:style w:type="paragraph" w:styleId="af0">
    <w:name w:val="Normal (Web)"/>
    <w:basedOn w:val="a"/>
    <w:unhideWhenUsed/>
    <w:rsid w:val="007F5B0A"/>
    <w:pPr>
      <w:widowControl/>
      <w:spacing w:before="69" w:after="69"/>
      <w:ind w:left="97" w:right="97" w:firstLine="400"/>
      <w:jc w:val="both"/>
    </w:pPr>
    <w:rPr>
      <w:rFonts w:ascii="Arial" w:eastAsia="Arial Unicode MS" w:hAnsi="Arial" w:cs="Arial"/>
      <w:color w:val="666666"/>
      <w:sz w:val="15"/>
      <w:szCs w:val="15"/>
      <w:lang w:bidi="ar-SA"/>
    </w:rPr>
  </w:style>
  <w:style w:type="character" w:styleId="af1">
    <w:name w:val="Strong"/>
    <w:basedOn w:val="a0"/>
    <w:qFormat/>
    <w:rsid w:val="007F5B0A"/>
    <w:rPr>
      <w:b/>
      <w:bCs/>
    </w:rPr>
  </w:style>
  <w:style w:type="character" w:styleId="af2">
    <w:name w:val="Emphasis"/>
    <w:basedOn w:val="a0"/>
    <w:qFormat/>
    <w:rsid w:val="007F5B0A"/>
    <w:rPr>
      <w:i/>
      <w:iCs/>
    </w:rPr>
  </w:style>
  <w:style w:type="paragraph" w:styleId="af3">
    <w:name w:val="List Paragraph"/>
    <w:basedOn w:val="a"/>
    <w:uiPriority w:val="34"/>
    <w:qFormat/>
    <w:rsid w:val="007F5B0A"/>
    <w:pPr>
      <w:widowControl/>
      <w:spacing w:after="200" w:line="276" w:lineRule="auto"/>
      <w:ind w:left="720"/>
      <w:contextualSpacing/>
    </w:pPr>
    <w:rPr>
      <w:rFonts w:asciiTheme="minorHAnsi" w:eastAsiaTheme="minorEastAsia" w:hAnsiTheme="minorHAnsi" w:cstheme="minorBidi"/>
      <w:color w:val="auto"/>
      <w:sz w:val="22"/>
      <w:szCs w:val="22"/>
      <w:lang w:bidi="ar-SA"/>
    </w:rPr>
  </w:style>
  <w:style w:type="character" w:customStyle="1" w:styleId="10">
    <w:name w:val="Заголовок 1 Знак"/>
    <w:basedOn w:val="a0"/>
    <w:link w:val="1"/>
    <w:uiPriority w:val="9"/>
    <w:rsid w:val="00415012"/>
    <w:rPr>
      <w:rFonts w:asciiTheme="majorHAnsi" w:eastAsiaTheme="majorEastAsia" w:hAnsiTheme="majorHAnsi" w:cstheme="majorBidi"/>
      <w:color w:val="2E74B5" w:themeColor="accent1" w:themeShade="BF"/>
      <w:sz w:val="32"/>
      <w:szCs w:val="32"/>
    </w:rPr>
  </w:style>
  <w:style w:type="character" w:customStyle="1" w:styleId="31">
    <w:name w:val="Заголовок 3 Знак"/>
    <w:basedOn w:val="a0"/>
    <w:link w:val="30"/>
    <w:uiPriority w:val="9"/>
    <w:rsid w:val="00415012"/>
    <w:rPr>
      <w:rFonts w:ascii="Cambria" w:eastAsia="Times New Roman" w:hAnsi="Cambria" w:cs="Cambria"/>
      <w:b/>
      <w:bCs/>
      <w:sz w:val="26"/>
      <w:szCs w:val="26"/>
      <w:lang w:val="en-US" w:eastAsia="en-US" w:bidi="ar-SA"/>
    </w:rPr>
  </w:style>
  <w:style w:type="character" w:customStyle="1" w:styleId="40">
    <w:name w:val="Заголовок 4 Знак"/>
    <w:basedOn w:val="a0"/>
    <w:link w:val="4"/>
    <w:uiPriority w:val="9"/>
    <w:rsid w:val="00415012"/>
    <w:rPr>
      <w:rFonts w:ascii="Calibri" w:eastAsia="Times New Roman" w:hAnsi="Calibri" w:cs="Calibri"/>
      <w:b/>
      <w:bCs/>
      <w:sz w:val="28"/>
      <w:szCs w:val="28"/>
      <w:lang w:val="en-US" w:eastAsia="en-US" w:bidi="ar-SA"/>
    </w:rPr>
  </w:style>
  <w:style w:type="character" w:customStyle="1" w:styleId="50">
    <w:name w:val="Заголовок 5 Знак"/>
    <w:basedOn w:val="a0"/>
    <w:link w:val="5"/>
    <w:uiPriority w:val="9"/>
    <w:rsid w:val="00415012"/>
    <w:rPr>
      <w:rFonts w:ascii="Calibri" w:eastAsia="Times New Roman" w:hAnsi="Calibri" w:cs="Calibri"/>
      <w:b/>
      <w:bCs/>
      <w:i/>
      <w:iCs/>
      <w:sz w:val="26"/>
      <w:szCs w:val="26"/>
      <w:lang w:val="en-US" w:eastAsia="en-US" w:bidi="ar-SA"/>
    </w:rPr>
  </w:style>
  <w:style w:type="character" w:customStyle="1" w:styleId="60">
    <w:name w:val="Заголовок 6 Знак"/>
    <w:basedOn w:val="a0"/>
    <w:link w:val="6"/>
    <w:uiPriority w:val="9"/>
    <w:rsid w:val="00415012"/>
    <w:rPr>
      <w:rFonts w:ascii="Calibri" w:eastAsia="Times New Roman" w:hAnsi="Calibri" w:cs="Calibri"/>
      <w:b/>
      <w:bCs/>
      <w:sz w:val="22"/>
      <w:szCs w:val="22"/>
      <w:lang w:val="en-US" w:eastAsia="en-US" w:bidi="ar-SA"/>
    </w:rPr>
  </w:style>
  <w:style w:type="character" w:customStyle="1" w:styleId="70">
    <w:name w:val="Заголовок 7 Знак"/>
    <w:basedOn w:val="a0"/>
    <w:link w:val="7"/>
    <w:uiPriority w:val="99"/>
    <w:rsid w:val="00415012"/>
    <w:rPr>
      <w:rFonts w:ascii="Calibri" w:eastAsia="Times New Roman" w:hAnsi="Calibri" w:cs="Calibri"/>
      <w:sz w:val="20"/>
      <w:szCs w:val="20"/>
      <w:lang w:eastAsia="ar-SA" w:bidi="ar-SA"/>
    </w:rPr>
  </w:style>
  <w:style w:type="character" w:customStyle="1" w:styleId="80">
    <w:name w:val="Заголовок 8 Знак"/>
    <w:basedOn w:val="a0"/>
    <w:link w:val="8"/>
    <w:uiPriority w:val="99"/>
    <w:rsid w:val="00415012"/>
    <w:rPr>
      <w:rFonts w:ascii="Calibri" w:eastAsia="Times New Roman" w:hAnsi="Calibri" w:cs="Calibri"/>
      <w:i/>
      <w:iCs/>
      <w:lang w:val="en-US" w:eastAsia="en-US" w:bidi="ar-SA"/>
    </w:rPr>
  </w:style>
  <w:style w:type="character" w:customStyle="1" w:styleId="90">
    <w:name w:val="Заголовок 9 Знак"/>
    <w:basedOn w:val="a0"/>
    <w:link w:val="9"/>
    <w:uiPriority w:val="99"/>
    <w:rsid w:val="00415012"/>
    <w:rPr>
      <w:rFonts w:ascii="Cambria" w:eastAsia="Times New Roman" w:hAnsi="Cambria" w:cs="Cambria"/>
      <w:sz w:val="22"/>
      <w:szCs w:val="22"/>
      <w:lang w:val="en-US" w:eastAsia="en-US" w:bidi="ar-SA"/>
    </w:rPr>
  </w:style>
  <w:style w:type="character" w:customStyle="1" w:styleId="WW8Num1z0">
    <w:name w:val="WW8Num1z0"/>
    <w:uiPriority w:val="99"/>
    <w:rsid w:val="00415012"/>
    <w:rPr>
      <w:rFonts w:ascii="Symbol" w:hAnsi="Symbol"/>
    </w:rPr>
  </w:style>
  <w:style w:type="character" w:customStyle="1" w:styleId="af4">
    <w:name w:val="Цветовое выделение"/>
    <w:uiPriority w:val="99"/>
    <w:rsid w:val="00415012"/>
    <w:rPr>
      <w:b/>
      <w:color w:val="26282F"/>
    </w:rPr>
  </w:style>
  <w:style w:type="character" w:customStyle="1" w:styleId="af5">
    <w:name w:val="Гипертекстовая ссылка"/>
    <w:uiPriority w:val="99"/>
    <w:rsid w:val="00415012"/>
    <w:rPr>
      <w:b/>
      <w:color w:val="106BBE"/>
    </w:rPr>
  </w:style>
  <w:style w:type="paragraph" w:customStyle="1" w:styleId="af6">
    <w:name w:val="Текст информации об изменениях"/>
    <w:basedOn w:val="a"/>
    <w:next w:val="a"/>
    <w:uiPriority w:val="99"/>
    <w:rsid w:val="00415012"/>
    <w:pPr>
      <w:autoSpaceDE w:val="0"/>
      <w:autoSpaceDN w:val="0"/>
      <w:adjustRightInd w:val="0"/>
      <w:ind w:firstLine="720"/>
      <w:jc w:val="both"/>
    </w:pPr>
    <w:rPr>
      <w:rFonts w:ascii="Arial" w:eastAsia="Times New Roman" w:hAnsi="Arial" w:cs="Arial"/>
      <w:color w:val="353842"/>
      <w:sz w:val="18"/>
      <w:szCs w:val="18"/>
      <w:lang w:bidi="ar-SA"/>
    </w:rPr>
  </w:style>
  <w:style w:type="paragraph" w:customStyle="1" w:styleId="af7">
    <w:name w:val="Информация об изменениях"/>
    <w:basedOn w:val="af6"/>
    <w:next w:val="a"/>
    <w:uiPriority w:val="99"/>
    <w:rsid w:val="00415012"/>
    <w:pPr>
      <w:spacing w:before="180"/>
      <w:ind w:left="360" w:right="360" w:firstLine="0"/>
    </w:pPr>
    <w:rPr>
      <w:shd w:val="clear" w:color="auto" w:fill="EAEFED"/>
    </w:rPr>
  </w:style>
  <w:style w:type="paragraph" w:customStyle="1" w:styleId="af8">
    <w:name w:val="Текст (справка)"/>
    <w:basedOn w:val="a"/>
    <w:next w:val="a"/>
    <w:uiPriority w:val="99"/>
    <w:rsid w:val="00415012"/>
    <w:pPr>
      <w:autoSpaceDE w:val="0"/>
      <w:autoSpaceDN w:val="0"/>
      <w:adjustRightInd w:val="0"/>
      <w:ind w:left="170" w:right="170"/>
    </w:pPr>
    <w:rPr>
      <w:rFonts w:ascii="Arial" w:eastAsia="Times New Roman" w:hAnsi="Arial" w:cs="Arial"/>
      <w:color w:val="auto"/>
      <w:lang w:bidi="ar-SA"/>
    </w:rPr>
  </w:style>
  <w:style w:type="paragraph" w:customStyle="1" w:styleId="af9">
    <w:name w:val="Комментарий"/>
    <w:basedOn w:val="af8"/>
    <w:next w:val="a"/>
    <w:uiPriority w:val="99"/>
    <w:rsid w:val="00415012"/>
    <w:pPr>
      <w:spacing w:before="75"/>
      <w:ind w:right="0"/>
      <w:jc w:val="both"/>
    </w:pPr>
    <w:rPr>
      <w:color w:val="353842"/>
      <w:shd w:val="clear" w:color="auto" w:fill="F0F0F0"/>
    </w:rPr>
  </w:style>
  <w:style w:type="paragraph" w:customStyle="1" w:styleId="afa">
    <w:name w:val="Информация об изменениях документа"/>
    <w:basedOn w:val="af9"/>
    <w:next w:val="a"/>
    <w:uiPriority w:val="99"/>
    <w:rsid w:val="00415012"/>
    <w:rPr>
      <w:i/>
      <w:iCs/>
    </w:rPr>
  </w:style>
  <w:style w:type="paragraph" w:customStyle="1" w:styleId="afb">
    <w:name w:val="Нормальный (таблица)"/>
    <w:basedOn w:val="a"/>
    <w:next w:val="a"/>
    <w:uiPriority w:val="99"/>
    <w:rsid w:val="00415012"/>
    <w:pPr>
      <w:autoSpaceDE w:val="0"/>
      <w:autoSpaceDN w:val="0"/>
      <w:adjustRightInd w:val="0"/>
      <w:jc w:val="both"/>
    </w:pPr>
    <w:rPr>
      <w:rFonts w:ascii="Arial" w:eastAsia="Times New Roman" w:hAnsi="Arial" w:cs="Arial"/>
      <w:color w:val="auto"/>
      <w:lang w:bidi="ar-SA"/>
    </w:rPr>
  </w:style>
  <w:style w:type="paragraph" w:customStyle="1" w:styleId="afc">
    <w:name w:val="Подзаголовок для информации об изменениях"/>
    <w:basedOn w:val="af6"/>
    <w:next w:val="a"/>
    <w:uiPriority w:val="99"/>
    <w:rsid w:val="00415012"/>
    <w:rPr>
      <w:b/>
      <w:bCs/>
    </w:rPr>
  </w:style>
  <w:style w:type="paragraph" w:customStyle="1" w:styleId="afd">
    <w:name w:val="Прижатый влево"/>
    <w:basedOn w:val="a"/>
    <w:next w:val="a"/>
    <w:uiPriority w:val="99"/>
    <w:rsid w:val="00415012"/>
    <w:pPr>
      <w:autoSpaceDE w:val="0"/>
      <w:autoSpaceDN w:val="0"/>
      <w:adjustRightInd w:val="0"/>
    </w:pPr>
    <w:rPr>
      <w:rFonts w:ascii="Arial" w:eastAsia="Times New Roman" w:hAnsi="Arial" w:cs="Arial"/>
      <w:color w:val="auto"/>
      <w:lang w:bidi="ar-SA"/>
    </w:rPr>
  </w:style>
  <w:style w:type="character" w:customStyle="1" w:styleId="afe">
    <w:name w:val="Цветовое выделение для Текст"/>
    <w:uiPriority w:val="99"/>
    <w:rsid w:val="00415012"/>
  </w:style>
  <w:style w:type="character" w:customStyle="1" w:styleId="Bodytext2">
    <w:name w:val="Body text (2)_"/>
    <w:link w:val="Bodytext20"/>
    <w:locked/>
    <w:rsid w:val="00415012"/>
    <w:rPr>
      <w:rFonts w:ascii="Times New Roman" w:hAnsi="Times New Roman"/>
      <w:shd w:val="clear" w:color="auto" w:fill="FFFFFF"/>
    </w:rPr>
  </w:style>
  <w:style w:type="character" w:customStyle="1" w:styleId="Bodytext27">
    <w:name w:val="Body text (2) + 7"/>
    <w:aliases w:val="5 pt,Основной текст + 10"/>
    <w:rsid w:val="00415012"/>
    <w:rPr>
      <w:rFonts w:ascii="Times New Roman" w:hAnsi="Times New Roman"/>
      <w:color w:val="000000"/>
      <w:spacing w:val="0"/>
      <w:w w:val="100"/>
      <w:position w:val="0"/>
      <w:sz w:val="15"/>
      <w:u w:val="none"/>
      <w:lang w:val="ru-RU" w:eastAsia="ru-RU"/>
    </w:rPr>
  </w:style>
  <w:style w:type="paragraph" w:customStyle="1" w:styleId="Bodytext20">
    <w:name w:val="Body text (2)"/>
    <w:basedOn w:val="a"/>
    <w:link w:val="Bodytext2"/>
    <w:rsid w:val="00415012"/>
    <w:pPr>
      <w:shd w:val="clear" w:color="auto" w:fill="FFFFFF"/>
      <w:spacing w:line="273" w:lineRule="exact"/>
      <w:jc w:val="both"/>
    </w:pPr>
    <w:rPr>
      <w:rFonts w:ascii="Times New Roman" w:hAnsi="Times New Roman"/>
      <w:color w:val="auto"/>
    </w:rPr>
  </w:style>
  <w:style w:type="character" w:customStyle="1" w:styleId="aff">
    <w:name w:val="Основной текст_"/>
    <w:link w:val="3d"/>
    <w:locked/>
    <w:rsid w:val="00415012"/>
    <w:rPr>
      <w:rFonts w:ascii="Times New Roman" w:hAnsi="Times New Roman"/>
      <w:spacing w:val="10"/>
      <w:shd w:val="clear" w:color="auto" w:fill="FFFFFF"/>
    </w:rPr>
  </w:style>
  <w:style w:type="paragraph" w:customStyle="1" w:styleId="3d">
    <w:name w:val="Основной текст3"/>
    <w:basedOn w:val="a"/>
    <w:link w:val="aff"/>
    <w:rsid w:val="00415012"/>
    <w:pPr>
      <w:widowControl/>
      <w:shd w:val="clear" w:color="auto" w:fill="FFFFFF"/>
      <w:spacing w:after="180" w:line="240" w:lineRule="atLeast"/>
      <w:ind w:hanging="1340"/>
    </w:pPr>
    <w:rPr>
      <w:rFonts w:ascii="Times New Roman" w:hAnsi="Times New Roman"/>
      <w:color w:val="auto"/>
      <w:spacing w:val="10"/>
    </w:rPr>
  </w:style>
  <w:style w:type="character" w:styleId="aff0">
    <w:name w:val="FollowedHyperlink"/>
    <w:basedOn w:val="a0"/>
    <w:uiPriority w:val="99"/>
    <w:semiHidden/>
    <w:unhideWhenUsed/>
    <w:rsid w:val="00415012"/>
    <w:rPr>
      <w:rFonts w:cs="Times New Roman"/>
      <w:color w:val="800080"/>
      <w:u w:val="single"/>
    </w:rPr>
  </w:style>
  <w:style w:type="paragraph" w:styleId="aff1">
    <w:name w:val="footnote text"/>
    <w:basedOn w:val="a"/>
    <w:link w:val="aff2"/>
    <w:uiPriority w:val="99"/>
    <w:semiHidden/>
    <w:unhideWhenUsed/>
    <w:rsid w:val="00415012"/>
    <w:pPr>
      <w:suppressAutoHyphens/>
      <w:autoSpaceDE w:val="0"/>
      <w:ind w:firstLine="720"/>
      <w:jc w:val="both"/>
    </w:pPr>
    <w:rPr>
      <w:rFonts w:ascii="Times New Roman" w:eastAsia="Times New Roman" w:hAnsi="Times New Roman" w:cs="Times New Roman"/>
      <w:color w:val="auto"/>
      <w:sz w:val="20"/>
      <w:szCs w:val="20"/>
      <w:lang w:eastAsia="ar-SA" w:bidi="ar-SA"/>
    </w:rPr>
  </w:style>
  <w:style w:type="character" w:customStyle="1" w:styleId="aff2">
    <w:name w:val="Текст сноски Знак"/>
    <w:basedOn w:val="a0"/>
    <w:link w:val="aff1"/>
    <w:uiPriority w:val="99"/>
    <w:semiHidden/>
    <w:rsid w:val="00415012"/>
    <w:rPr>
      <w:rFonts w:ascii="Times New Roman" w:eastAsia="Times New Roman" w:hAnsi="Times New Roman" w:cs="Times New Roman"/>
      <w:sz w:val="20"/>
      <w:szCs w:val="20"/>
      <w:lang w:eastAsia="ar-SA" w:bidi="ar-SA"/>
    </w:rPr>
  </w:style>
  <w:style w:type="character" w:customStyle="1" w:styleId="13">
    <w:name w:val="Основной текст с отступом Знак13"/>
    <w:uiPriority w:val="99"/>
    <w:semiHidden/>
    <w:rsid w:val="00415012"/>
    <w:rPr>
      <w:rFonts w:ascii="Arial" w:hAnsi="Arial"/>
      <w:sz w:val="24"/>
    </w:rPr>
  </w:style>
  <w:style w:type="paragraph" w:styleId="aff3">
    <w:name w:val="annotation text"/>
    <w:basedOn w:val="a"/>
    <w:link w:val="aff4"/>
    <w:uiPriority w:val="99"/>
    <w:semiHidden/>
    <w:unhideWhenUsed/>
    <w:rsid w:val="00415012"/>
    <w:pPr>
      <w:widowControl/>
      <w:suppressAutoHyphens/>
    </w:pPr>
    <w:rPr>
      <w:rFonts w:ascii="Times New Roman" w:eastAsia="Times New Roman" w:hAnsi="Times New Roman" w:cs="Times New Roman"/>
      <w:color w:val="auto"/>
      <w:sz w:val="20"/>
      <w:szCs w:val="20"/>
      <w:lang w:eastAsia="ar-SA" w:bidi="ar-SA"/>
    </w:rPr>
  </w:style>
  <w:style w:type="character" w:customStyle="1" w:styleId="aff4">
    <w:name w:val="Текст примечания Знак"/>
    <w:basedOn w:val="a0"/>
    <w:link w:val="aff3"/>
    <w:uiPriority w:val="99"/>
    <w:semiHidden/>
    <w:rsid w:val="00415012"/>
    <w:rPr>
      <w:rFonts w:ascii="Times New Roman" w:eastAsia="Times New Roman" w:hAnsi="Times New Roman" w:cs="Times New Roman"/>
      <w:sz w:val="20"/>
      <w:szCs w:val="20"/>
      <w:lang w:eastAsia="ar-SA" w:bidi="ar-SA"/>
    </w:rPr>
  </w:style>
  <w:style w:type="paragraph" w:styleId="aff5">
    <w:name w:val="annotation subject"/>
    <w:basedOn w:val="aff3"/>
    <w:next w:val="aff3"/>
    <w:link w:val="aff6"/>
    <w:uiPriority w:val="99"/>
    <w:semiHidden/>
    <w:unhideWhenUsed/>
    <w:rsid w:val="00415012"/>
    <w:rPr>
      <w:b/>
      <w:bCs/>
    </w:rPr>
  </w:style>
  <w:style w:type="character" w:customStyle="1" w:styleId="aff6">
    <w:name w:val="Тема примечания Знак"/>
    <w:basedOn w:val="aff4"/>
    <w:link w:val="aff5"/>
    <w:uiPriority w:val="99"/>
    <w:semiHidden/>
    <w:rsid w:val="00415012"/>
    <w:rPr>
      <w:rFonts w:ascii="Times New Roman" w:eastAsia="Times New Roman" w:hAnsi="Times New Roman" w:cs="Times New Roman"/>
      <w:b/>
      <w:bCs/>
      <w:sz w:val="20"/>
      <w:szCs w:val="20"/>
      <w:lang w:eastAsia="ar-SA" w:bidi="ar-SA"/>
    </w:rPr>
  </w:style>
  <w:style w:type="character" w:customStyle="1" w:styleId="WW8Num5z1">
    <w:name w:val="WW8Num5z1"/>
    <w:uiPriority w:val="99"/>
    <w:rsid w:val="00415012"/>
    <w:rPr>
      <w:rFonts w:ascii="Courier New" w:hAnsi="Courier New"/>
    </w:rPr>
  </w:style>
  <w:style w:type="character" w:customStyle="1" w:styleId="130">
    <w:name w:val="Нижний колонтитул Знак13"/>
    <w:uiPriority w:val="99"/>
    <w:semiHidden/>
    <w:rsid w:val="00415012"/>
    <w:rPr>
      <w:rFonts w:ascii="Arial" w:hAnsi="Arial"/>
      <w:sz w:val="24"/>
    </w:rPr>
  </w:style>
  <w:style w:type="character" w:customStyle="1" w:styleId="120">
    <w:name w:val="Нижний колонтитул Знак12"/>
    <w:uiPriority w:val="99"/>
    <w:rsid w:val="00415012"/>
    <w:rPr>
      <w:rFonts w:ascii="Arial" w:hAnsi="Arial"/>
      <w:sz w:val="24"/>
    </w:rPr>
  </w:style>
  <w:style w:type="character" w:customStyle="1" w:styleId="110">
    <w:name w:val="Нижний колонтитул Знак11"/>
    <w:uiPriority w:val="99"/>
    <w:semiHidden/>
    <w:rsid w:val="00415012"/>
    <w:rPr>
      <w:rFonts w:ascii="Arial" w:hAnsi="Arial"/>
      <w:sz w:val="24"/>
    </w:rPr>
  </w:style>
  <w:style w:type="paragraph" w:styleId="aff7">
    <w:name w:val="endnote text"/>
    <w:basedOn w:val="a"/>
    <w:link w:val="aff8"/>
    <w:uiPriority w:val="99"/>
    <w:semiHidden/>
    <w:unhideWhenUsed/>
    <w:rsid w:val="00415012"/>
    <w:pPr>
      <w:widowControl/>
      <w:spacing w:after="200" w:line="276" w:lineRule="auto"/>
    </w:pPr>
    <w:rPr>
      <w:rFonts w:ascii="Calibri" w:eastAsia="Times New Roman" w:hAnsi="Calibri" w:cs="Calibri"/>
      <w:color w:val="auto"/>
      <w:sz w:val="20"/>
      <w:szCs w:val="20"/>
      <w:lang w:bidi="ar-SA"/>
    </w:rPr>
  </w:style>
  <w:style w:type="character" w:customStyle="1" w:styleId="aff8">
    <w:name w:val="Текст концевой сноски Знак"/>
    <w:basedOn w:val="a0"/>
    <w:link w:val="aff7"/>
    <w:uiPriority w:val="99"/>
    <w:semiHidden/>
    <w:rsid w:val="00415012"/>
    <w:rPr>
      <w:rFonts w:ascii="Calibri" w:eastAsia="Times New Roman" w:hAnsi="Calibri" w:cs="Calibri"/>
      <w:sz w:val="20"/>
      <w:szCs w:val="20"/>
      <w:lang w:bidi="ar-SA"/>
    </w:rPr>
  </w:style>
  <w:style w:type="paragraph" w:styleId="aff9">
    <w:name w:val="Body Text"/>
    <w:basedOn w:val="a"/>
    <w:link w:val="affa"/>
    <w:uiPriority w:val="99"/>
    <w:unhideWhenUsed/>
    <w:rsid w:val="00415012"/>
    <w:pPr>
      <w:widowControl/>
      <w:suppressAutoHyphens/>
      <w:spacing w:after="120"/>
    </w:pPr>
    <w:rPr>
      <w:rFonts w:ascii="Times New Roman" w:eastAsia="Times New Roman" w:hAnsi="Times New Roman" w:cs="Times New Roman"/>
      <w:color w:val="auto"/>
      <w:lang w:eastAsia="ar-SA" w:bidi="ar-SA"/>
    </w:rPr>
  </w:style>
  <w:style w:type="character" w:customStyle="1" w:styleId="affa">
    <w:name w:val="Основной текст Знак"/>
    <w:basedOn w:val="a0"/>
    <w:link w:val="aff9"/>
    <w:uiPriority w:val="99"/>
    <w:rsid w:val="00415012"/>
    <w:rPr>
      <w:rFonts w:ascii="Times New Roman" w:eastAsia="Times New Roman" w:hAnsi="Times New Roman" w:cs="Times New Roman"/>
      <w:lang w:eastAsia="ar-SA" w:bidi="ar-SA"/>
    </w:rPr>
  </w:style>
  <w:style w:type="character" w:customStyle="1" w:styleId="14">
    <w:name w:val="Текст выноски Знак1"/>
    <w:uiPriority w:val="99"/>
    <w:semiHidden/>
    <w:locked/>
    <w:rsid w:val="00415012"/>
    <w:rPr>
      <w:rFonts w:ascii="Times New Roman" w:hAnsi="Times New Roman"/>
      <w:sz w:val="20"/>
      <w:lang w:val="x-none" w:eastAsia="ar-SA" w:bidi="ar-SA"/>
    </w:rPr>
  </w:style>
  <w:style w:type="paragraph" w:styleId="affb">
    <w:name w:val="List"/>
    <w:basedOn w:val="aff9"/>
    <w:uiPriority w:val="99"/>
    <w:semiHidden/>
    <w:unhideWhenUsed/>
    <w:rsid w:val="00415012"/>
  </w:style>
  <w:style w:type="paragraph" w:styleId="affc">
    <w:name w:val="Body Text Indent"/>
    <w:basedOn w:val="a"/>
    <w:link w:val="affd"/>
    <w:uiPriority w:val="99"/>
    <w:unhideWhenUsed/>
    <w:rsid w:val="00415012"/>
    <w:pPr>
      <w:widowControl/>
      <w:suppressAutoHyphens/>
      <w:spacing w:after="120"/>
      <w:ind w:left="283"/>
    </w:pPr>
    <w:rPr>
      <w:rFonts w:ascii="Times New Roman" w:eastAsia="Times New Roman" w:hAnsi="Times New Roman" w:cs="Times New Roman"/>
      <w:color w:val="auto"/>
      <w:sz w:val="20"/>
      <w:szCs w:val="20"/>
      <w:lang w:eastAsia="ar-SA" w:bidi="ar-SA"/>
    </w:rPr>
  </w:style>
  <w:style w:type="character" w:customStyle="1" w:styleId="affd">
    <w:name w:val="Основной текст с отступом Знак"/>
    <w:basedOn w:val="a0"/>
    <w:link w:val="affc"/>
    <w:uiPriority w:val="99"/>
    <w:rsid w:val="00415012"/>
    <w:rPr>
      <w:rFonts w:ascii="Times New Roman" w:eastAsia="Times New Roman" w:hAnsi="Times New Roman" w:cs="Times New Roman"/>
      <w:sz w:val="20"/>
      <w:szCs w:val="20"/>
      <w:lang w:eastAsia="ar-SA" w:bidi="ar-SA"/>
    </w:rPr>
  </w:style>
  <w:style w:type="character" w:customStyle="1" w:styleId="121">
    <w:name w:val="Основной текст с отступом Знак12"/>
    <w:uiPriority w:val="99"/>
    <w:rsid w:val="00415012"/>
    <w:rPr>
      <w:rFonts w:ascii="Arial" w:hAnsi="Arial"/>
      <w:sz w:val="24"/>
    </w:rPr>
  </w:style>
  <w:style w:type="character" w:customStyle="1" w:styleId="111">
    <w:name w:val="Основной текст с отступом Знак11"/>
    <w:uiPriority w:val="99"/>
    <w:semiHidden/>
    <w:rsid w:val="00415012"/>
    <w:rPr>
      <w:rFonts w:ascii="Arial" w:hAnsi="Arial"/>
      <w:sz w:val="24"/>
    </w:rPr>
  </w:style>
  <w:style w:type="paragraph" w:styleId="affe">
    <w:name w:val="Title"/>
    <w:basedOn w:val="a"/>
    <w:next w:val="a"/>
    <w:link w:val="afff"/>
    <w:uiPriority w:val="99"/>
    <w:qFormat/>
    <w:rsid w:val="00415012"/>
    <w:pPr>
      <w:widowControl/>
      <w:spacing w:before="240" w:after="60"/>
      <w:jc w:val="center"/>
      <w:outlineLvl w:val="0"/>
    </w:pPr>
    <w:rPr>
      <w:rFonts w:ascii="Cambria" w:eastAsia="Times New Roman" w:hAnsi="Cambria" w:cs="Cambria"/>
      <w:b/>
      <w:bCs/>
      <w:color w:val="auto"/>
      <w:kern w:val="28"/>
      <w:sz w:val="32"/>
      <w:szCs w:val="32"/>
      <w:lang w:val="en-US" w:eastAsia="en-US" w:bidi="ar-SA"/>
    </w:rPr>
  </w:style>
  <w:style w:type="character" w:customStyle="1" w:styleId="afff">
    <w:name w:val="Заголовок Знак"/>
    <w:basedOn w:val="a0"/>
    <w:link w:val="affe"/>
    <w:uiPriority w:val="99"/>
    <w:rsid w:val="00415012"/>
    <w:rPr>
      <w:rFonts w:ascii="Cambria" w:eastAsia="Times New Roman" w:hAnsi="Cambria" w:cs="Cambria"/>
      <w:b/>
      <w:bCs/>
      <w:kern w:val="28"/>
      <w:sz w:val="32"/>
      <w:szCs w:val="32"/>
      <w:lang w:val="en-US" w:eastAsia="en-US" w:bidi="ar-SA"/>
    </w:rPr>
  </w:style>
  <w:style w:type="character" w:customStyle="1" w:styleId="15">
    <w:name w:val="Название Знак1"/>
    <w:uiPriority w:val="10"/>
    <w:rsid w:val="00415012"/>
    <w:rPr>
      <w:rFonts w:ascii="Cambria" w:hAnsi="Cambria"/>
      <w:b/>
      <w:kern w:val="28"/>
      <w:sz w:val="32"/>
    </w:rPr>
  </w:style>
  <w:style w:type="paragraph" w:customStyle="1" w:styleId="16">
    <w:name w:val="Название1"/>
    <w:basedOn w:val="a"/>
    <w:uiPriority w:val="99"/>
    <w:rsid w:val="00415012"/>
    <w:pPr>
      <w:widowControl/>
      <w:suppressLineNumbers/>
      <w:suppressAutoHyphens/>
      <w:spacing w:before="120" w:after="120"/>
    </w:pPr>
    <w:rPr>
      <w:rFonts w:ascii="Times New Roman" w:eastAsia="Times New Roman" w:hAnsi="Times New Roman" w:cs="Times New Roman"/>
      <w:i/>
      <w:iCs/>
      <w:color w:val="auto"/>
      <w:lang w:eastAsia="ar-SA" w:bidi="ar-SA"/>
    </w:rPr>
  </w:style>
  <w:style w:type="paragraph" w:customStyle="1" w:styleId="17">
    <w:name w:val="Указатель1"/>
    <w:basedOn w:val="a"/>
    <w:uiPriority w:val="99"/>
    <w:rsid w:val="00415012"/>
    <w:pPr>
      <w:widowControl/>
      <w:suppressLineNumbers/>
      <w:suppressAutoHyphens/>
    </w:pPr>
    <w:rPr>
      <w:rFonts w:ascii="Times New Roman" w:eastAsia="Times New Roman" w:hAnsi="Times New Roman" w:cs="Times New Roman"/>
      <w:color w:val="auto"/>
      <w:lang w:eastAsia="ar-SA" w:bidi="ar-SA"/>
    </w:rPr>
  </w:style>
  <w:style w:type="paragraph" w:customStyle="1" w:styleId="afff0">
    <w:name w:val="Обычный.Название подразделения"/>
    <w:uiPriority w:val="99"/>
    <w:rsid w:val="00415012"/>
    <w:pPr>
      <w:widowControl/>
      <w:suppressAutoHyphens/>
    </w:pPr>
    <w:rPr>
      <w:rFonts w:ascii="SchoolBook" w:eastAsia="Times New Roman" w:hAnsi="SchoolBook" w:cs="SchoolBook"/>
      <w:sz w:val="28"/>
      <w:szCs w:val="28"/>
      <w:lang w:eastAsia="ar-SA" w:bidi="ar-SA"/>
    </w:rPr>
  </w:style>
  <w:style w:type="paragraph" w:customStyle="1" w:styleId="112">
    <w:name w:val="Знак1 Знак Знак Знак1"/>
    <w:basedOn w:val="a"/>
    <w:uiPriority w:val="99"/>
    <w:rsid w:val="00415012"/>
    <w:pPr>
      <w:widowControl/>
      <w:suppressAutoHyphens/>
      <w:spacing w:after="160" w:line="240" w:lineRule="exact"/>
    </w:pPr>
    <w:rPr>
      <w:rFonts w:ascii="Verdana" w:eastAsia="Times New Roman" w:hAnsi="Verdana" w:cs="Verdana"/>
      <w:color w:val="auto"/>
      <w:lang w:val="en-US" w:eastAsia="ar-SA" w:bidi="ar-SA"/>
    </w:rPr>
  </w:style>
  <w:style w:type="paragraph" w:customStyle="1" w:styleId="ConsPlusNormal">
    <w:name w:val="ConsPlusNormal"/>
    <w:rsid w:val="00415012"/>
    <w:pPr>
      <w:suppressAutoHyphens/>
      <w:autoSpaceDE w:val="0"/>
      <w:ind w:firstLine="720"/>
    </w:pPr>
    <w:rPr>
      <w:rFonts w:ascii="Arial" w:eastAsia="Times New Roman" w:hAnsi="Arial" w:cs="Arial"/>
      <w:sz w:val="20"/>
      <w:szCs w:val="20"/>
      <w:lang w:eastAsia="ar-SA" w:bidi="ar-SA"/>
    </w:rPr>
  </w:style>
  <w:style w:type="paragraph" w:customStyle="1" w:styleId="ConsNormal">
    <w:name w:val="ConsNormal"/>
    <w:uiPriority w:val="99"/>
    <w:rsid w:val="00415012"/>
    <w:pPr>
      <w:suppressAutoHyphens/>
      <w:autoSpaceDE w:val="0"/>
      <w:ind w:right="19772" w:firstLine="720"/>
    </w:pPr>
    <w:rPr>
      <w:rFonts w:ascii="Arial" w:eastAsia="Times New Roman" w:hAnsi="Arial" w:cs="Arial"/>
      <w:sz w:val="20"/>
      <w:szCs w:val="20"/>
      <w:lang w:eastAsia="ar-SA" w:bidi="ar-SA"/>
    </w:rPr>
  </w:style>
  <w:style w:type="paragraph" w:customStyle="1" w:styleId="210">
    <w:name w:val="Основной текст с отступом 21"/>
    <w:basedOn w:val="a"/>
    <w:uiPriority w:val="99"/>
    <w:rsid w:val="00415012"/>
    <w:pPr>
      <w:widowControl/>
      <w:suppressAutoHyphens/>
      <w:ind w:firstLine="900"/>
      <w:jc w:val="both"/>
    </w:pPr>
    <w:rPr>
      <w:rFonts w:ascii="Times New Roman" w:eastAsia="Times New Roman" w:hAnsi="Times New Roman" w:cs="Times New Roman"/>
      <w:color w:val="auto"/>
      <w:sz w:val="28"/>
      <w:szCs w:val="28"/>
      <w:lang w:eastAsia="ar-SA" w:bidi="ar-SA"/>
    </w:rPr>
  </w:style>
  <w:style w:type="paragraph" w:customStyle="1" w:styleId="18">
    <w:name w:val="Текст1"/>
    <w:basedOn w:val="a"/>
    <w:uiPriority w:val="99"/>
    <w:rsid w:val="00415012"/>
    <w:pPr>
      <w:widowControl/>
      <w:suppressAutoHyphens/>
    </w:pPr>
    <w:rPr>
      <w:rFonts w:ascii="Courier New" w:eastAsia="Times New Roman" w:hAnsi="Courier New" w:cs="Courier New"/>
      <w:color w:val="auto"/>
      <w:sz w:val="20"/>
      <w:szCs w:val="20"/>
      <w:lang w:eastAsia="ar-SA" w:bidi="ar-SA"/>
    </w:rPr>
  </w:style>
  <w:style w:type="paragraph" w:customStyle="1" w:styleId="ConsPlusNonformat">
    <w:name w:val="ConsPlusNonformat"/>
    <w:rsid w:val="00415012"/>
    <w:pPr>
      <w:suppressAutoHyphens/>
      <w:autoSpaceDE w:val="0"/>
    </w:pPr>
    <w:rPr>
      <w:rFonts w:ascii="Courier New" w:eastAsia="Times New Roman" w:hAnsi="Courier New" w:cs="Courier New"/>
      <w:sz w:val="20"/>
      <w:szCs w:val="20"/>
      <w:lang w:eastAsia="ar-SA" w:bidi="ar-SA"/>
    </w:rPr>
  </w:style>
  <w:style w:type="paragraph" w:customStyle="1" w:styleId="220">
    <w:name w:val="Основной текст с отступом 22"/>
    <w:basedOn w:val="a"/>
    <w:uiPriority w:val="99"/>
    <w:rsid w:val="00415012"/>
    <w:pPr>
      <w:shd w:val="clear" w:color="auto" w:fill="FFFFFF"/>
      <w:tabs>
        <w:tab w:val="left" w:pos="1159"/>
      </w:tabs>
      <w:suppressAutoHyphens/>
      <w:spacing w:line="353" w:lineRule="exact"/>
      <w:ind w:left="727"/>
      <w:jc w:val="both"/>
    </w:pPr>
    <w:rPr>
      <w:rFonts w:ascii="Times New Roman" w:eastAsia="Times New Roman" w:hAnsi="Times New Roman" w:cs="Times New Roman"/>
      <w:color w:val="auto"/>
      <w:sz w:val="28"/>
      <w:szCs w:val="28"/>
      <w:lang w:eastAsia="ar-SA" w:bidi="ar-SA"/>
    </w:rPr>
  </w:style>
  <w:style w:type="paragraph" w:customStyle="1" w:styleId="western">
    <w:name w:val="western"/>
    <w:basedOn w:val="a"/>
    <w:uiPriority w:val="99"/>
    <w:rsid w:val="00415012"/>
    <w:pPr>
      <w:widowControl/>
      <w:suppressAutoHyphens/>
      <w:spacing w:before="280" w:after="280"/>
    </w:pPr>
    <w:rPr>
      <w:rFonts w:ascii="Times New Roman" w:eastAsia="Times New Roman" w:hAnsi="Times New Roman" w:cs="Times New Roman"/>
      <w:color w:val="auto"/>
      <w:lang w:eastAsia="ar-SA" w:bidi="ar-SA"/>
    </w:rPr>
  </w:style>
  <w:style w:type="paragraph" w:customStyle="1" w:styleId="afff1">
    <w:name w:val="Знак"/>
    <w:basedOn w:val="a"/>
    <w:uiPriority w:val="99"/>
    <w:rsid w:val="00415012"/>
    <w:pPr>
      <w:widowControl/>
      <w:suppressAutoHyphens/>
      <w:spacing w:after="160" w:line="240" w:lineRule="exact"/>
    </w:pPr>
    <w:rPr>
      <w:rFonts w:ascii="Verdana" w:eastAsia="Times New Roman" w:hAnsi="Verdana" w:cs="Verdana"/>
      <w:color w:val="auto"/>
      <w:sz w:val="20"/>
      <w:szCs w:val="20"/>
      <w:lang w:val="en-US" w:eastAsia="ar-SA" w:bidi="ar-SA"/>
    </w:rPr>
  </w:style>
  <w:style w:type="paragraph" w:customStyle="1" w:styleId="19">
    <w:name w:val="Текст примечания1"/>
    <w:basedOn w:val="a"/>
    <w:uiPriority w:val="99"/>
    <w:rsid w:val="00415012"/>
    <w:pPr>
      <w:widowControl/>
      <w:suppressAutoHyphens/>
    </w:pPr>
    <w:rPr>
      <w:rFonts w:ascii="Times New Roman" w:eastAsia="Times New Roman" w:hAnsi="Times New Roman" w:cs="Times New Roman"/>
      <w:color w:val="auto"/>
      <w:sz w:val="20"/>
      <w:szCs w:val="20"/>
      <w:lang w:eastAsia="ar-SA" w:bidi="ar-SA"/>
    </w:rPr>
  </w:style>
  <w:style w:type="paragraph" w:customStyle="1" w:styleId="211">
    <w:name w:val="Основной текст 21"/>
    <w:basedOn w:val="a"/>
    <w:uiPriority w:val="99"/>
    <w:rsid w:val="00415012"/>
    <w:pPr>
      <w:widowControl/>
      <w:suppressAutoHyphens/>
      <w:spacing w:after="120" w:line="480" w:lineRule="auto"/>
    </w:pPr>
    <w:rPr>
      <w:rFonts w:ascii="Times New Roman" w:eastAsia="Times New Roman" w:hAnsi="Times New Roman" w:cs="Times New Roman"/>
      <w:color w:val="auto"/>
      <w:sz w:val="20"/>
      <w:szCs w:val="20"/>
      <w:lang w:eastAsia="ar-SA" w:bidi="ar-SA"/>
    </w:rPr>
  </w:style>
  <w:style w:type="paragraph" w:customStyle="1" w:styleId="ConsNonformat">
    <w:name w:val="ConsNonformat"/>
    <w:uiPriority w:val="99"/>
    <w:rsid w:val="00415012"/>
    <w:pPr>
      <w:suppressAutoHyphens/>
      <w:autoSpaceDE w:val="0"/>
    </w:pPr>
    <w:rPr>
      <w:rFonts w:ascii="Courier New" w:eastAsia="Times New Roman" w:hAnsi="Courier New" w:cs="Courier New"/>
      <w:sz w:val="20"/>
      <w:szCs w:val="20"/>
      <w:lang w:eastAsia="ar-SA" w:bidi="ar-SA"/>
    </w:rPr>
  </w:style>
  <w:style w:type="paragraph" w:customStyle="1" w:styleId="ConsCell">
    <w:name w:val="ConsCell"/>
    <w:uiPriority w:val="99"/>
    <w:rsid w:val="00415012"/>
    <w:pPr>
      <w:suppressAutoHyphens/>
      <w:autoSpaceDE w:val="0"/>
    </w:pPr>
    <w:rPr>
      <w:rFonts w:ascii="Arial" w:eastAsia="Times New Roman" w:hAnsi="Arial" w:cs="Arial"/>
      <w:sz w:val="20"/>
      <w:szCs w:val="20"/>
      <w:lang w:eastAsia="ar-SA" w:bidi="ar-SA"/>
    </w:rPr>
  </w:style>
  <w:style w:type="paragraph" w:customStyle="1" w:styleId="1120">
    <w:name w:val="Знак1 Знак Знак Знак12"/>
    <w:basedOn w:val="a"/>
    <w:uiPriority w:val="99"/>
    <w:rsid w:val="00415012"/>
    <w:pPr>
      <w:widowControl/>
      <w:suppressAutoHyphens/>
      <w:spacing w:after="160" w:line="240" w:lineRule="exact"/>
    </w:pPr>
    <w:rPr>
      <w:rFonts w:ascii="Verdana" w:eastAsia="Times New Roman" w:hAnsi="Verdana" w:cs="Verdana"/>
      <w:color w:val="auto"/>
      <w:lang w:val="en-US" w:eastAsia="ar-SA" w:bidi="ar-SA"/>
    </w:rPr>
  </w:style>
  <w:style w:type="paragraph" w:customStyle="1" w:styleId="headertexttopleveltextcentertext">
    <w:name w:val="headertext topleveltext centertext"/>
    <w:basedOn w:val="a"/>
    <w:uiPriority w:val="99"/>
    <w:rsid w:val="00415012"/>
    <w:pPr>
      <w:widowControl/>
      <w:suppressAutoHyphens/>
      <w:spacing w:before="280" w:after="280"/>
    </w:pPr>
    <w:rPr>
      <w:rFonts w:ascii="Cambria" w:eastAsia="Times New Roman" w:hAnsi="Cambria" w:cs="Cambria"/>
      <w:color w:val="auto"/>
      <w:lang w:eastAsia="ar-SA" w:bidi="ar-SA"/>
    </w:rPr>
  </w:style>
  <w:style w:type="paragraph" w:customStyle="1" w:styleId="formattexttopleveltext">
    <w:name w:val="formattext topleveltext"/>
    <w:basedOn w:val="a"/>
    <w:uiPriority w:val="99"/>
    <w:rsid w:val="00415012"/>
    <w:pPr>
      <w:widowControl/>
      <w:suppressAutoHyphens/>
      <w:spacing w:before="280" w:after="280"/>
    </w:pPr>
    <w:rPr>
      <w:rFonts w:ascii="Cambria" w:eastAsia="Times New Roman" w:hAnsi="Cambria" w:cs="Cambria"/>
      <w:color w:val="auto"/>
      <w:lang w:eastAsia="ar-SA" w:bidi="ar-SA"/>
    </w:rPr>
  </w:style>
  <w:style w:type="paragraph" w:customStyle="1" w:styleId="ConsPlusTitle">
    <w:name w:val="ConsPlusTitle"/>
    <w:uiPriority w:val="99"/>
    <w:rsid w:val="00415012"/>
    <w:pPr>
      <w:suppressAutoHyphens/>
      <w:autoSpaceDE w:val="0"/>
    </w:pPr>
    <w:rPr>
      <w:rFonts w:ascii="Calibri" w:eastAsia="Times New Roman" w:hAnsi="Calibri" w:cs="Calibri"/>
      <w:b/>
      <w:bCs/>
      <w:sz w:val="22"/>
      <w:szCs w:val="22"/>
      <w:lang w:eastAsia="ar-SA" w:bidi="ar-SA"/>
    </w:rPr>
  </w:style>
  <w:style w:type="paragraph" w:customStyle="1" w:styleId="ListParagraph1">
    <w:name w:val="List Paragraph1"/>
    <w:basedOn w:val="a"/>
    <w:uiPriority w:val="99"/>
    <w:rsid w:val="00415012"/>
    <w:pPr>
      <w:widowControl/>
      <w:suppressAutoHyphens/>
      <w:ind w:left="720"/>
    </w:pPr>
    <w:rPr>
      <w:rFonts w:ascii="Times New Roman" w:eastAsia="Times New Roman" w:hAnsi="Times New Roman" w:cs="Times New Roman"/>
      <w:color w:val="auto"/>
      <w:lang w:eastAsia="ar-SA" w:bidi="ar-SA"/>
    </w:rPr>
  </w:style>
  <w:style w:type="paragraph" w:customStyle="1" w:styleId="1110">
    <w:name w:val="Знак1 Знак Знак Знак11"/>
    <w:basedOn w:val="a"/>
    <w:uiPriority w:val="99"/>
    <w:rsid w:val="00415012"/>
    <w:pPr>
      <w:widowControl/>
      <w:suppressAutoHyphens/>
      <w:spacing w:after="160" w:line="240" w:lineRule="exact"/>
    </w:pPr>
    <w:rPr>
      <w:rFonts w:ascii="Verdana" w:eastAsia="Times New Roman" w:hAnsi="Verdana" w:cs="Verdana"/>
      <w:color w:val="auto"/>
      <w:lang w:val="en-US" w:eastAsia="ar-SA" w:bidi="ar-SA"/>
    </w:rPr>
  </w:style>
  <w:style w:type="paragraph" w:customStyle="1" w:styleId="1a">
    <w:name w:val="Без интервала1"/>
    <w:uiPriority w:val="99"/>
    <w:rsid w:val="00415012"/>
    <w:pPr>
      <w:widowControl/>
      <w:suppressAutoHyphens/>
    </w:pPr>
    <w:rPr>
      <w:rFonts w:ascii="Calibri" w:eastAsia="Times New Roman" w:hAnsi="Calibri" w:cs="Calibri"/>
      <w:sz w:val="22"/>
      <w:szCs w:val="22"/>
      <w:lang w:eastAsia="ar-SA" w:bidi="ar-SA"/>
    </w:rPr>
  </w:style>
  <w:style w:type="paragraph" w:customStyle="1" w:styleId="113">
    <w:name w:val="Знак1 Знак Знак Знак13"/>
    <w:basedOn w:val="a"/>
    <w:uiPriority w:val="99"/>
    <w:rsid w:val="00415012"/>
    <w:pPr>
      <w:widowControl/>
      <w:suppressAutoHyphens/>
      <w:spacing w:after="160" w:line="240" w:lineRule="exact"/>
    </w:pPr>
    <w:rPr>
      <w:rFonts w:ascii="Verdana" w:eastAsia="Times New Roman" w:hAnsi="Verdana" w:cs="Verdana"/>
      <w:color w:val="auto"/>
      <w:lang w:val="en-US" w:eastAsia="ar-SA" w:bidi="ar-SA"/>
    </w:rPr>
  </w:style>
  <w:style w:type="paragraph" w:customStyle="1" w:styleId="1b">
    <w:name w:val="Знак1"/>
    <w:basedOn w:val="a"/>
    <w:uiPriority w:val="99"/>
    <w:rsid w:val="00415012"/>
    <w:pPr>
      <w:widowControl/>
      <w:suppressAutoHyphens/>
      <w:spacing w:after="160" w:line="240" w:lineRule="exact"/>
    </w:pPr>
    <w:rPr>
      <w:rFonts w:ascii="Verdana" w:eastAsia="Times New Roman" w:hAnsi="Verdana" w:cs="Verdana"/>
      <w:color w:val="auto"/>
      <w:sz w:val="20"/>
      <w:szCs w:val="20"/>
      <w:lang w:val="en-US" w:eastAsia="ar-SA" w:bidi="ar-SA"/>
    </w:rPr>
  </w:style>
  <w:style w:type="paragraph" w:customStyle="1" w:styleId="114">
    <w:name w:val="Знак1 Знак Знак Знак14"/>
    <w:basedOn w:val="a"/>
    <w:uiPriority w:val="99"/>
    <w:rsid w:val="00415012"/>
    <w:pPr>
      <w:widowControl/>
      <w:suppressAutoHyphens/>
      <w:spacing w:after="160" w:line="240" w:lineRule="exact"/>
    </w:pPr>
    <w:rPr>
      <w:rFonts w:ascii="Verdana" w:eastAsia="Times New Roman" w:hAnsi="Verdana" w:cs="Verdana"/>
      <w:color w:val="auto"/>
      <w:lang w:val="en-US" w:eastAsia="ar-SA" w:bidi="ar-SA"/>
    </w:rPr>
  </w:style>
  <w:style w:type="paragraph" w:customStyle="1" w:styleId="115">
    <w:name w:val="Знак1 Знак Знак Знак15"/>
    <w:basedOn w:val="a"/>
    <w:uiPriority w:val="99"/>
    <w:rsid w:val="00415012"/>
    <w:pPr>
      <w:widowControl/>
      <w:suppressAutoHyphens/>
      <w:spacing w:after="160" w:line="240" w:lineRule="exact"/>
    </w:pPr>
    <w:rPr>
      <w:rFonts w:ascii="Verdana" w:eastAsia="Times New Roman" w:hAnsi="Verdana" w:cs="Verdana"/>
      <w:color w:val="auto"/>
      <w:lang w:val="en-US" w:eastAsia="ar-SA" w:bidi="ar-SA"/>
    </w:rPr>
  </w:style>
  <w:style w:type="paragraph" w:customStyle="1" w:styleId="116">
    <w:name w:val="Знак1 Знак Знак Знак16"/>
    <w:basedOn w:val="a"/>
    <w:uiPriority w:val="99"/>
    <w:rsid w:val="00415012"/>
    <w:pPr>
      <w:widowControl/>
      <w:suppressAutoHyphens/>
      <w:spacing w:after="160" w:line="240" w:lineRule="exact"/>
    </w:pPr>
    <w:rPr>
      <w:rFonts w:ascii="Verdana" w:eastAsia="Times New Roman" w:hAnsi="Verdana" w:cs="Verdana"/>
      <w:color w:val="auto"/>
      <w:lang w:val="en-US" w:eastAsia="ar-SA" w:bidi="ar-SA"/>
    </w:rPr>
  </w:style>
  <w:style w:type="paragraph" w:customStyle="1" w:styleId="2e">
    <w:name w:val="Маркеры 2 уровень"/>
    <w:uiPriority w:val="99"/>
    <w:rsid w:val="00415012"/>
    <w:pPr>
      <w:widowControl/>
      <w:tabs>
        <w:tab w:val="left" w:pos="680"/>
      </w:tabs>
      <w:suppressAutoHyphens/>
      <w:autoSpaceDE w:val="0"/>
      <w:ind w:left="680" w:hanging="170"/>
      <w:jc w:val="both"/>
    </w:pPr>
    <w:rPr>
      <w:rFonts w:ascii="Times New Roman" w:eastAsia="Times New Roman" w:hAnsi="Times New Roman" w:cs="Times New Roman"/>
      <w:sz w:val="20"/>
      <w:szCs w:val="20"/>
      <w:lang w:eastAsia="ar-SA" w:bidi="ar-SA"/>
    </w:rPr>
  </w:style>
  <w:style w:type="paragraph" w:customStyle="1" w:styleId="ConsPlusCell">
    <w:name w:val="ConsPlusCell"/>
    <w:uiPriority w:val="99"/>
    <w:rsid w:val="00415012"/>
    <w:pPr>
      <w:suppressAutoHyphens/>
      <w:autoSpaceDE w:val="0"/>
    </w:pPr>
    <w:rPr>
      <w:rFonts w:ascii="Arial" w:eastAsia="Times New Roman" w:hAnsi="Arial" w:cs="Arial"/>
      <w:sz w:val="20"/>
      <w:szCs w:val="20"/>
      <w:lang w:eastAsia="ar-SA" w:bidi="ar-SA"/>
    </w:rPr>
  </w:style>
  <w:style w:type="paragraph" w:customStyle="1" w:styleId="afff2">
    <w:name w:val="Знак Знак Знак Знак"/>
    <w:basedOn w:val="a"/>
    <w:uiPriority w:val="99"/>
    <w:rsid w:val="00415012"/>
    <w:pPr>
      <w:widowControl/>
      <w:suppressAutoHyphens/>
      <w:spacing w:after="160" w:line="240" w:lineRule="exact"/>
    </w:pPr>
    <w:rPr>
      <w:rFonts w:ascii="Verdana" w:eastAsia="Times New Roman" w:hAnsi="Verdana" w:cs="Verdana"/>
      <w:color w:val="auto"/>
      <w:sz w:val="20"/>
      <w:szCs w:val="20"/>
      <w:lang w:val="en-US" w:eastAsia="ar-SA" w:bidi="ar-SA"/>
    </w:rPr>
  </w:style>
  <w:style w:type="paragraph" w:customStyle="1" w:styleId="1c">
    <w:name w:val="Знак Знак Знак Знак1"/>
    <w:basedOn w:val="a"/>
    <w:uiPriority w:val="99"/>
    <w:rsid w:val="00415012"/>
    <w:pPr>
      <w:widowControl/>
      <w:suppressAutoHyphens/>
      <w:spacing w:after="160" w:line="240" w:lineRule="exact"/>
    </w:pPr>
    <w:rPr>
      <w:rFonts w:ascii="Verdana" w:eastAsia="Times New Roman" w:hAnsi="Verdana" w:cs="Verdana"/>
      <w:color w:val="auto"/>
      <w:sz w:val="20"/>
      <w:szCs w:val="20"/>
      <w:lang w:val="en-US" w:eastAsia="ar-SA" w:bidi="ar-SA"/>
    </w:rPr>
  </w:style>
  <w:style w:type="paragraph" w:customStyle="1" w:styleId="afff3">
    <w:name w:val="Содержимое таблицы"/>
    <w:basedOn w:val="a"/>
    <w:uiPriority w:val="99"/>
    <w:rsid w:val="00415012"/>
    <w:pPr>
      <w:widowControl/>
      <w:suppressLineNumbers/>
      <w:suppressAutoHyphens/>
    </w:pPr>
    <w:rPr>
      <w:rFonts w:ascii="Times New Roman" w:eastAsia="Times New Roman" w:hAnsi="Times New Roman" w:cs="Times New Roman"/>
      <w:color w:val="auto"/>
      <w:lang w:eastAsia="ar-SA" w:bidi="ar-SA"/>
    </w:rPr>
  </w:style>
  <w:style w:type="paragraph" w:customStyle="1" w:styleId="afff4">
    <w:name w:val="Заголовок таблицы"/>
    <w:basedOn w:val="afff3"/>
    <w:uiPriority w:val="99"/>
    <w:rsid w:val="00415012"/>
    <w:pPr>
      <w:jc w:val="center"/>
    </w:pPr>
    <w:rPr>
      <w:b/>
      <w:bCs/>
    </w:rPr>
  </w:style>
  <w:style w:type="paragraph" w:customStyle="1" w:styleId="afff5">
    <w:name w:val="Содержимое врезки"/>
    <w:basedOn w:val="aff9"/>
    <w:uiPriority w:val="99"/>
    <w:rsid w:val="00415012"/>
  </w:style>
  <w:style w:type="paragraph" w:customStyle="1" w:styleId="WW-11">
    <w:name w:val="WW-Знак1 Знак Знак Знак1"/>
    <w:basedOn w:val="a"/>
    <w:uiPriority w:val="99"/>
    <w:rsid w:val="00415012"/>
    <w:pPr>
      <w:widowControl/>
      <w:suppressAutoHyphens/>
      <w:spacing w:after="160" w:line="240" w:lineRule="exact"/>
    </w:pPr>
    <w:rPr>
      <w:rFonts w:ascii="Verdana" w:eastAsia="Times New Roman" w:hAnsi="Verdana" w:cs="Verdana"/>
      <w:color w:val="auto"/>
      <w:lang w:val="en-US" w:eastAsia="ar-SA" w:bidi="ar-SA"/>
    </w:rPr>
  </w:style>
  <w:style w:type="paragraph" w:customStyle="1" w:styleId="Default">
    <w:name w:val="Default"/>
    <w:uiPriority w:val="99"/>
    <w:rsid w:val="00415012"/>
    <w:pPr>
      <w:widowControl/>
      <w:suppressAutoHyphens/>
      <w:autoSpaceDE w:val="0"/>
    </w:pPr>
    <w:rPr>
      <w:rFonts w:ascii="Times New Roman" w:eastAsia="Times New Roman" w:hAnsi="Times New Roman" w:cs="Times New Roman"/>
      <w:color w:val="000000"/>
      <w:lang w:eastAsia="ar-SA" w:bidi="ar-SA"/>
    </w:rPr>
  </w:style>
  <w:style w:type="paragraph" w:customStyle="1" w:styleId="p50">
    <w:name w:val="p50"/>
    <w:basedOn w:val="a"/>
    <w:uiPriority w:val="99"/>
    <w:rsid w:val="0041501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16">
    <w:name w:val="p16"/>
    <w:basedOn w:val="a"/>
    <w:uiPriority w:val="99"/>
    <w:rsid w:val="0041501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f">
    <w:name w:val="Основной текст2"/>
    <w:basedOn w:val="a"/>
    <w:rsid w:val="00415012"/>
    <w:pPr>
      <w:widowControl/>
      <w:shd w:val="clear" w:color="auto" w:fill="FFFFFF"/>
      <w:spacing w:line="283" w:lineRule="exact"/>
      <w:ind w:hanging="240"/>
    </w:pPr>
    <w:rPr>
      <w:rFonts w:ascii="Calibri" w:eastAsia="Times New Roman" w:hAnsi="Calibri" w:cs="Times New Roman"/>
      <w:color w:val="auto"/>
      <w:spacing w:val="3"/>
      <w:sz w:val="21"/>
      <w:szCs w:val="21"/>
      <w:lang w:bidi="ar-SA"/>
    </w:rPr>
  </w:style>
  <w:style w:type="character" w:styleId="afff6">
    <w:name w:val="footnote reference"/>
    <w:basedOn w:val="a0"/>
    <w:uiPriority w:val="99"/>
    <w:semiHidden/>
    <w:unhideWhenUsed/>
    <w:rsid w:val="00415012"/>
    <w:rPr>
      <w:rFonts w:cs="Times New Roman"/>
      <w:vertAlign w:val="superscript"/>
    </w:rPr>
  </w:style>
  <w:style w:type="character" w:styleId="afff7">
    <w:name w:val="endnote reference"/>
    <w:basedOn w:val="a0"/>
    <w:uiPriority w:val="99"/>
    <w:semiHidden/>
    <w:unhideWhenUsed/>
    <w:rsid w:val="00415012"/>
    <w:rPr>
      <w:rFonts w:cs="Times New Roman"/>
      <w:vertAlign w:val="superscript"/>
    </w:rPr>
  </w:style>
  <w:style w:type="character" w:styleId="afff8">
    <w:name w:val="Placeholder Text"/>
    <w:basedOn w:val="a0"/>
    <w:uiPriority w:val="99"/>
    <w:semiHidden/>
    <w:rsid w:val="00415012"/>
    <w:rPr>
      <w:rFonts w:cs="Times New Roman"/>
      <w:color w:val="808080"/>
    </w:rPr>
  </w:style>
  <w:style w:type="character" w:customStyle="1" w:styleId="117">
    <w:name w:val="Заголовок 1 Знак1"/>
    <w:uiPriority w:val="99"/>
    <w:locked/>
    <w:rsid w:val="00415012"/>
    <w:rPr>
      <w:rFonts w:ascii="Cambria" w:hAnsi="Cambria"/>
      <w:b/>
      <w:kern w:val="2"/>
      <w:sz w:val="20"/>
      <w:lang w:val="x-none" w:eastAsia="ar-SA" w:bidi="ar-SA"/>
    </w:rPr>
  </w:style>
  <w:style w:type="character" w:customStyle="1" w:styleId="WW8Num1z1">
    <w:name w:val="WW8Num1z1"/>
    <w:uiPriority w:val="99"/>
    <w:rsid w:val="00415012"/>
    <w:rPr>
      <w:rFonts w:ascii="Courier New" w:hAnsi="Courier New"/>
    </w:rPr>
  </w:style>
  <w:style w:type="character" w:customStyle="1" w:styleId="WW8Num1z2">
    <w:name w:val="WW8Num1z2"/>
    <w:uiPriority w:val="99"/>
    <w:rsid w:val="00415012"/>
    <w:rPr>
      <w:rFonts w:ascii="Wingdings" w:hAnsi="Wingdings"/>
    </w:rPr>
  </w:style>
  <w:style w:type="character" w:customStyle="1" w:styleId="WW8Num1z3">
    <w:name w:val="WW8Num1z3"/>
    <w:uiPriority w:val="99"/>
    <w:rsid w:val="00415012"/>
  </w:style>
  <w:style w:type="character" w:customStyle="1" w:styleId="WW8Num1z4">
    <w:name w:val="WW8Num1z4"/>
    <w:uiPriority w:val="99"/>
    <w:rsid w:val="00415012"/>
  </w:style>
  <w:style w:type="character" w:customStyle="1" w:styleId="WW8Num1z5">
    <w:name w:val="WW8Num1z5"/>
    <w:uiPriority w:val="99"/>
    <w:rsid w:val="00415012"/>
  </w:style>
  <w:style w:type="character" w:customStyle="1" w:styleId="WW8Num1z6">
    <w:name w:val="WW8Num1z6"/>
    <w:uiPriority w:val="99"/>
    <w:rsid w:val="00415012"/>
  </w:style>
  <w:style w:type="character" w:customStyle="1" w:styleId="WW8Num1z7">
    <w:name w:val="WW8Num1z7"/>
    <w:uiPriority w:val="99"/>
    <w:rsid w:val="00415012"/>
  </w:style>
  <w:style w:type="character" w:customStyle="1" w:styleId="WW8Num1z8">
    <w:name w:val="WW8Num1z8"/>
    <w:uiPriority w:val="99"/>
    <w:rsid w:val="00415012"/>
  </w:style>
  <w:style w:type="character" w:customStyle="1" w:styleId="WW8Num2z0">
    <w:name w:val="WW8Num2z0"/>
    <w:uiPriority w:val="99"/>
    <w:rsid w:val="00415012"/>
    <w:rPr>
      <w:rFonts w:ascii="Symbol" w:hAnsi="Symbol"/>
    </w:rPr>
  </w:style>
  <w:style w:type="character" w:customStyle="1" w:styleId="WW8Num2z1">
    <w:name w:val="WW8Num2z1"/>
    <w:uiPriority w:val="99"/>
    <w:rsid w:val="00415012"/>
    <w:rPr>
      <w:rFonts w:ascii="Courier New" w:hAnsi="Courier New"/>
    </w:rPr>
  </w:style>
  <w:style w:type="character" w:customStyle="1" w:styleId="WW8Num2z2">
    <w:name w:val="WW8Num2z2"/>
    <w:uiPriority w:val="99"/>
    <w:rsid w:val="00415012"/>
    <w:rPr>
      <w:rFonts w:ascii="Wingdings" w:hAnsi="Wingdings"/>
    </w:rPr>
  </w:style>
  <w:style w:type="character" w:customStyle="1" w:styleId="WW8Num3z0">
    <w:name w:val="WW8Num3z0"/>
    <w:uiPriority w:val="99"/>
    <w:rsid w:val="00415012"/>
    <w:rPr>
      <w:rFonts w:ascii="Symbol" w:hAnsi="Symbol"/>
    </w:rPr>
  </w:style>
  <w:style w:type="character" w:customStyle="1" w:styleId="WW8Num3z1">
    <w:name w:val="WW8Num3z1"/>
    <w:uiPriority w:val="99"/>
    <w:rsid w:val="00415012"/>
    <w:rPr>
      <w:rFonts w:ascii="Courier New" w:hAnsi="Courier New"/>
    </w:rPr>
  </w:style>
  <w:style w:type="character" w:customStyle="1" w:styleId="WW8Num3z2">
    <w:name w:val="WW8Num3z2"/>
    <w:uiPriority w:val="99"/>
    <w:rsid w:val="00415012"/>
    <w:rPr>
      <w:rFonts w:ascii="Wingdings" w:hAnsi="Wingdings"/>
    </w:rPr>
  </w:style>
  <w:style w:type="character" w:customStyle="1" w:styleId="WW8Num4z0">
    <w:name w:val="WW8Num4z0"/>
    <w:uiPriority w:val="99"/>
    <w:rsid w:val="00415012"/>
    <w:rPr>
      <w:rFonts w:ascii="Symbol" w:hAnsi="Symbol"/>
    </w:rPr>
  </w:style>
  <w:style w:type="character" w:customStyle="1" w:styleId="WW8Num4z1">
    <w:name w:val="WW8Num4z1"/>
    <w:uiPriority w:val="99"/>
    <w:rsid w:val="00415012"/>
    <w:rPr>
      <w:rFonts w:ascii="Courier New" w:hAnsi="Courier New"/>
    </w:rPr>
  </w:style>
  <w:style w:type="character" w:customStyle="1" w:styleId="WW8Num4z2">
    <w:name w:val="WW8Num4z2"/>
    <w:uiPriority w:val="99"/>
    <w:rsid w:val="00415012"/>
    <w:rPr>
      <w:rFonts w:ascii="Wingdings" w:hAnsi="Wingdings"/>
    </w:rPr>
  </w:style>
  <w:style w:type="character" w:customStyle="1" w:styleId="WW8Num5z0">
    <w:name w:val="WW8Num5z0"/>
    <w:uiPriority w:val="99"/>
    <w:rsid w:val="00415012"/>
  </w:style>
  <w:style w:type="character" w:customStyle="1" w:styleId="WW8Num6z0">
    <w:name w:val="WW8Num6z0"/>
    <w:uiPriority w:val="99"/>
    <w:rsid w:val="00415012"/>
    <w:rPr>
      <w:rFonts w:ascii="Symbol" w:hAnsi="Symbol"/>
    </w:rPr>
  </w:style>
  <w:style w:type="character" w:customStyle="1" w:styleId="WW8Num6z1">
    <w:name w:val="WW8Num6z1"/>
    <w:uiPriority w:val="99"/>
    <w:rsid w:val="00415012"/>
  </w:style>
  <w:style w:type="character" w:customStyle="1" w:styleId="WW8Num6z2">
    <w:name w:val="WW8Num6z2"/>
    <w:uiPriority w:val="99"/>
    <w:rsid w:val="00415012"/>
  </w:style>
  <w:style w:type="character" w:customStyle="1" w:styleId="WW8Num6z3">
    <w:name w:val="WW8Num6z3"/>
    <w:uiPriority w:val="99"/>
    <w:rsid w:val="00415012"/>
  </w:style>
  <w:style w:type="character" w:customStyle="1" w:styleId="WW8Num6z4">
    <w:name w:val="WW8Num6z4"/>
    <w:uiPriority w:val="99"/>
    <w:rsid w:val="00415012"/>
  </w:style>
  <w:style w:type="character" w:customStyle="1" w:styleId="WW8Num6z5">
    <w:name w:val="WW8Num6z5"/>
    <w:uiPriority w:val="99"/>
    <w:rsid w:val="00415012"/>
  </w:style>
  <w:style w:type="character" w:customStyle="1" w:styleId="WW8Num6z6">
    <w:name w:val="WW8Num6z6"/>
    <w:uiPriority w:val="99"/>
    <w:rsid w:val="00415012"/>
  </w:style>
  <w:style w:type="character" w:customStyle="1" w:styleId="WW8Num6z7">
    <w:name w:val="WW8Num6z7"/>
    <w:uiPriority w:val="99"/>
    <w:rsid w:val="00415012"/>
  </w:style>
  <w:style w:type="character" w:customStyle="1" w:styleId="WW8Num6z8">
    <w:name w:val="WW8Num6z8"/>
    <w:uiPriority w:val="99"/>
    <w:rsid w:val="00415012"/>
  </w:style>
  <w:style w:type="character" w:customStyle="1" w:styleId="WW8Num7z0">
    <w:name w:val="WW8Num7z0"/>
    <w:uiPriority w:val="99"/>
    <w:rsid w:val="00415012"/>
  </w:style>
  <w:style w:type="character" w:customStyle="1" w:styleId="WW8Num7z1">
    <w:name w:val="WW8Num7z1"/>
    <w:uiPriority w:val="99"/>
    <w:rsid w:val="00415012"/>
  </w:style>
  <w:style w:type="character" w:customStyle="1" w:styleId="WW8Num7z2">
    <w:name w:val="WW8Num7z2"/>
    <w:uiPriority w:val="99"/>
    <w:rsid w:val="00415012"/>
  </w:style>
  <w:style w:type="character" w:customStyle="1" w:styleId="WW8Num7z3">
    <w:name w:val="WW8Num7z3"/>
    <w:uiPriority w:val="99"/>
    <w:rsid w:val="00415012"/>
  </w:style>
  <w:style w:type="character" w:customStyle="1" w:styleId="WW8Num7z4">
    <w:name w:val="WW8Num7z4"/>
    <w:uiPriority w:val="99"/>
    <w:rsid w:val="00415012"/>
  </w:style>
  <w:style w:type="character" w:customStyle="1" w:styleId="WW8Num7z5">
    <w:name w:val="WW8Num7z5"/>
    <w:uiPriority w:val="99"/>
    <w:rsid w:val="00415012"/>
  </w:style>
  <w:style w:type="character" w:customStyle="1" w:styleId="WW8Num7z6">
    <w:name w:val="WW8Num7z6"/>
    <w:uiPriority w:val="99"/>
    <w:rsid w:val="00415012"/>
  </w:style>
  <w:style w:type="character" w:customStyle="1" w:styleId="WW8Num7z7">
    <w:name w:val="WW8Num7z7"/>
    <w:uiPriority w:val="99"/>
    <w:rsid w:val="00415012"/>
  </w:style>
  <w:style w:type="character" w:customStyle="1" w:styleId="WW8Num7z8">
    <w:name w:val="WW8Num7z8"/>
    <w:uiPriority w:val="99"/>
    <w:rsid w:val="00415012"/>
  </w:style>
  <w:style w:type="character" w:customStyle="1" w:styleId="WW8Num8z0">
    <w:name w:val="WW8Num8z0"/>
    <w:uiPriority w:val="99"/>
    <w:rsid w:val="00415012"/>
    <w:rPr>
      <w:sz w:val="24"/>
    </w:rPr>
  </w:style>
  <w:style w:type="character" w:customStyle="1" w:styleId="WW8Num9z0">
    <w:name w:val="WW8Num9z0"/>
    <w:uiPriority w:val="99"/>
    <w:rsid w:val="00415012"/>
    <w:rPr>
      <w:rFonts w:ascii="Symbol" w:hAnsi="Symbol"/>
    </w:rPr>
  </w:style>
  <w:style w:type="character" w:customStyle="1" w:styleId="WW8Num9z1">
    <w:name w:val="WW8Num9z1"/>
    <w:uiPriority w:val="99"/>
    <w:rsid w:val="00415012"/>
    <w:rPr>
      <w:rFonts w:ascii="Courier New" w:hAnsi="Courier New"/>
    </w:rPr>
  </w:style>
  <w:style w:type="character" w:customStyle="1" w:styleId="WW8Num9z2">
    <w:name w:val="WW8Num9z2"/>
    <w:uiPriority w:val="99"/>
    <w:rsid w:val="00415012"/>
    <w:rPr>
      <w:rFonts w:ascii="Wingdings" w:hAnsi="Wingdings"/>
    </w:rPr>
  </w:style>
  <w:style w:type="character" w:customStyle="1" w:styleId="WW8Num10z0">
    <w:name w:val="WW8Num10z0"/>
    <w:uiPriority w:val="99"/>
    <w:rsid w:val="00415012"/>
    <w:rPr>
      <w:rFonts w:ascii="Symbol" w:hAnsi="Symbol"/>
    </w:rPr>
  </w:style>
  <w:style w:type="character" w:customStyle="1" w:styleId="WW8Num10z1">
    <w:name w:val="WW8Num10z1"/>
    <w:uiPriority w:val="99"/>
    <w:rsid w:val="00415012"/>
    <w:rPr>
      <w:rFonts w:ascii="Courier New" w:hAnsi="Courier New"/>
    </w:rPr>
  </w:style>
  <w:style w:type="character" w:customStyle="1" w:styleId="WW8Num10z2">
    <w:name w:val="WW8Num10z2"/>
    <w:uiPriority w:val="99"/>
    <w:rsid w:val="00415012"/>
    <w:rPr>
      <w:rFonts w:ascii="Wingdings" w:hAnsi="Wingdings"/>
    </w:rPr>
  </w:style>
  <w:style w:type="character" w:customStyle="1" w:styleId="WW8Num11z0">
    <w:name w:val="WW8Num11z0"/>
    <w:uiPriority w:val="99"/>
    <w:rsid w:val="00415012"/>
    <w:rPr>
      <w:rFonts w:ascii="Symbol" w:hAnsi="Symbol"/>
    </w:rPr>
  </w:style>
  <w:style w:type="character" w:customStyle="1" w:styleId="WW8Num11z1">
    <w:name w:val="WW8Num11z1"/>
    <w:uiPriority w:val="99"/>
    <w:rsid w:val="00415012"/>
    <w:rPr>
      <w:rFonts w:ascii="Courier New" w:hAnsi="Courier New"/>
    </w:rPr>
  </w:style>
  <w:style w:type="character" w:customStyle="1" w:styleId="WW8Num11z2">
    <w:name w:val="WW8Num11z2"/>
    <w:uiPriority w:val="99"/>
    <w:rsid w:val="00415012"/>
    <w:rPr>
      <w:rFonts w:ascii="Wingdings" w:hAnsi="Wingdings"/>
    </w:rPr>
  </w:style>
  <w:style w:type="character" w:customStyle="1" w:styleId="WW8Num12z0">
    <w:name w:val="WW8Num12z0"/>
    <w:uiPriority w:val="99"/>
    <w:rsid w:val="00415012"/>
  </w:style>
  <w:style w:type="character" w:customStyle="1" w:styleId="WW8Num12z1">
    <w:name w:val="WW8Num12z1"/>
    <w:uiPriority w:val="99"/>
    <w:rsid w:val="00415012"/>
  </w:style>
  <w:style w:type="character" w:customStyle="1" w:styleId="WW8Num12z2">
    <w:name w:val="WW8Num12z2"/>
    <w:uiPriority w:val="99"/>
    <w:rsid w:val="00415012"/>
  </w:style>
  <w:style w:type="character" w:customStyle="1" w:styleId="WW8Num12z3">
    <w:name w:val="WW8Num12z3"/>
    <w:uiPriority w:val="99"/>
    <w:rsid w:val="00415012"/>
  </w:style>
  <w:style w:type="character" w:customStyle="1" w:styleId="WW8Num12z4">
    <w:name w:val="WW8Num12z4"/>
    <w:uiPriority w:val="99"/>
    <w:rsid w:val="00415012"/>
  </w:style>
  <w:style w:type="character" w:customStyle="1" w:styleId="WW8Num12z5">
    <w:name w:val="WW8Num12z5"/>
    <w:uiPriority w:val="99"/>
    <w:rsid w:val="00415012"/>
  </w:style>
  <w:style w:type="character" w:customStyle="1" w:styleId="WW8Num12z6">
    <w:name w:val="WW8Num12z6"/>
    <w:uiPriority w:val="99"/>
    <w:rsid w:val="00415012"/>
  </w:style>
  <w:style w:type="character" w:customStyle="1" w:styleId="WW8Num12z7">
    <w:name w:val="WW8Num12z7"/>
    <w:uiPriority w:val="99"/>
    <w:rsid w:val="00415012"/>
  </w:style>
  <w:style w:type="character" w:customStyle="1" w:styleId="WW8Num12z8">
    <w:name w:val="WW8Num12z8"/>
    <w:uiPriority w:val="99"/>
    <w:rsid w:val="00415012"/>
  </w:style>
  <w:style w:type="character" w:customStyle="1" w:styleId="WW8Num13z0">
    <w:name w:val="WW8Num13z0"/>
    <w:uiPriority w:val="99"/>
    <w:rsid w:val="00415012"/>
    <w:rPr>
      <w:rFonts w:ascii="Symbol" w:hAnsi="Symbol"/>
    </w:rPr>
  </w:style>
  <w:style w:type="character" w:customStyle="1" w:styleId="WW8Num13z1">
    <w:name w:val="WW8Num13z1"/>
    <w:uiPriority w:val="99"/>
    <w:rsid w:val="00415012"/>
    <w:rPr>
      <w:rFonts w:ascii="Courier New" w:hAnsi="Courier New"/>
    </w:rPr>
  </w:style>
  <w:style w:type="character" w:customStyle="1" w:styleId="WW8Num13z2">
    <w:name w:val="WW8Num13z2"/>
    <w:uiPriority w:val="99"/>
    <w:rsid w:val="00415012"/>
    <w:rPr>
      <w:rFonts w:ascii="Wingdings" w:hAnsi="Wingdings"/>
    </w:rPr>
  </w:style>
  <w:style w:type="character" w:customStyle="1" w:styleId="WW8Num14z0">
    <w:name w:val="WW8Num14z0"/>
    <w:uiPriority w:val="99"/>
    <w:rsid w:val="00415012"/>
    <w:rPr>
      <w:rFonts w:ascii="Symbol" w:hAnsi="Symbol"/>
    </w:rPr>
  </w:style>
  <w:style w:type="character" w:customStyle="1" w:styleId="WW8Num14z1">
    <w:name w:val="WW8Num14z1"/>
    <w:uiPriority w:val="99"/>
    <w:rsid w:val="00415012"/>
    <w:rPr>
      <w:rFonts w:ascii="Courier New" w:hAnsi="Courier New"/>
    </w:rPr>
  </w:style>
  <w:style w:type="character" w:customStyle="1" w:styleId="WW8Num14z2">
    <w:name w:val="WW8Num14z2"/>
    <w:uiPriority w:val="99"/>
    <w:rsid w:val="00415012"/>
    <w:rPr>
      <w:rFonts w:ascii="Wingdings" w:hAnsi="Wingdings"/>
    </w:rPr>
  </w:style>
  <w:style w:type="character" w:customStyle="1" w:styleId="WW8Num15z0">
    <w:name w:val="WW8Num15z0"/>
    <w:uiPriority w:val="99"/>
    <w:rsid w:val="00415012"/>
    <w:rPr>
      <w:rFonts w:ascii="Symbol" w:hAnsi="Symbol"/>
    </w:rPr>
  </w:style>
  <w:style w:type="character" w:customStyle="1" w:styleId="WW8Num15z1">
    <w:name w:val="WW8Num15z1"/>
    <w:uiPriority w:val="99"/>
    <w:rsid w:val="00415012"/>
  </w:style>
  <w:style w:type="character" w:customStyle="1" w:styleId="WW8Num15z2">
    <w:name w:val="WW8Num15z2"/>
    <w:uiPriority w:val="99"/>
    <w:rsid w:val="00415012"/>
  </w:style>
  <w:style w:type="character" w:customStyle="1" w:styleId="WW8Num15z3">
    <w:name w:val="WW8Num15z3"/>
    <w:uiPriority w:val="99"/>
    <w:rsid w:val="00415012"/>
  </w:style>
  <w:style w:type="character" w:customStyle="1" w:styleId="WW8Num15z4">
    <w:name w:val="WW8Num15z4"/>
    <w:uiPriority w:val="99"/>
    <w:rsid w:val="00415012"/>
  </w:style>
  <w:style w:type="character" w:customStyle="1" w:styleId="WW8Num15z5">
    <w:name w:val="WW8Num15z5"/>
    <w:uiPriority w:val="99"/>
    <w:rsid w:val="00415012"/>
  </w:style>
  <w:style w:type="character" w:customStyle="1" w:styleId="WW8Num15z6">
    <w:name w:val="WW8Num15z6"/>
    <w:uiPriority w:val="99"/>
    <w:rsid w:val="00415012"/>
  </w:style>
  <w:style w:type="character" w:customStyle="1" w:styleId="WW8Num15z7">
    <w:name w:val="WW8Num15z7"/>
    <w:uiPriority w:val="99"/>
    <w:rsid w:val="00415012"/>
  </w:style>
  <w:style w:type="character" w:customStyle="1" w:styleId="WW8Num15z8">
    <w:name w:val="WW8Num15z8"/>
    <w:uiPriority w:val="99"/>
    <w:rsid w:val="00415012"/>
  </w:style>
  <w:style w:type="character" w:customStyle="1" w:styleId="WW8Num16z0">
    <w:name w:val="WW8Num16z0"/>
    <w:uiPriority w:val="99"/>
    <w:rsid w:val="00415012"/>
    <w:rPr>
      <w:rFonts w:ascii="Symbol" w:hAnsi="Symbol"/>
    </w:rPr>
  </w:style>
  <w:style w:type="character" w:customStyle="1" w:styleId="WW8Num16z1">
    <w:name w:val="WW8Num16z1"/>
    <w:uiPriority w:val="99"/>
    <w:rsid w:val="00415012"/>
    <w:rPr>
      <w:rFonts w:ascii="Courier New" w:hAnsi="Courier New"/>
    </w:rPr>
  </w:style>
  <w:style w:type="character" w:customStyle="1" w:styleId="WW8Num16z2">
    <w:name w:val="WW8Num16z2"/>
    <w:uiPriority w:val="99"/>
    <w:rsid w:val="00415012"/>
    <w:rPr>
      <w:rFonts w:ascii="Wingdings" w:hAnsi="Wingdings"/>
    </w:rPr>
  </w:style>
  <w:style w:type="character" w:customStyle="1" w:styleId="WW8Num17z0">
    <w:name w:val="WW8Num17z0"/>
    <w:uiPriority w:val="99"/>
    <w:rsid w:val="00415012"/>
    <w:rPr>
      <w:rFonts w:ascii="Symbol" w:hAnsi="Symbol"/>
    </w:rPr>
  </w:style>
  <w:style w:type="character" w:customStyle="1" w:styleId="WW8Num17z1">
    <w:name w:val="WW8Num17z1"/>
    <w:uiPriority w:val="99"/>
    <w:rsid w:val="00415012"/>
  </w:style>
  <w:style w:type="character" w:customStyle="1" w:styleId="WW8Num17z2">
    <w:name w:val="WW8Num17z2"/>
    <w:uiPriority w:val="99"/>
    <w:rsid w:val="00415012"/>
  </w:style>
  <w:style w:type="character" w:customStyle="1" w:styleId="WW8Num17z3">
    <w:name w:val="WW8Num17z3"/>
    <w:uiPriority w:val="99"/>
    <w:rsid w:val="00415012"/>
  </w:style>
  <w:style w:type="character" w:customStyle="1" w:styleId="WW8Num17z4">
    <w:name w:val="WW8Num17z4"/>
    <w:uiPriority w:val="99"/>
    <w:rsid w:val="00415012"/>
  </w:style>
  <w:style w:type="character" w:customStyle="1" w:styleId="WW8Num17z5">
    <w:name w:val="WW8Num17z5"/>
    <w:uiPriority w:val="99"/>
    <w:rsid w:val="00415012"/>
  </w:style>
  <w:style w:type="character" w:customStyle="1" w:styleId="WW8Num17z6">
    <w:name w:val="WW8Num17z6"/>
    <w:uiPriority w:val="99"/>
    <w:rsid w:val="00415012"/>
  </w:style>
  <w:style w:type="character" w:customStyle="1" w:styleId="WW8Num17z7">
    <w:name w:val="WW8Num17z7"/>
    <w:uiPriority w:val="99"/>
    <w:rsid w:val="00415012"/>
  </w:style>
  <w:style w:type="character" w:customStyle="1" w:styleId="WW8Num17z8">
    <w:name w:val="WW8Num17z8"/>
    <w:uiPriority w:val="99"/>
    <w:rsid w:val="00415012"/>
  </w:style>
  <w:style w:type="character" w:customStyle="1" w:styleId="WW8Num18z0">
    <w:name w:val="WW8Num18z0"/>
    <w:uiPriority w:val="99"/>
    <w:rsid w:val="00415012"/>
    <w:rPr>
      <w:rFonts w:ascii="Symbol" w:hAnsi="Symbol"/>
    </w:rPr>
  </w:style>
  <w:style w:type="character" w:customStyle="1" w:styleId="WW8Num18z2">
    <w:name w:val="WW8Num18z2"/>
    <w:uiPriority w:val="99"/>
    <w:rsid w:val="00415012"/>
    <w:rPr>
      <w:rFonts w:ascii="Wingdings" w:hAnsi="Wingdings"/>
    </w:rPr>
  </w:style>
  <w:style w:type="character" w:customStyle="1" w:styleId="WW8Num18z4">
    <w:name w:val="WW8Num18z4"/>
    <w:uiPriority w:val="99"/>
    <w:rsid w:val="00415012"/>
    <w:rPr>
      <w:rFonts w:ascii="Courier New" w:hAnsi="Courier New"/>
    </w:rPr>
  </w:style>
  <w:style w:type="character" w:customStyle="1" w:styleId="WW8Num19z0">
    <w:name w:val="WW8Num19z0"/>
    <w:uiPriority w:val="99"/>
    <w:rsid w:val="00415012"/>
    <w:rPr>
      <w:rFonts w:ascii="Symbol" w:hAnsi="Symbol"/>
    </w:rPr>
  </w:style>
  <w:style w:type="character" w:customStyle="1" w:styleId="WW8Num19z1">
    <w:name w:val="WW8Num19z1"/>
    <w:uiPriority w:val="99"/>
    <w:rsid w:val="00415012"/>
    <w:rPr>
      <w:rFonts w:ascii="Courier New" w:hAnsi="Courier New"/>
    </w:rPr>
  </w:style>
  <w:style w:type="character" w:customStyle="1" w:styleId="WW8Num19z2">
    <w:name w:val="WW8Num19z2"/>
    <w:uiPriority w:val="99"/>
    <w:rsid w:val="00415012"/>
    <w:rPr>
      <w:rFonts w:ascii="Wingdings" w:hAnsi="Wingdings"/>
    </w:rPr>
  </w:style>
  <w:style w:type="character" w:customStyle="1" w:styleId="WW8Num20z0">
    <w:name w:val="WW8Num20z0"/>
    <w:uiPriority w:val="99"/>
    <w:rsid w:val="00415012"/>
    <w:rPr>
      <w:rFonts w:ascii="Symbol" w:hAnsi="Symbol"/>
    </w:rPr>
  </w:style>
  <w:style w:type="character" w:customStyle="1" w:styleId="WW8Num20z1">
    <w:name w:val="WW8Num20z1"/>
    <w:uiPriority w:val="99"/>
    <w:rsid w:val="00415012"/>
  </w:style>
  <w:style w:type="character" w:customStyle="1" w:styleId="WW8Num20z2">
    <w:name w:val="WW8Num20z2"/>
    <w:uiPriority w:val="99"/>
    <w:rsid w:val="00415012"/>
  </w:style>
  <w:style w:type="character" w:customStyle="1" w:styleId="WW8Num20z3">
    <w:name w:val="WW8Num20z3"/>
    <w:uiPriority w:val="99"/>
    <w:rsid w:val="00415012"/>
  </w:style>
  <w:style w:type="character" w:customStyle="1" w:styleId="WW8Num20z4">
    <w:name w:val="WW8Num20z4"/>
    <w:uiPriority w:val="99"/>
    <w:rsid w:val="00415012"/>
  </w:style>
  <w:style w:type="character" w:customStyle="1" w:styleId="WW8Num20z5">
    <w:name w:val="WW8Num20z5"/>
    <w:uiPriority w:val="99"/>
    <w:rsid w:val="00415012"/>
  </w:style>
  <w:style w:type="character" w:customStyle="1" w:styleId="WW8Num20z6">
    <w:name w:val="WW8Num20z6"/>
    <w:uiPriority w:val="99"/>
    <w:rsid w:val="00415012"/>
  </w:style>
  <w:style w:type="character" w:customStyle="1" w:styleId="WW8Num20z7">
    <w:name w:val="WW8Num20z7"/>
    <w:uiPriority w:val="99"/>
    <w:rsid w:val="00415012"/>
  </w:style>
  <w:style w:type="character" w:customStyle="1" w:styleId="WW8Num20z8">
    <w:name w:val="WW8Num20z8"/>
    <w:uiPriority w:val="99"/>
    <w:rsid w:val="00415012"/>
  </w:style>
  <w:style w:type="character" w:customStyle="1" w:styleId="WW8Num21z0">
    <w:name w:val="WW8Num21z0"/>
    <w:uiPriority w:val="99"/>
    <w:rsid w:val="00415012"/>
    <w:rPr>
      <w:rFonts w:ascii="Symbol" w:hAnsi="Symbol"/>
    </w:rPr>
  </w:style>
  <w:style w:type="character" w:customStyle="1" w:styleId="WW8Num21z1">
    <w:name w:val="WW8Num21z1"/>
    <w:uiPriority w:val="99"/>
    <w:rsid w:val="00415012"/>
  </w:style>
  <w:style w:type="character" w:customStyle="1" w:styleId="WW8Num21z2">
    <w:name w:val="WW8Num21z2"/>
    <w:uiPriority w:val="99"/>
    <w:rsid w:val="00415012"/>
  </w:style>
  <w:style w:type="character" w:customStyle="1" w:styleId="WW8Num21z3">
    <w:name w:val="WW8Num21z3"/>
    <w:uiPriority w:val="99"/>
    <w:rsid w:val="00415012"/>
  </w:style>
  <w:style w:type="character" w:customStyle="1" w:styleId="WW8Num21z4">
    <w:name w:val="WW8Num21z4"/>
    <w:uiPriority w:val="99"/>
    <w:rsid w:val="00415012"/>
  </w:style>
  <w:style w:type="character" w:customStyle="1" w:styleId="WW8Num21z5">
    <w:name w:val="WW8Num21z5"/>
    <w:uiPriority w:val="99"/>
    <w:rsid w:val="00415012"/>
  </w:style>
  <w:style w:type="character" w:customStyle="1" w:styleId="WW8Num21z6">
    <w:name w:val="WW8Num21z6"/>
    <w:uiPriority w:val="99"/>
    <w:rsid w:val="00415012"/>
  </w:style>
  <w:style w:type="character" w:customStyle="1" w:styleId="WW8Num21z7">
    <w:name w:val="WW8Num21z7"/>
    <w:uiPriority w:val="99"/>
    <w:rsid w:val="00415012"/>
  </w:style>
  <w:style w:type="character" w:customStyle="1" w:styleId="WW8Num21z8">
    <w:name w:val="WW8Num21z8"/>
    <w:uiPriority w:val="99"/>
    <w:rsid w:val="00415012"/>
  </w:style>
  <w:style w:type="character" w:customStyle="1" w:styleId="WW8Num22z0">
    <w:name w:val="WW8Num22z0"/>
    <w:uiPriority w:val="99"/>
    <w:rsid w:val="00415012"/>
    <w:rPr>
      <w:rFonts w:ascii="Symbol" w:hAnsi="Symbol"/>
    </w:rPr>
  </w:style>
  <w:style w:type="character" w:customStyle="1" w:styleId="WW8Num22z1">
    <w:name w:val="WW8Num22z1"/>
    <w:uiPriority w:val="99"/>
    <w:rsid w:val="00415012"/>
  </w:style>
  <w:style w:type="character" w:customStyle="1" w:styleId="WW8Num22z2">
    <w:name w:val="WW8Num22z2"/>
    <w:uiPriority w:val="99"/>
    <w:rsid w:val="00415012"/>
  </w:style>
  <w:style w:type="character" w:customStyle="1" w:styleId="WW8Num22z3">
    <w:name w:val="WW8Num22z3"/>
    <w:uiPriority w:val="99"/>
    <w:rsid w:val="00415012"/>
  </w:style>
  <w:style w:type="character" w:customStyle="1" w:styleId="WW8Num22z4">
    <w:name w:val="WW8Num22z4"/>
    <w:uiPriority w:val="99"/>
    <w:rsid w:val="00415012"/>
  </w:style>
  <w:style w:type="character" w:customStyle="1" w:styleId="WW8Num22z5">
    <w:name w:val="WW8Num22z5"/>
    <w:uiPriority w:val="99"/>
    <w:rsid w:val="00415012"/>
  </w:style>
  <w:style w:type="character" w:customStyle="1" w:styleId="WW8Num22z6">
    <w:name w:val="WW8Num22z6"/>
    <w:uiPriority w:val="99"/>
    <w:rsid w:val="00415012"/>
  </w:style>
  <w:style w:type="character" w:customStyle="1" w:styleId="WW8Num22z7">
    <w:name w:val="WW8Num22z7"/>
    <w:uiPriority w:val="99"/>
    <w:rsid w:val="00415012"/>
  </w:style>
  <w:style w:type="character" w:customStyle="1" w:styleId="WW8Num22z8">
    <w:name w:val="WW8Num22z8"/>
    <w:uiPriority w:val="99"/>
    <w:rsid w:val="00415012"/>
  </w:style>
  <w:style w:type="character" w:customStyle="1" w:styleId="WW8Num23z0">
    <w:name w:val="WW8Num23z0"/>
    <w:uiPriority w:val="99"/>
    <w:rsid w:val="00415012"/>
    <w:rPr>
      <w:rFonts w:ascii="Symbol" w:hAnsi="Symbol"/>
    </w:rPr>
  </w:style>
  <w:style w:type="character" w:customStyle="1" w:styleId="WW8Num23z1">
    <w:name w:val="WW8Num23z1"/>
    <w:uiPriority w:val="99"/>
    <w:rsid w:val="00415012"/>
    <w:rPr>
      <w:rFonts w:ascii="Courier New" w:hAnsi="Courier New"/>
    </w:rPr>
  </w:style>
  <w:style w:type="character" w:customStyle="1" w:styleId="WW8Num23z2">
    <w:name w:val="WW8Num23z2"/>
    <w:uiPriority w:val="99"/>
    <w:rsid w:val="00415012"/>
    <w:rPr>
      <w:rFonts w:ascii="Wingdings" w:hAnsi="Wingdings"/>
    </w:rPr>
  </w:style>
  <w:style w:type="character" w:customStyle="1" w:styleId="WW8Num24z0">
    <w:name w:val="WW8Num24z0"/>
    <w:uiPriority w:val="99"/>
    <w:rsid w:val="00415012"/>
    <w:rPr>
      <w:rFonts w:ascii="Symbol" w:hAnsi="Symbol"/>
    </w:rPr>
  </w:style>
  <w:style w:type="character" w:customStyle="1" w:styleId="WW8Num24z1">
    <w:name w:val="WW8Num24z1"/>
    <w:uiPriority w:val="99"/>
    <w:rsid w:val="00415012"/>
    <w:rPr>
      <w:rFonts w:ascii="Courier New" w:hAnsi="Courier New"/>
    </w:rPr>
  </w:style>
  <w:style w:type="character" w:customStyle="1" w:styleId="WW8Num24z2">
    <w:name w:val="WW8Num24z2"/>
    <w:uiPriority w:val="99"/>
    <w:rsid w:val="00415012"/>
    <w:rPr>
      <w:rFonts w:ascii="Wingdings" w:hAnsi="Wingdings"/>
    </w:rPr>
  </w:style>
  <w:style w:type="character" w:customStyle="1" w:styleId="WW8Num25z0">
    <w:name w:val="WW8Num25z0"/>
    <w:uiPriority w:val="99"/>
    <w:rsid w:val="00415012"/>
    <w:rPr>
      <w:rFonts w:ascii="Symbol" w:hAnsi="Symbol"/>
    </w:rPr>
  </w:style>
  <w:style w:type="character" w:customStyle="1" w:styleId="WW8Num25z1">
    <w:name w:val="WW8Num25z1"/>
    <w:uiPriority w:val="99"/>
    <w:rsid w:val="00415012"/>
  </w:style>
  <w:style w:type="character" w:customStyle="1" w:styleId="WW8Num25z2">
    <w:name w:val="WW8Num25z2"/>
    <w:uiPriority w:val="99"/>
    <w:rsid w:val="00415012"/>
  </w:style>
  <w:style w:type="character" w:customStyle="1" w:styleId="WW8Num25z3">
    <w:name w:val="WW8Num25z3"/>
    <w:uiPriority w:val="99"/>
    <w:rsid w:val="00415012"/>
  </w:style>
  <w:style w:type="character" w:customStyle="1" w:styleId="WW8Num25z4">
    <w:name w:val="WW8Num25z4"/>
    <w:uiPriority w:val="99"/>
    <w:rsid w:val="00415012"/>
  </w:style>
  <w:style w:type="character" w:customStyle="1" w:styleId="WW8Num25z5">
    <w:name w:val="WW8Num25z5"/>
    <w:uiPriority w:val="99"/>
    <w:rsid w:val="00415012"/>
  </w:style>
  <w:style w:type="character" w:customStyle="1" w:styleId="WW8Num25z6">
    <w:name w:val="WW8Num25z6"/>
    <w:uiPriority w:val="99"/>
    <w:rsid w:val="00415012"/>
  </w:style>
  <w:style w:type="character" w:customStyle="1" w:styleId="WW8Num25z7">
    <w:name w:val="WW8Num25z7"/>
    <w:uiPriority w:val="99"/>
    <w:rsid w:val="00415012"/>
  </w:style>
  <w:style w:type="character" w:customStyle="1" w:styleId="WW8Num25z8">
    <w:name w:val="WW8Num25z8"/>
    <w:uiPriority w:val="99"/>
    <w:rsid w:val="00415012"/>
  </w:style>
  <w:style w:type="character" w:customStyle="1" w:styleId="WW8Num26z0">
    <w:name w:val="WW8Num26z0"/>
    <w:uiPriority w:val="99"/>
    <w:rsid w:val="00415012"/>
    <w:rPr>
      <w:rFonts w:ascii="Symbol" w:hAnsi="Symbol"/>
    </w:rPr>
  </w:style>
  <w:style w:type="character" w:customStyle="1" w:styleId="WW8Num26z1">
    <w:name w:val="WW8Num26z1"/>
    <w:uiPriority w:val="99"/>
    <w:rsid w:val="00415012"/>
    <w:rPr>
      <w:rFonts w:ascii="Courier New" w:hAnsi="Courier New"/>
    </w:rPr>
  </w:style>
  <w:style w:type="character" w:customStyle="1" w:styleId="WW8Num26z2">
    <w:name w:val="WW8Num26z2"/>
    <w:uiPriority w:val="99"/>
    <w:rsid w:val="00415012"/>
    <w:rPr>
      <w:rFonts w:ascii="Wingdings" w:hAnsi="Wingdings"/>
    </w:rPr>
  </w:style>
  <w:style w:type="character" w:customStyle="1" w:styleId="WW8Num27z0">
    <w:name w:val="WW8Num27z0"/>
    <w:uiPriority w:val="99"/>
    <w:rsid w:val="00415012"/>
    <w:rPr>
      <w:rFonts w:ascii="Symbol" w:hAnsi="Symbol"/>
    </w:rPr>
  </w:style>
  <w:style w:type="character" w:customStyle="1" w:styleId="WW8Num27z1">
    <w:name w:val="WW8Num27z1"/>
    <w:uiPriority w:val="99"/>
    <w:rsid w:val="00415012"/>
  </w:style>
  <w:style w:type="character" w:customStyle="1" w:styleId="WW8Num27z2">
    <w:name w:val="WW8Num27z2"/>
    <w:uiPriority w:val="99"/>
    <w:rsid w:val="00415012"/>
  </w:style>
  <w:style w:type="character" w:customStyle="1" w:styleId="WW8Num27z3">
    <w:name w:val="WW8Num27z3"/>
    <w:uiPriority w:val="99"/>
    <w:rsid w:val="00415012"/>
  </w:style>
  <w:style w:type="character" w:customStyle="1" w:styleId="WW8Num27z4">
    <w:name w:val="WW8Num27z4"/>
    <w:uiPriority w:val="99"/>
    <w:rsid w:val="00415012"/>
  </w:style>
  <w:style w:type="character" w:customStyle="1" w:styleId="WW8Num27z5">
    <w:name w:val="WW8Num27z5"/>
    <w:uiPriority w:val="99"/>
    <w:rsid w:val="00415012"/>
  </w:style>
  <w:style w:type="character" w:customStyle="1" w:styleId="WW8Num27z6">
    <w:name w:val="WW8Num27z6"/>
    <w:uiPriority w:val="99"/>
    <w:rsid w:val="00415012"/>
  </w:style>
  <w:style w:type="character" w:customStyle="1" w:styleId="WW8Num27z7">
    <w:name w:val="WW8Num27z7"/>
    <w:uiPriority w:val="99"/>
    <w:rsid w:val="00415012"/>
  </w:style>
  <w:style w:type="character" w:customStyle="1" w:styleId="WW8Num27z8">
    <w:name w:val="WW8Num27z8"/>
    <w:uiPriority w:val="99"/>
    <w:rsid w:val="00415012"/>
  </w:style>
  <w:style w:type="character" w:customStyle="1" w:styleId="WW8Num28z0">
    <w:name w:val="WW8Num28z0"/>
    <w:uiPriority w:val="99"/>
    <w:rsid w:val="00415012"/>
    <w:rPr>
      <w:rFonts w:ascii="Symbol" w:hAnsi="Symbol"/>
    </w:rPr>
  </w:style>
  <w:style w:type="character" w:customStyle="1" w:styleId="WW8Num28z1">
    <w:name w:val="WW8Num28z1"/>
    <w:uiPriority w:val="99"/>
    <w:rsid w:val="00415012"/>
    <w:rPr>
      <w:rFonts w:ascii="Courier New" w:hAnsi="Courier New"/>
    </w:rPr>
  </w:style>
  <w:style w:type="character" w:customStyle="1" w:styleId="WW8Num28z2">
    <w:name w:val="WW8Num28z2"/>
    <w:uiPriority w:val="99"/>
    <w:rsid w:val="00415012"/>
    <w:rPr>
      <w:rFonts w:ascii="Wingdings" w:hAnsi="Wingdings"/>
    </w:rPr>
  </w:style>
  <w:style w:type="character" w:customStyle="1" w:styleId="WW8Num29z0">
    <w:name w:val="WW8Num29z0"/>
    <w:uiPriority w:val="99"/>
    <w:rsid w:val="00415012"/>
    <w:rPr>
      <w:rFonts w:ascii="Symbol" w:hAnsi="Symbol"/>
    </w:rPr>
  </w:style>
  <w:style w:type="character" w:customStyle="1" w:styleId="WW8Num29z1">
    <w:name w:val="WW8Num29z1"/>
    <w:uiPriority w:val="99"/>
    <w:rsid w:val="00415012"/>
    <w:rPr>
      <w:rFonts w:ascii="Courier New" w:hAnsi="Courier New"/>
    </w:rPr>
  </w:style>
  <w:style w:type="character" w:customStyle="1" w:styleId="WW8Num29z2">
    <w:name w:val="WW8Num29z2"/>
    <w:uiPriority w:val="99"/>
    <w:rsid w:val="00415012"/>
    <w:rPr>
      <w:rFonts w:ascii="Wingdings" w:hAnsi="Wingdings"/>
    </w:rPr>
  </w:style>
  <w:style w:type="character" w:customStyle="1" w:styleId="WW8Num30z0">
    <w:name w:val="WW8Num30z0"/>
    <w:uiPriority w:val="99"/>
    <w:rsid w:val="00415012"/>
    <w:rPr>
      <w:rFonts w:ascii="Symbol" w:hAnsi="Symbol"/>
    </w:rPr>
  </w:style>
  <w:style w:type="character" w:customStyle="1" w:styleId="WW8Num30z1">
    <w:name w:val="WW8Num30z1"/>
    <w:uiPriority w:val="99"/>
    <w:rsid w:val="00415012"/>
    <w:rPr>
      <w:rFonts w:ascii="Courier New" w:hAnsi="Courier New"/>
    </w:rPr>
  </w:style>
  <w:style w:type="character" w:customStyle="1" w:styleId="WW8Num30z2">
    <w:name w:val="WW8Num30z2"/>
    <w:uiPriority w:val="99"/>
    <w:rsid w:val="00415012"/>
    <w:rPr>
      <w:rFonts w:ascii="Wingdings" w:hAnsi="Wingdings"/>
    </w:rPr>
  </w:style>
  <w:style w:type="character" w:customStyle="1" w:styleId="WW8Num31z0">
    <w:name w:val="WW8Num31z0"/>
    <w:uiPriority w:val="99"/>
    <w:rsid w:val="00415012"/>
    <w:rPr>
      <w:rFonts w:ascii="Symbol" w:hAnsi="Symbol"/>
    </w:rPr>
  </w:style>
  <w:style w:type="character" w:customStyle="1" w:styleId="WW8Num31z1">
    <w:name w:val="WW8Num31z1"/>
    <w:uiPriority w:val="99"/>
    <w:rsid w:val="00415012"/>
  </w:style>
  <w:style w:type="character" w:customStyle="1" w:styleId="WW8Num31z2">
    <w:name w:val="WW8Num31z2"/>
    <w:uiPriority w:val="99"/>
    <w:rsid w:val="00415012"/>
  </w:style>
  <w:style w:type="character" w:customStyle="1" w:styleId="WW8Num31z3">
    <w:name w:val="WW8Num31z3"/>
    <w:uiPriority w:val="99"/>
    <w:rsid w:val="00415012"/>
  </w:style>
  <w:style w:type="character" w:customStyle="1" w:styleId="WW8Num31z4">
    <w:name w:val="WW8Num31z4"/>
    <w:uiPriority w:val="99"/>
    <w:rsid w:val="00415012"/>
  </w:style>
  <w:style w:type="character" w:customStyle="1" w:styleId="WW8Num31z5">
    <w:name w:val="WW8Num31z5"/>
    <w:uiPriority w:val="99"/>
    <w:rsid w:val="00415012"/>
  </w:style>
  <w:style w:type="character" w:customStyle="1" w:styleId="WW8Num31z6">
    <w:name w:val="WW8Num31z6"/>
    <w:uiPriority w:val="99"/>
    <w:rsid w:val="00415012"/>
  </w:style>
  <w:style w:type="character" w:customStyle="1" w:styleId="WW8Num31z7">
    <w:name w:val="WW8Num31z7"/>
    <w:uiPriority w:val="99"/>
    <w:rsid w:val="00415012"/>
  </w:style>
  <w:style w:type="character" w:customStyle="1" w:styleId="WW8Num31z8">
    <w:name w:val="WW8Num31z8"/>
    <w:uiPriority w:val="99"/>
    <w:rsid w:val="00415012"/>
  </w:style>
  <w:style w:type="character" w:customStyle="1" w:styleId="WW8Num32z0">
    <w:name w:val="WW8Num32z0"/>
    <w:uiPriority w:val="99"/>
    <w:rsid w:val="00415012"/>
    <w:rPr>
      <w:rFonts w:ascii="Symbol" w:hAnsi="Symbol"/>
    </w:rPr>
  </w:style>
  <w:style w:type="character" w:customStyle="1" w:styleId="WW8Num32z1">
    <w:name w:val="WW8Num32z1"/>
    <w:uiPriority w:val="99"/>
    <w:rsid w:val="00415012"/>
    <w:rPr>
      <w:rFonts w:ascii="Courier New" w:hAnsi="Courier New"/>
    </w:rPr>
  </w:style>
  <w:style w:type="character" w:customStyle="1" w:styleId="WW8Num32z2">
    <w:name w:val="WW8Num32z2"/>
    <w:uiPriority w:val="99"/>
    <w:rsid w:val="00415012"/>
    <w:rPr>
      <w:rFonts w:ascii="Wingdings" w:hAnsi="Wingdings"/>
    </w:rPr>
  </w:style>
  <w:style w:type="character" w:customStyle="1" w:styleId="WW8Num33z0">
    <w:name w:val="WW8Num33z0"/>
    <w:uiPriority w:val="99"/>
    <w:rsid w:val="00415012"/>
    <w:rPr>
      <w:rFonts w:ascii="Symbol" w:hAnsi="Symbol"/>
    </w:rPr>
  </w:style>
  <w:style w:type="character" w:customStyle="1" w:styleId="WW8Num33z1">
    <w:name w:val="WW8Num33z1"/>
    <w:uiPriority w:val="99"/>
    <w:rsid w:val="00415012"/>
    <w:rPr>
      <w:rFonts w:ascii="Courier New" w:hAnsi="Courier New"/>
    </w:rPr>
  </w:style>
  <w:style w:type="character" w:customStyle="1" w:styleId="WW8Num33z2">
    <w:name w:val="WW8Num33z2"/>
    <w:uiPriority w:val="99"/>
    <w:rsid w:val="00415012"/>
    <w:rPr>
      <w:rFonts w:ascii="Wingdings" w:hAnsi="Wingdings"/>
    </w:rPr>
  </w:style>
  <w:style w:type="character" w:customStyle="1" w:styleId="WW8Num34z0">
    <w:name w:val="WW8Num34z0"/>
    <w:uiPriority w:val="99"/>
    <w:rsid w:val="00415012"/>
  </w:style>
  <w:style w:type="character" w:customStyle="1" w:styleId="WW8Num34z1">
    <w:name w:val="WW8Num34z1"/>
    <w:uiPriority w:val="99"/>
    <w:rsid w:val="00415012"/>
  </w:style>
  <w:style w:type="character" w:customStyle="1" w:styleId="WW8Num34z2">
    <w:name w:val="WW8Num34z2"/>
    <w:uiPriority w:val="99"/>
    <w:rsid w:val="00415012"/>
  </w:style>
  <w:style w:type="character" w:customStyle="1" w:styleId="WW8Num34z3">
    <w:name w:val="WW8Num34z3"/>
    <w:uiPriority w:val="99"/>
    <w:rsid w:val="00415012"/>
  </w:style>
  <w:style w:type="character" w:customStyle="1" w:styleId="WW8Num34z4">
    <w:name w:val="WW8Num34z4"/>
    <w:uiPriority w:val="99"/>
    <w:rsid w:val="00415012"/>
  </w:style>
  <w:style w:type="character" w:customStyle="1" w:styleId="WW8Num34z5">
    <w:name w:val="WW8Num34z5"/>
    <w:uiPriority w:val="99"/>
    <w:rsid w:val="00415012"/>
  </w:style>
  <w:style w:type="character" w:customStyle="1" w:styleId="WW8Num34z6">
    <w:name w:val="WW8Num34z6"/>
    <w:uiPriority w:val="99"/>
    <w:rsid w:val="00415012"/>
  </w:style>
  <w:style w:type="character" w:customStyle="1" w:styleId="WW8Num34z7">
    <w:name w:val="WW8Num34z7"/>
    <w:uiPriority w:val="99"/>
    <w:rsid w:val="00415012"/>
  </w:style>
  <w:style w:type="character" w:customStyle="1" w:styleId="WW8Num34z8">
    <w:name w:val="WW8Num34z8"/>
    <w:uiPriority w:val="99"/>
    <w:rsid w:val="00415012"/>
  </w:style>
  <w:style w:type="character" w:customStyle="1" w:styleId="WW8Num35z0">
    <w:name w:val="WW8Num35z0"/>
    <w:uiPriority w:val="99"/>
    <w:rsid w:val="00415012"/>
    <w:rPr>
      <w:rFonts w:ascii="Symbol" w:hAnsi="Symbol"/>
    </w:rPr>
  </w:style>
  <w:style w:type="character" w:customStyle="1" w:styleId="WW8Num35z1">
    <w:name w:val="WW8Num35z1"/>
    <w:uiPriority w:val="99"/>
    <w:rsid w:val="00415012"/>
    <w:rPr>
      <w:rFonts w:ascii="Courier New" w:hAnsi="Courier New"/>
    </w:rPr>
  </w:style>
  <w:style w:type="character" w:customStyle="1" w:styleId="WW8Num35z2">
    <w:name w:val="WW8Num35z2"/>
    <w:uiPriority w:val="99"/>
    <w:rsid w:val="00415012"/>
    <w:rPr>
      <w:rFonts w:ascii="Wingdings" w:hAnsi="Wingdings"/>
    </w:rPr>
  </w:style>
  <w:style w:type="character" w:customStyle="1" w:styleId="1d">
    <w:name w:val="Основной шрифт абзаца1"/>
    <w:uiPriority w:val="99"/>
    <w:rsid w:val="00415012"/>
  </w:style>
  <w:style w:type="character" w:customStyle="1" w:styleId="afff9">
    <w:name w:val="Символ сноски"/>
    <w:uiPriority w:val="99"/>
    <w:rsid w:val="00415012"/>
    <w:rPr>
      <w:vertAlign w:val="superscript"/>
    </w:rPr>
  </w:style>
  <w:style w:type="paragraph" w:styleId="2f0">
    <w:name w:val="Body Text 2"/>
    <w:basedOn w:val="a"/>
    <w:link w:val="2f1"/>
    <w:uiPriority w:val="99"/>
    <w:rsid w:val="00415012"/>
    <w:pPr>
      <w:widowControl/>
      <w:spacing w:after="120" w:line="480" w:lineRule="auto"/>
    </w:pPr>
    <w:rPr>
      <w:rFonts w:ascii="Calibri" w:eastAsia="Times New Roman" w:hAnsi="Calibri" w:cs="Times New Roman"/>
      <w:color w:val="auto"/>
      <w:kern w:val="2"/>
      <w:sz w:val="20"/>
      <w:szCs w:val="20"/>
      <w:lang w:bidi="ar-SA"/>
    </w:rPr>
  </w:style>
  <w:style w:type="character" w:customStyle="1" w:styleId="2f1">
    <w:name w:val="Основной текст 2 Знак"/>
    <w:basedOn w:val="a0"/>
    <w:link w:val="2f0"/>
    <w:uiPriority w:val="99"/>
    <w:rsid w:val="00415012"/>
    <w:rPr>
      <w:rFonts w:ascii="Calibri" w:eastAsia="Times New Roman" w:hAnsi="Calibri" w:cs="Times New Roman"/>
      <w:kern w:val="2"/>
      <w:sz w:val="20"/>
      <w:szCs w:val="20"/>
      <w:lang w:bidi="ar-SA"/>
    </w:rPr>
  </w:style>
  <w:style w:type="character" w:styleId="afffa">
    <w:name w:val="annotation reference"/>
    <w:basedOn w:val="a0"/>
    <w:uiPriority w:val="99"/>
    <w:semiHidden/>
    <w:rsid w:val="00415012"/>
    <w:rPr>
      <w:rFonts w:cs="Times New Roman"/>
      <w:sz w:val="16"/>
    </w:rPr>
  </w:style>
  <w:style w:type="character" w:customStyle="1" w:styleId="PlaceholderText1">
    <w:name w:val="Placeholder Text1"/>
    <w:uiPriority w:val="99"/>
    <w:rsid w:val="00415012"/>
    <w:rPr>
      <w:color w:val="808080"/>
    </w:rPr>
  </w:style>
  <w:style w:type="character" w:customStyle="1" w:styleId="1e">
    <w:name w:val="Знак примечания1"/>
    <w:uiPriority w:val="99"/>
    <w:rsid w:val="00415012"/>
    <w:rPr>
      <w:sz w:val="16"/>
    </w:rPr>
  </w:style>
  <w:style w:type="character" w:customStyle="1" w:styleId="PlaceholderText2">
    <w:name w:val="Placeholder Text2"/>
    <w:uiPriority w:val="99"/>
    <w:rsid w:val="00415012"/>
    <w:rPr>
      <w:color w:val="808080"/>
    </w:rPr>
  </w:style>
  <w:style w:type="character" w:customStyle="1" w:styleId="afffb">
    <w:name w:val="Символы концевой сноски"/>
    <w:uiPriority w:val="99"/>
    <w:rsid w:val="00415012"/>
    <w:rPr>
      <w:vertAlign w:val="superscript"/>
    </w:rPr>
  </w:style>
  <w:style w:type="character" w:customStyle="1" w:styleId="WW-">
    <w:name w:val="WW-Символы концевой сноски"/>
    <w:uiPriority w:val="99"/>
    <w:rsid w:val="00415012"/>
  </w:style>
  <w:style w:type="character" w:customStyle="1" w:styleId="WW8Num5z2">
    <w:name w:val="WW8Num5z2"/>
    <w:uiPriority w:val="99"/>
    <w:rsid w:val="00415012"/>
    <w:rPr>
      <w:rFonts w:ascii="Wingdings" w:hAnsi="Wingdings"/>
    </w:rPr>
  </w:style>
  <w:style w:type="character" w:customStyle="1" w:styleId="WW8Num8z1">
    <w:name w:val="WW8Num8z1"/>
    <w:uiPriority w:val="99"/>
    <w:rsid w:val="00415012"/>
  </w:style>
  <w:style w:type="character" w:customStyle="1" w:styleId="WW8Num8z2">
    <w:name w:val="WW8Num8z2"/>
    <w:uiPriority w:val="99"/>
    <w:rsid w:val="00415012"/>
  </w:style>
  <w:style w:type="character" w:customStyle="1" w:styleId="WW8Num8z3">
    <w:name w:val="WW8Num8z3"/>
    <w:uiPriority w:val="99"/>
    <w:rsid w:val="00415012"/>
  </w:style>
  <w:style w:type="character" w:customStyle="1" w:styleId="WW8Num8z4">
    <w:name w:val="WW8Num8z4"/>
    <w:uiPriority w:val="99"/>
    <w:rsid w:val="00415012"/>
  </w:style>
  <w:style w:type="character" w:customStyle="1" w:styleId="WW8Num8z5">
    <w:name w:val="WW8Num8z5"/>
    <w:uiPriority w:val="99"/>
    <w:rsid w:val="00415012"/>
  </w:style>
  <w:style w:type="character" w:customStyle="1" w:styleId="WW8Num8z6">
    <w:name w:val="WW8Num8z6"/>
    <w:uiPriority w:val="99"/>
    <w:rsid w:val="00415012"/>
  </w:style>
  <w:style w:type="character" w:customStyle="1" w:styleId="WW8Num8z7">
    <w:name w:val="WW8Num8z7"/>
    <w:uiPriority w:val="99"/>
    <w:rsid w:val="00415012"/>
  </w:style>
  <w:style w:type="character" w:customStyle="1" w:styleId="WW8Num8z8">
    <w:name w:val="WW8Num8z8"/>
    <w:uiPriority w:val="99"/>
    <w:rsid w:val="00415012"/>
  </w:style>
  <w:style w:type="character" w:customStyle="1" w:styleId="WW8Num14z3">
    <w:name w:val="WW8Num14z3"/>
    <w:uiPriority w:val="99"/>
    <w:rsid w:val="00415012"/>
  </w:style>
  <w:style w:type="character" w:customStyle="1" w:styleId="WW8Num14z4">
    <w:name w:val="WW8Num14z4"/>
    <w:uiPriority w:val="99"/>
    <w:rsid w:val="00415012"/>
  </w:style>
  <w:style w:type="character" w:customStyle="1" w:styleId="WW8Num14z5">
    <w:name w:val="WW8Num14z5"/>
    <w:uiPriority w:val="99"/>
    <w:rsid w:val="00415012"/>
  </w:style>
  <w:style w:type="character" w:customStyle="1" w:styleId="WW8Num14z6">
    <w:name w:val="WW8Num14z6"/>
    <w:uiPriority w:val="99"/>
    <w:rsid w:val="00415012"/>
  </w:style>
  <w:style w:type="character" w:customStyle="1" w:styleId="WW8Num14z7">
    <w:name w:val="WW8Num14z7"/>
    <w:uiPriority w:val="99"/>
    <w:rsid w:val="00415012"/>
  </w:style>
  <w:style w:type="character" w:customStyle="1" w:styleId="WW8Num14z8">
    <w:name w:val="WW8Num14z8"/>
    <w:uiPriority w:val="99"/>
    <w:rsid w:val="00415012"/>
  </w:style>
  <w:style w:type="character" w:customStyle="1" w:styleId="WW8Num18z1">
    <w:name w:val="WW8Num18z1"/>
    <w:uiPriority w:val="99"/>
    <w:rsid w:val="00415012"/>
  </w:style>
  <w:style w:type="character" w:customStyle="1" w:styleId="WW8Num18z3">
    <w:name w:val="WW8Num18z3"/>
    <w:uiPriority w:val="99"/>
    <w:rsid w:val="00415012"/>
  </w:style>
  <w:style w:type="character" w:customStyle="1" w:styleId="WW8Num18z5">
    <w:name w:val="WW8Num18z5"/>
    <w:uiPriority w:val="99"/>
    <w:rsid w:val="00415012"/>
  </w:style>
  <w:style w:type="character" w:customStyle="1" w:styleId="WW8Num18z6">
    <w:name w:val="WW8Num18z6"/>
    <w:uiPriority w:val="99"/>
    <w:rsid w:val="00415012"/>
  </w:style>
  <w:style w:type="character" w:customStyle="1" w:styleId="WW8Num18z7">
    <w:name w:val="WW8Num18z7"/>
    <w:uiPriority w:val="99"/>
    <w:rsid w:val="00415012"/>
  </w:style>
  <w:style w:type="character" w:customStyle="1" w:styleId="WW8Num18z8">
    <w:name w:val="WW8Num18z8"/>
    <w:uiPriority w:val="99"/>
    <w:rsid w:val="00415012"/>
  </w:style>
  <w:style w:type="character" w:customStyle="1" w:styleId="f">
    <w:name w:val="f"/>
    <w:rsid w:val="00415012"/>
  </w:style>
  <w:style w:type="character" w:customStyle="1" w:styleId="r">
    <w:name w:val="r"/>
    <w:uiPriority w:val="99"/>
    <w:rsid w:val="00415012"/>
  </w:style>
  <w:style w:type="character" w:customStyle="1" w:styleId="apple-converted-space">
    <w:name w:val="apple-converted-space"/>
    <w:uiPriority w:val="99"/>
    <w:rsid w:val="0041501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415012"/>
    <w:rPr>
      <w:rFonts w:ascii="Times New Roman" w:hAnsi="Times New Roman"/>
      <w:sz w:val="24"/>
      <w:u w:val="none"/>
      <w:effect w:val="none"/>
    </w:rPr>
  </w:style>
  <w:style w:type="character" w:customStyle="1" w:styleId="1f">
    <w:name w:val="Текст концевой сноски Знак1"/>
    <w:uiPriority w:val="99"/>
    <w:semiHidden/>
    <w:rsid w:val="00415012"/>
    <w:rPr>
      <w:lang w:val="x-none" w:eastAsia="ar-SA" w:bidi="ar-SA"/>
    </w:rPr>
  </w:style>
  <w:style w:type="character" w:customStyle="1" w:styleId="EndnoteTextChar1">
    <w:name w:val="Endnote Text Char1"/>
    <w:uiPriority w:val="99"/>
    <w:semiHidden/>
    <w:rsid w:val="00415012"/>
    <w:rPr>
      <w:sz w:val="20"/>
      <w:lang w:val="x-none" w:eastAsia="ar-SA" w:bidi="ar-SA"/>
    </w:rPr>
  </w:style>
  <w:style w:type="character" w:customStyle="1" w:styleId="s13">
    <w:name w:val="s13"/>
    <w:rsid w:val="00415012"/>
  </w:style>
  <w:style w:type="character" w:styleId="afffc">
    <w:name w:val="page number"/>
    <w:basedOn w:val="a0"/>
    <w:uiPriority w:val="99"/>
    <w:rsid w:val="00415012"/>
    <w:rPr>
      <w:rFonts w:cs="Times New Roman"/>
    </w:rPr>
  </w:style>
  <w:style w:type="paragraph" w:styleId="afffd">
    <w:name w:val="Plain Text"/>
    <w:basedOn w:val="a"/>
    <w:link w:val="afffe"/>
    <w:uiPriority w:val="99"/>
    <w:rsid w:val="00415012"/>
    <w:pPr>
      <w:widowControl/>
    </w:pPr>
    <w:rPr>
      <w:rFonts w:ascii="Courier New" w:eastAsia="Times New Roman" w:hAnsi="Courier New" w:cs="Courier New"/>
      <w:color w:val="auto"/>
      <w:kern w:val="2"/>
      <w:sz w:val="20"/>
      <w:szCs w:val="20"/>
      <w:lang w:bidi="ar-SA"/>
    </w:rPr>
  </w:style>
  <w:style w:type="character" w:customStyle="1" w:styleId="afffe">
    <w:name w:val="Текст Знак"/>
    <w:basedOn w:val="a0"/>
    <w:link w:val="afffd"/>
    <w:uiPriority w:val="99"/>
    <w:rsid w:val="00415012"/>
    <w:rPr>
      <w:rFonts w:ascii="Courier New" w:eastAsia="Times New Roman" w:hAnsi="Courier New" w:cs="Courier New"/>
      <w:kern w:val="2"/>
      <w:sz w:val="20"/>
      <w:szCs w:val="20"/>
      <w:lang w:bidi="ar-SA"/>
    </w:rPr>
  </w:style>
  <w:style w:type="character" w:customStyle="1" w:styleId="1f0">
    <w:name w:val="Текст Знак1"/>
    <w:uiPriority w:val="99"/>
    <w:semiHidden/>
    <w:rsid w:val="00415012"/>
    <w:rPr>
      <w:rFonts w:ascii="Courier New" w:hAnsi="Courier New"/>
      <w:sz w:val="20"/>
    </w:rPr>
  </w:style>
  <w:style w:type="character" w:customStyle="1" w:styleId="212">
    <w:name w:val="Основной текст 2 Знак1"/>
    <w:uiPriority w:val="99"/>
    <w:semiHidden/>
    <w:rsid w:val="00415012"/>
    <w:rPr>
      <w:rFonts w:ascii="Arial" w:hAnsi="Arial"/>
      <w:sz w:val="24"/>
    </w:rPr>
  </w:style>
  <w:style w:type="character" w:customStyle="1" w:styleId="dash041e005f0431005f044b005f0447005f043d005f044b005f0439005f005fchar1char1">
    <w:name w:val="dash041e_005f0431_005f044b_005f0447_005f043d_005f044b_005f0439_005f_005fchar1__char1"/>
    <w:rsid w:val="00415012"/>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uiPriority w:val="99"/>
    <w:rsid w:val="00415012"/>
    <w:pPr>
      <w:widowControl/>
    </w:pPr>
    <w:rPr>
      <w:rFonts w:ascii="Times New Roman" w:eastAsia="Times New Roman" w:hAnsi="Times New Roman" w:cs="Times New Roman"/>
      <w:color w:val="auto"/>
      <w:lang w:bidi="ar-SA"/>
    </w:rPr>
  </w:style>
  <w:style w:type="character" w:customStyle="1" w:styleId="default005f005fchar1char1">
    <w:name w:val="default_005f_005fchar1__char1"/>
    <w:rsid w:val="00415012"/>
    <w:rPr>
      <w:rFonts w:ascii="Times New Roman" w:hAnsi="Times New Roman"/>
      <w:sz w:val="24"/>
      <w:u w:val="none"/>
      <w:effect w:val="none"/>
    </w:rPr>
  </w:style>
  <w:style w:type="paragraph" w:customStyle="1" w:styleId="default0">
    <w:name w:val="default"/>
    <w:basedOn w:val="a"/>
    <w:uiPriority w:val="99"/>
    <w:rsid w:val="00415012"/>
    <w:pPr>
      <w:widowControl/>
    </w:pPr>
    <w:rPr>
      <w:rFonts w:ascii="Times New Roman" w:eastAsia="Times New Roman" w:hAnsi="Times New Roman" w:cs="Times New Roman"/>
      <w:color w:val="auto"/>
      <w:lang w:bidi="ar-SA"/>
    </w:rPr>
  </w:style>
  <w:style w:type="paragraph" w:customStyle="1" w:styleId="sdfootnote">
    <w:name w:val="sdfootnote"/>
    <w:basedOn w:val="a"/>
    <w:uiPriority w:val="99"/>
    <w:rsid w:val="00415012"/>
    <w:pPr>
      <w:widowControl/>
      <w:spacing w:before="100" w:beforeAutospacing="1"/>
      <w:ind w:left="284" w:hanging="284"/>
    </w:pPr>
    <w:rPr>
      <w:rFonts w:ascii="Times New Roman" w:eastAsia="Times New Roman" w:hAnsi="Times New Roman" w:cs="Times New Roman"/>
      <w:color w:val="auto"/>
      <w:sz w:val="20"/>
      <w:szCs w:val="20"/>
      <w:lang w:bidi="ar-SA"/>
    </w:rPr>
  </w:style>
  <w:style w:type="character" w:customStyle="1" w:styleId="118">
    <w:name w:val="Название Знак11"/>
    <w:uiPriority w:val="10"/>
    <w:rsid w:val="00415012"/>
    <w:rPr>
      <w:rFonts w:ascii="Cambria" w:hAnsi="Cambria"/>
      <w:color w:val="17365D"/>
      <w:spacing w:val="5"/>
      <w:kern w:val="28"/>
      <w:sz w:val="52"/>
    </w:rPr>
  </w:style>
  <w:style w:type="character" w:customStyle="1" w:styleId="TitleChar1">
    <w:name w:val="Title Char1"/>
    <w:uiPriority w:val="10"/>
    <w:rsid w:val="00415012"/>
    <w:rPr>
      <w:rFonts w:ascii="Cambria" w:hAnsi="Cambria"/>
      <w:b/>
      <w:kern w:val="28"/>
      <w:sz w:val="32"/>
    </w:rPr>
  </w:style>
  <w:style w:type="character" w:customStyle="1" w:styleId="119">
    <w:name w:val="Подзаголовок Знак11"/>
    <w:uiPriority w:val="11"/>
    <w:rsid w:val="00415012"/>
    <w:rPr>
      <w:rFonts w:ascii="Cambria" w:hAnsi="Cambria"/>
      <w:i/>
      <w:color w:val="4F81BD"/>
      <w:spacing w:val="15"/>
      <w:sz w:val="24"/>
    </w:rPr>
  </w:style>
  <w:style w:type="paragraph" w:styleId="affff">
    <w:name w:val="Subtitle"/>
    <w:basedOn w:val="a"/>
    <w:next w:val="a"/>
    <w:link w:val="affff0"/>
    <w:uiPriority w:val="99"/>
    <w:qFormat/>
    <w:rsid w:val="00415012"/>
    <w:pPr>
      <w:widowControl/>
      <w:spacing w:after="60"/>
      <w:jc w:val="center"/>
      <w:outlineLvl w:val="1"/>
    </w:pPr>
    <w:rPr>
      <w:rFonts w:ascii="Cambria" w:eastAsia="Times New Roman" w:hAnsi="Cambria" w:cs="Cambria"/>
      <w:color w:val="auto"/>
      <w:lang w:val="en-US" w:eastAsia="en-US" w:bidi="ar-SA"/>
    </w:rPr>
  </w:style>
  <w:style w:type="character" w:customStyle="1" w:styleId="affff0">
    <w:name w:val="Подзаголовок Знак"/>
    <w:basedOn w:val="a0"/>
    <w:link w:val="affff"/>
    <w:uiPriority w:val="99"/>
    <w:rsid w:val="00415012"/>
    <w:rPr>
      <w:rFonts w:ascii="Cambria" w:eastAsia="Times New Roman" w:hAnsi="Cambria" w:cs="Cambria"/>
      <w:lang w:val="en-US" w:eastAsia="en-US" w:bidi="ar-SA"/>
    </w:rPr>
  </w:style>
  <w:style w:type="character" w:customStyle="1" w:styleId="1f1">
    <w:name w:val="Подзаголовок Знак1"/>
    <w:uiPriority w:val="11"/>
    <w:rsid w:val="00415012"/>
    <w:rPr>
      <w:rFonts w:ascii="Cambria" w:hAnsi="Cambria"/>
      <w:sz w:val="24"/>
    </w:rPr>
  </w:style>
  <w:style w:type="character" w:customStyle="1" w:styleId="SubtitleChar1">
    <w:name w:val="Subtitle Char1"/>
    <w:uiPriority w:val="11"/>
    <w:rsid w:val="00415012"/>
    <w:rPr>
      <w:rFonts w:ascii="Cambria" w:hAnsi="Cambria"/>
      <w:sz w:val="24"/>
    </w:rPr>
  </w:style>
  <w:style w:type="character" w:customStyle="1" w:styleId="2110">
    <w:name w:val="Цитата 2 Знак11"/>
    <w:uiPriority w:val="29"/>
    <w:rsid w:val="00415012"/>
    <w:rPr>
      <w:i/>
      <w:color w:val="000000"/>
      <w:sz w:val="24"/>
    </w:rPr>
  </w:style>
  <w:style w:type="paragraph" w:styleId="2f2">
    <w:name w:val="Quote"/>
    <w:basedOn w:val="a"/>
    <w:next w:val="a"/>
    <w:link w:val="2f3"/>
    <w:uiPriority w:val="99"/>
    <w:qFormat/>
    <w:rsid w:val="00415012"/>
    <w:pPr>
      <w:widowControl/>
    </w:pPr>
    <w:rPr>
      <w:rFonts w:ascii="Calibri" w:eastAsia="Times New Roman" w:hAnsi="Calibri" w:cs="Calibri"/>
      <w:i/>
      <w:iCs/>
      <w:color w:val="auto"/>
      <w:lang w:val="en-US" w:eastAsia="en-US" w:bidi="ar-SA"/>
    </w:rPr>
  </w:style>
  <w:style w:type="character" w:customStyle="1" w:styleId="2f3">
    <w:name w:val="Цитата 2 Знак"/>
    <w:basedOn w:val="a0"/>
    <w:link w:val="2f2"/>
    <w:uiPriority w:val="99"/>
    <w:rsid w:val="00415012"/>
    <w:rPr>
      <w:rFonts w:ascii="Calibri" w:eastAsia="Times New Roman" w:hAnsi="Calibri" w:cs="Calibri"/>
      <w:i/>
      <w:iCs/>
      <w:lang w:val="en-US" w:eastAsia="en-US" w:bidi="ar-SA"/>
    </w:rPr>
  </w:style>
  <w:style w:type="character" w:customStyle="1" w:styleId="213">
    <w:name w:val="Цитата 2 Знак1"/>
    <w:uiPriority w:val="29"/>
    <w:rsid w:val="00415012"/>
    <w:rPr>
      <w:rFonts w:ascii="Arial" w:hAnsi="Arial"/>
      <w:i/>
      <w:color w:val="000000"/>
      <w:sz w:val="24"/>
    </w:rPr>
  </w:style>
  <w:style w:type="character" w:customStyle="1" w:styleId="QuoteChar1">
    <w:name w:val="Quote Char1"/>
    <w:uiPriority w:val="29"/>
    <w:rsid w:val="00415012"/>
    <w:rPr>
      <w:i/>
      <w:color w:val="000000"/>
      <w:sz w:val="24"/>
    </w:rPr>
  </w:style>
  <w:style w:type="character" w:customStyle="1" w:styleId="11a">
    <w:name w:val="Выделенная цитата Знак11"/>
    <w:uiPriority w:val="30"/>
    <w:rsid w:val="00415012"/>
    <w:rPr>
      <w:b/>
      <w:i/>
      <w:color w:val="4F81BD"/>
      <w:sz w:val="24"/>
    </w:rPr>
  </w:style>
  <w:style w:type="paragraph" w:styleId="affff1">
    <w:name w:val="Intense Quote"/>
    <w:basedOn w:val="a"/>
    <w:next w:val="a"/>
    <w:link w:val="affff2"/>
    <w:uiPriority w:val="99"/>
    <w:qFormat/>
    <w:rsid w:val="00415012"/>
    <w:pPr>
      <w:widowControl/>
      <w:ind w:left="720" w:right="720"/>
    </w:pPr>
    <w:rPr>
      <w:rFonts w:ascii="Calibri" w:eastAsia="Times New Roman" w:hAnsi="Calibri" w:cs="Calibri"/>
      <w:b/>
      <w:bCs/>
      <w:i/>
      <w:iCs/>
      <w:color w:val="auto"/>
      <w:lang w:val="en-US" w:eastAsia="en-US" w:bidi="ar-SA"/>
    </w:rPr>
  </w:style>
  <w:style w:type="character" w:customStyle="1" w:styleId="affff2">
    <w:name w:val="Выделенная цитата Знак"/>
    <w:basedOn w:val="a0"/>
    <w:link w:val="affff1"/>
    <w:uiPriority w:val="99"/>
    <w:rsid w:val="00415012"/>
    <w:rPr>
      <w:rFonts w:ascii="Calibri" w:eastAsia="Times New Roman" w:hAnsi="Calibri" w:cs="Calibri"/>
      <w:b/>
      <w:bCs/>
      <w:i/>
      <w:iCs/>
      <w:lang w:val="en-US" w:eastAsia="en-US" w:bidi="ar-SA"/>
    </w:rPr>
  </w:style>
  <w:style w:type="character" w:customStyle="1" w:styleId="1f2">
    <w:name w:val="Выделенная цитата Знак1"/>
    <w:uiPriority w:val="30"/>
    <w:rsid w:val="00415012"/>
    <w:rPr>
      <w:rFonts w:ascii="Arial" w:hAnsi="Arial"/>
      <w:b/>
      <w:i/>
      <w:color w:val="4F81BD"/>
      <w:sz w:val="24"/>
    </w:rPr>
  </w:style>
  <w:style w:type="character" w:customStyle="1" w:styleId="IntenseQuoteChar1">
    <w:name w:val="Intense Quote Char1"/>
    <w:uiPriority w:val="30"/>
    <w:rsid w:val="00415012"/>
    <w:rPr>
      <w:b/>
      <w:i/>
      <w:color w:val="4F81BD"/>
      <w:sz w:val="24"/>
    </w:rPr>
  </w:style>
  <w:style w:type="paragraph" w:styleId="HTML">
    <w:name w:val="HTML Preformatted"/>
    <w:basedOn w:val="a"/>
    <w:link w:val="HTML0"/>
    <w:uiPriority w:val="99"/>
    <w:semiHidden/>
    <w:unhideWhenUsed/>
    <w:rsid w:val="004150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ar-SA"/>
    </w:rPr>
  </w:style>
  <w:style w:type="character" w:customStyle="1" w:styleId="HTML0">
    <w:name w:val="Стандартный HTML Знак"/>
    <w:basedOn w:val="a0"/>
    <w:link w:val="HTML"/>
    <w:uiPriority w:val="99"/>
    <w:semiHidden/>
    <w:rsid w:val="00415012"/>
    <w:rPr>
      <w:rFonts w:ascii="Courier New" w:eastAsia="Times New Roman" w:hAnsi="Courier New" w:cs="Courier New"/>
      <w:color w:val="000000"/>
      <w:sz w:val="20"/>
      <w:szCs w:val="20"/>
      <w:lang w:bidi="ar-SA"/>
    </w:rPr>
  </w:style>
  <w:style w:type="paragraph" w:styleId="3e">
    <w:name w:val="Body Text 3"/>
    <w:basedOn w:val="a"/>
    <w:link w:val="3f"/>
    <w:uiPriority w:val="99"/>
    <w:semiHidden/>
    <w:unhideWhenUsed/>
    <w:rsid w:val="00415012"/>
    <w:pPr>
      <w:widowControl/>
      <w:spacing w:after="120"/>
    </w:pPr>
    <w:rPr>
      <w:rFonts w:ascii="Times New Roman" w:eastAsia="Times New Roman" w:hAnsi="Times New Roman" w:cs="Times New Roman"/>
      <w:color w:val="auto"/>
      <w:sz w:val="16"/>
      <w:szCs w:val="16"/>
      <w:lang w:bidi="ar-SA"/>
    </w:rPr>
  </w:style>
  <w:style w:type="character" w:customStyle="1" w:styleId="3f">
    <w:name w:val="Основной текст 3 Знак"/>
    <w:basedOn w:val="a0"/>
    <w:link w:val="3e"/>
    <w:uiPriority w:val="99"/>
    <w:semiHidden/>
    <w:rsid w:val="00415012"/>
    <w:rPr>
      <w:rFonts w:ascii="Times New Roman" w:eastAsia="Times New Roman" w:hAnsi="Times New Roman" w:cs="Times New Roman"/>
      <w:sz w:val="16"/>
      <w:szCs w:val="16"/>
      <w:lang w:bidi="ar-SA"/>
    </w:rPr>
  </w:style>
  <w:style w:type="paragraph" w:styleId="2f4">
    <w:name w:val="Body Text Indent 2"/>
    <w:basedOn w:val="a"/>
    <w:link w:val="2f5"/>
    <w:uiPriority w:val="99"/>
    <w:semiHidden/>
    <w:unhideWhenUsed/>
    <w:rsid w:val="00415012"/>
    <w:pPr>
      <w:autoSpaceDE w:val="0"/>
      <w:autoSpaceDN w:val="0"/>
      <w:adjustRightInd w:val="0"/>
      <w:spacing w:after="120" w:line="480" w:lineRule="auto"/>
      <w:ind w:left="283"/>
    </w:pPr>
    <w:rPr>
      <w:rFonts w:ascii="Times New Roman" w:eastAsia="Times New Roman" w:hAnsi="Times New Roman" w:cs="Times New Roman"/>
      <w:color w:val="auto"/>
      <w:sz w:val="20"/>
      <w:szCs w:val="20"/>
      <w:lang w:bidi="ar-SA"/>
    </w:rPr>
  </w:style>
  <w:style w:type="character" w:customStyle="1" w:styleId="2f5">
    <w:name w:val="Основной текст с отступом 2 Знак"/>
    <w:basedOn w:val="a0"/>
    <w:link w:val="2f4"/>
    <w:uiPriority w:val="99"/>
    <w:semiHidden/>
    <w:rsid w:val="00415012"/>
    <w:rPr>
      <w:rFonts w:ascii="Times New Roman" w:eastAsia="Times New Roman" w:hAnsi="Times New Roman" w:cs="Times New Roman"/>
      <w:sz w:val="20"/>
      <w:szCs w:val="20"/>
      <w:lang w:bidi="ar-SA"/>
    </w:rPr>
  </w:style>
  <w:style w:type="paragraph" w:styleId="3f0">
    <w:name w:val="Body Text Indent 3"/>
    <w:basedOn w:val="a"/>
    <w:link w:val="3f1"/>
    <w:uiPriority w:val="99"/>
    <w:semiHidden/>
    <w:unhideWhenUsed/>
    <w:rsid w:val="00415012"/>
    <w:pPr>
      <w:autoSpaceDE w:val="0"/>
      <w:autoSpaceDN w:val="0"/>
      <w:adjustRightInd w:val="0"/>
      <w:spacing w:after="120"/>
      <w:ind w:left="283"/>
    </w:pPr>
    <w:rPr>
      <w:rFonts w:ascii="Times New Roman" w:eastAsia="Times New Roman" w:hAnsi="Times New Roman" w:cs="Times New Roman"/>
      <w:color w:val="auto"/>
      <w:sz w:val="16"/>
      <w:szCs w:val="16"/>
      <w:lang w:bidi="ar-SA"/>
    </w:rPr>
  </w:style>
  <w:style w:type="character" w:customStyle="1" w:styleId="3f1">
    <w:name w:val="Основной текст с отступом 3 Знак"/>
    <w:basedOn w:val="a0"/>
    <w:link w:val="3f0"/>
    <w:uiPriority w:val="99"/>
    <w:semiHidden/>
    <w:rsid w:val="00415012"/>
    <w:rPr>
      <w:rFonts w:ascii="Times New Roman" w:eastAsia="Times New Roman" w:hAnsi="Times New Roman" w:cs="Times New Roman"/>
      <w:sz w:val="16"/>
      <w:szCs w:val="16"/>
      <w:lang w:bidi="ar-SA"/>
    </w:rPr>
  </w:style>
  <w:style w:type="paragraph" w:styleId="affff3">
    <w:name w:val="Document Map"/>
    <w:basedOn w:val="a"/>
    <w:link w:val="affff4"/>
    <w:uiPriority w:val="99"/>
    <w:semiHidden/>
    <w:unhideWhenUsed/>
    <w:rsid w:val="00415012"/>
    <w:pPr>
      <w:widowControl/>
    </w:pPr>
    <w:rPr>
      <w:rFonts w:eastAsia="Times New Roman" w:cs="Times New Roman"/>
      <w:color w:val="auto"/>
      <w:sz w:val="16"/>
      <w:szCs w:val="16"/>
      <w:lang w:bidi="ar-SA"/>
    </w:rPr>
  </w:style>
  <w:style w:type="character" w:customStyle="1" w:styleId="affff4">
    <w:name w:val="Схема документа Знак"/>
    <w:basedOn w:val="a0"/>
    <w:link w:val="affff3"/>
    <w:uiPriority w:val="99"/>
    <w:semiHidden/>
    <w:rsid w:val="00415012"/>
    <w:rPr>
      <w:rFonts w:eastAsia="Times New Roman" w:cs="Times New Roman"/>
      <w:sz w:val="16"/>
      <w:szCs w:val="16"/>
      <w:lang w:bidi="ar-SA"/>
    </w:rPr>
  </w:style>
  <w:style w:type="character" w:customStyle="1" w:styleId="affff5">
    <w:name w:val="МОН основной Знак Знак"/>
    <w:link w:val="affff6"/>
    <w:locked/>
    <w:rsid w:val="00415012"/>
  </w:style>
  <w:style w:type="paragraph" w:customStyle="1" w:styleId="affff6">
    <w:name w:val="МОН основной Знак"/>
    <w:basedOn w:val="a"/>
    <w:link w:val="affff5"/>
    <w:rsid w:val="00415012"/>
    <w:pPr>
      <w:autoSpaceDE w:val="0"/>
      <w:autoSpaceDN w:val="0"/>
      <w:adjustRightInd w:val="0"/>
      <w:spacing w:line="360" w:lineRule="auto"/>
      <w:ind w:firstLine="709"/>
      <w:jc w:val="both"/>
    </w:pPr>
    <w:rPr>
      <w:color w:val="auto"/>
    </w:rPr>
  </w:style>
  <w:style w:type="paragraph" w:customStyle="1" w:styleId="Iauiue1">
    <w:name w:val="Iau?iue1"/>
    <w:uiPriority w:val="99"/>
    <w:rsid w:val="00415012"/>
    <w:pPr>
      <w:widowControl/>
    </w:pPr>
    <w:rPr>
      <w:rFonts w:ascii="Times New Roman" w:eastAsia="Times New Roman" w:hAnsi="Times New Roman" w:cs="Times New Roman"/>
      <w:sz w:val="20"/>
      <w:szCs w:val="20"/>
      <w:lang w:bidi="ar-SA"/>
    </w:rPr>
  </w:style>
  <w:style w:type="paragraph" w:customStyle="1" w:styleId="Web">
    <w:name w:val="Обычный (Web)"/>
    <w:basedOn w:val="a"/>
    <w:uiPriority w:val="99"/>
    <w:rsid w:val="00415012"/>
    <w:pPr>
      <w:widowControl/>
    </w:pPr>
    <w:rPr>
      <w:rFonts w:ascii="Times New Roman" w:eastAsia="Times New Roman" w:hAnsi="Times New Roman" w:cs="Times New Roman"/>
      <w:color w:val="auto"/>
      <w:lang w:bidi="ar-SA"/>
    </w:rPr>
  </w:style>
  <w:style w:type="paragraph" w:customStyle="1" w:styleId="TableContents">
    <w:name w:val="Table Contents"/>
    <w:basedOn w:val="aff9"/>
    <w:uiPriority w:val="99"/>
    <w:rsid w:val="00415012"/>
    <w:pPr>
      <w:widowControl w:val="0"/>
      <w:spacing w:after="283"/>
    </w:pPr>
    <w:rPr>
      <w:rFonts w:ascii="Thorndale" w:hAnsi="Thorndale"/>
      <w:color w:val="000000"/>
      <w:szCs w:val="20"/>
      <w:lang w:eastAsia="ru-RU"/>
    </w:rPr>
  </w:style>
  <w:style w:type="paragraph" w:customStyle="1" w:styleId="affff7">
    <w:name w:val="МОН основной"/>
    <w:basedOn w:val="a"/>
    <w:uiPriority w:val="99"/>
    <w:rsid w:val="00415012"/>
    <w:pPr>
      <w:autoSpaceDE w:val="0"/>
      <w:autoSpaceDN w:val="0"/>
      <w:adjustRightInd w:val="0"/>
      <w:spacing w:line="360" w:lineRule="auto"/>
      <w:ind w:firstLine="709"/>
      <w:jc w:val="both"/>
    </w:pPr>
    <w:rPr>
      <w:rFonts w:ascii="Times New Roman" w:eastAsia="Times New Roman" w:hAnsi="Times New Roman" w:cs="Times New Roman"/>
      <w:color w:val="auto"/>
      <w:sz w:val="28"/>
      <w:szCs w:val="20"/>
      <w:lang w:bidi="ar-SA"/>
    </w:rPr>
  </w:style>
  <w:style w:type="character" w:customStyle="1" w:styleId="affff8">
    <w:name w:val="МОН Знак"/>
    <w:link w:val="affff9"/>
    <w:locked/>
    <w:rsid w:val="00415012"/>
    <w:rPr>
      <w:sz w:val="28"/>
    </w:rPr>
  </w:style>
  <w:style w:type="paragraph" w:customStyle="1" w:styleId="affff9">
    <w:name w:val="МОН"/>
    <w:basedOn w:val="a"/>
    <w:link w:val="affff8"/>
    <w:rsid w:val="00415012"/>
    <w:pPr>
      <w:autoSpaceDE w:val="0"/>
      <w:autoSpaceDN w:val="0"/>
      <w:adjustRightInd w:val="0"/>
      <w:spacing w:line="360" w:lineRule="auto"/>
      <w:ind w:firstLine="709"/>
      <w:jc w:val="both"/>
    </w:pPr>
    <w:rPr>
      <w:color w:val="auto"/>
      <w:sz w:val="28"/>
    </w:rPr>
  </w:style>
  <w:style w:type="paragraph" w:customStyle="1" w:styleId="310">
    <w:name w:val="Основной текст 31"/>
    <w:basedOn w:val="a"/>
    <w:uiPriority w:val="99"/>
    <w:rsid w:val="00415012"/>
    <w:pPr>
      <w:widowControl/>
      <w:overflowPunct w:val="0"/>
      <w:autoSpaceDE w:val="0"/>
      <w:autoSpaceDN w:val="0"/>
      <w:adjustRightInd w:val="0"/>
    </w:pPr>
    <w:rPr>
      <w:rFonts w:ascii="Times New Roman" w:eastAsia="Times New Roman" w:hAnsi="Times New Roman" w:cs="Times New Roman"/>
      <w:color w:val="auto"/>
      <w:sz w:val="28"/>
      <w:szCs w:val="20"/>
      <w:lang w:bidi="ar-SA"/>
    </w:rPr>
  </w:style>
  <w:style w:type="paragraph" w:customStyle="1" w:styleId="Iniiaiieoaenonionooii">
    <w:name w:val="Iniiaiie oaeno n ionooii"/>
    <w:basedOn w:val="Iauiue1"/>
    <w:uiPriority w:val="99"/>
    <w:rsid w:val="00415012"/>
    <w:pPr>
      <w:spacing w:line="360" w:lineRule="atLeast"/>
      <w:ind w:left="993"/>
      <w:jc w:val="both"/>
    </w:pPr>
    <w:rPr>
      <w:sz w:val="24"/>
    </w:rPr>
  </w:style>
  <w:style w:type="paragraph" w:customStyle="1" w:styleId="Main">
    <w:name w:val="Main"/>
    <w:basedOn w:val="a"/>
    <w:uiPriority w:val="99"/>
    <w:rsid w:val="00415012"/>
    <w:pPr>
      <w:widowControl/>
      <w:autoSpaceDE w:val="0"/>
      <w:autoSpaceDN w:val="0"/>
      <w:ind w:firstLine="720"/>
      <w:jc w:val="both"/>
    </w:pPr>
    <w:rPr>
      <w:rFonts w:ascii="TextBook" w:eastAsia="Times New Roman" w:hAnsi="TextBook" w:cs="TextBook"/>
      <w:color w:val="auto"/>
      <w:sz w:val="20"/>
      <w:szCs w:val="20"/>
      <w:lang w:bidi="ar-SA"/>
    </w:rPr>
  </w:style>
  <w:style w:type="paragraph" w:customStyle="1" w:styleId="ConsTitle">
    <w:name w:val="ConsTitle"/>
    <w:uiPriority w:val="99"/>
    <w:rsid w:val="00415012"/>
    <w:pPr>
      <w:autoSpaceDE w:val="0"/>
      <w:autoSpaceDN w:val="0"/>
      <w:adjustRightInd w:val="0"/>
      <w:ind w:right="19772"/>
    </w:pPr>
    <w:rPr>
      <w:rFonts w:ascii="Arial" w:eastAsia="Times New Roman" w:hAnsi="Arial" w:cs="Arial"/>
      <w:b/>
      <w:bCs/>
      <w:sz w:val="20"/>
      <w:szCs w:val="20"/>
      <w:lang w:bidi="ar-SA"/>
    </w:rPr>
  </w:style>
  <w:style w:type="paragraph" w:customStyle="1" w:styleId="1f3">
    <w:name w:val="Обычный1"/>
    <w:uiPriority w:val="99"/>
    <w:rsid w:val="00415012"/>
    <w:pPr>
      <w:widowControl/>
      <w:snapToGrid w:val="0"/>
      <w:spacing w:before="100" w:after="100"/>
    </w:pPr>
    <w:rPr>
      <w:rFonts w:ascii="Times New Roman" w:eastAsia="Times New Roman" w:hAnsi="Times New Roman" w:cs="Times New Roman"/>
      <w:szCs w:val="20"/>
      <w:lang w:bidi="ar-SA"/>
    </w:rPr>
  </w:style>
  <w:style w:type="paragraph" w:customStyle="1" w:styleId="affffa">
    <w:name w:val="Движение"/>
    <w:uiPriority w:val="99"/>
    <w:rsid w:val="00415012"/>
    <w:pPr>
      <w:widowControl/>
      <w:ind w:firstLine="567"/>
      <w:jc w:val="both"/>
    </w:pPr>
    <w:rPr>
      <w:rFonts w:ascii="Times New Roman" w:eastAsia="Times New Roman" w:hAnsi="Times New Roman" w:cs="Times New Roman"/>
      <w:sz w:val="28"/>
      <w:szCs w:val="20"/>
      <w:lang w:bidi="ar-SA"/>
    </w:rPr>
  </w:style>
  <w:style w:type="character" w:customStyle="1" w:styleId="affffb">
    <w:name w:val="_основной текст Знак Знак"/>
    <w:link w:val="affffc"/>
    <w:locked/>
    <w:rsid w:val="00415012"/>
    <w:rPr>
      <w:sz w:val="28"/>
    </w:rPr>
  </w:style>
  <w:style w:type="paragraph" w:customStyle="1" w:styleId="affffc">
    <w:name w:val="_основной текст Знак"/>
    <w:basedOn w:val="a"/>
    <w:link w:val="affffb"/>
    <w:rsid w:val="00415012"/>
    <w:pPr>
      <w:widowControl/>
      <w:ind w:firstLine="540"/>
      <w:jc w:val="both"/>
    </w:pPr>
    <w:rPr>
      <w:color w:val="auto"/>
      <w:sz w:val="28"/>
    </w:rPr>
  </w:style>
  <w:style w:type="paragraph" w:customStyle="1" w:styleId="affffd">
    <w:name w:val="Абзац"/>
    <w:basedOn w:val="3f0"/>
    <w:uiPriority w:val="99"/>
    <w:rsid w:val="00415012"/>
    <w:pPr>
      <w:widowControl/>
      <w:autoSpaceDE/>
      <w:autoSpaceDN/>
      <w:adjustRightInd/>
      <w:spacing w:after="0"/>
      <w:ind w:left="0" w:firstLine="720"/>
      <w:jc w:val="both"/>
    </w:pPr>
    <w:rPr>
      <w:sz w:val="28"/>
      <w:szCs w:val="24"/>
    </w:rPr>
  </w:style>
  <w:style w:type="paragraph" w:customStyle="1" w:styleId="1f4">
    <w:name w:val="Основной текст1"/>
    <w:basedOn w:val="1f3"/>
    <w:uiPriority w:val="99"/>
    <w:rsid w:val="00415012"/>
    <w:pPr>
      <w:spacing w:before="0" w:after="0"/>
      <w:jc w:val="both"/>
    </w:pPr>
    <w:rPr>
      <w:sz w:val="28"/>
    </w:rPr>
  </w:style>
  <w:style w:type="paragraph" w:customStyle="1" w:styleId="affffe">
    <w:name w:val="Знак Знак Знак Знак Знак Знак Знак Знак Знак Знак Знак Знак Знак"/>
    <w:basedOn w:val="a"/>
    <w:uiPriority w:val="99"/>
    <w:rsid w:val="00415012"/>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afffff">
    <w:name w:val="Знак Знак Знак"/>
    <w:basedOn w:val="a"/>
    <w:uiPriority w:val="99"/>
    <w:rsid w:val="00415012"/>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afffff0">
    <w:name w:val="Знак Знак Знак Знак Знак Знак Знак Знак Знак Знак"/>
    <w:basedOn w:val="a"/>
    <w:uiPriority w:val="99"/>
    <w:rsid w:val="00415012"/>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afffff1">
    <w:name w:val="Знак Знак Знак Знак Знак Знак Знак"/>
    <w:basedOn w:val="a"/>
    <w:uiPriority w:val="99"/>
    <w:rsid w:val="00415012"/>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afffff2">
    <w:name w:val="Заголовок статьи"/>
    <w:basedOn w:val="a"/>
    <w:next w:val="a"/>
    <w:uiPriority w:val="99"/>
    <w:rsid w:val="00415012"/>
    <w:pPr>
      <w:autoSpaceDE w:val="0"/>
      <w:autoSpaceDN w:val="0"/>
      <w:adjustRightInd w:val="0"/>
      <w:ind w:left="1612" w:hanging="892"/>
      <w:jc w:val="both"/>
    </w:pPr>
    <w:rPr>
      <w:rFonts w:ascii="Arial" w:eastAsia="Times New Roman" w:hAnsi="Arial" w:cs="Times New Roman"/>
      <w:color w:val="auto"/>
      <w:sz w:val="20"/>
      <w:szCs w:val="20"/>
      <w:lang w:bidi="ar-SA"/>
    </w:rPr>
  </w:style>
  <w:style w:type="paragraph" w:customStyle="1" w:styleId="2f6">
    <w:name w:val="Обычный2"/>
    <w:uiPriority w:val="99"/>
    <w:rsid w:val="00415012"/>
    <w:pPr>
      <w:snapToGrid w:val="0"/>
    </w:pPr>
    <w:rPr>
      <w:rFonts w:ascii="Times New Roman" w:eastAsia="Times New Roman" w:hAnsi="Times New Roman" w:cs="Times New Roman"/>
      <w:sz w:val="28"/>
      <w:szCs w:val="20"/>
      <w:lang w:bidi="ar-SA"/>
    </w:rPr>
  </w:style>
  <w:style w:type="character" w:customStyle="1" w:styleId="14pt">
    <w:name w:val="Основной текст + 14 pt"/>
    <w:rsid w:val="00415012"/>
    <w:rPr>
      <w:rFonts w:ascii="Times New Roman" w:hAnsi="Times New Roman"/>
      <w:color w:val="000000"/>
      <w:spacing w:val="0"/>
      <w:w w:val="100"/>
      <w:position w:val="0"/>
      <w:sz w:val="28"/>
      <w:u w:val="none"/>
      <w:effect w:val="none"/>
      <w:lang w:val="ru-RU" w:eastAsia="x-none"/>
    </w:rPr>
  </w:style>
  <w:style w:type="character" w:customStyle="1" w:styleId="HTML1">
    <w:name w:val="Стандартный HTML Знак1"/>
    <w:uiPriority w:val="99"/>
    <w:semiHidden/>
    <w:rsid w:val="00415012"/>
    <w:rPr>
      <w:rFonts w:ascii="Consolas" w:hAnsi="Consolas"/>
    </w:rPr>
  </w:style>
  <w:style w:type="character" w:customStyle="1" w:styleId="311">
    <w:name w:val="Основной текст 3 Знак1"/>
    <w:uiPriority w:val="99"/>
    <w:semiHidden/>
    <w:rsid w:val="00415012"/>
    <w:rPr>
      <w:sz w:val="16"/>
    </w:rPr>
  </w:style>
  <w:style w:type="character" w:customStyle="1" w:styleId="214">
    <w:name w:val="Основной текст с отступом 2 Знак1"/>
    <w:uiPriority w:val="99"/>
    <w:semiHidden/>
    <w:rsid w:val="00415012"/>
    <w:rPr>
      <w:sz w:val="24"/>
    </w:rPr>
  </w:style>
  <w:style w:type="character" w:customStyle="1" w:styleId="afffff3">
    <w:name w:val="МОН Знак Знак"/>
    <w:rsid w:val="00415012"/>
    <w:rPr>
      <w:sz w:val="28"/>
      <w:lang w:val="ru-RU" w:eastAsia="ru-RU"/>
    </w:rPr>
  </w:style>
  <w:style w:type="character" w:customStyle="1" w:styleId="45">
    <w:name w:val="Знак Знак4"/>
    <w:rsid w:val="00415012"/>
    <w:rPr>
      <w:lang w:val="ru-RU" w:eastAsia="ru-RU"/>
    </w:rPr>
  </w:style>
  <w:style w:type="character" w:customStyle="1" w:styleId="55">
    <w:name w:val="Знак Знак5"/>
    <w:rsid w:val="00415012"/>
    <w:rPr>
      <w:lang w:val="ru-RU" w:eastAsia="ru-RU"/>
    </w:rPr>
  </w:style>
  <w:style w:type="character" w:customStyle="1" w:styleId="3f2">
    <w:name w:val="Знак Знак3"/>
    <w:rsid w:val="00415012"/>
    <w:rPr>
      <w:lang w:val="ru-RU" w:eastAsia="ru-RU"/>
    </w:rPr>
  </w:style>
  <w:style w:type="character" w:customStyle="1" w:styleId="Bodytext2Tahoma">
    <w:name w:val="Body text (2) + Tahoma"/>
    <w:aliases w:val="14 pt,Italic"/>
    <w:rsid w:val="00415012"/>
    <w:rPr>
      <w:rFonts w:ascii="Tahoma" w:hAnsi="Tahoma"/>
      <w:i/>
      <w:color w:val="000000"/>
      <w:spacing w:val="0"/>
      <w:w w:val="100"/>
      <w:position w:val="0"/>
      <w:sz w:val="28"/>
      <w:u w:val="none"/>
      <w:lang w:val="ru-RU" w:eastAsia="ru-RU"/>
    </w:rPr>
  </w:style>
  <w:style w:type="character" w:customStyle="1" w:styleId="Bodytext2Bold">
    <w:name w:val="Body text (2) + Bold"/>
    <w:rsid w:val="00415012"/>
    <w:rPr>
      <w:rFonts w:ascii="Times New Roman" w:hAnsi="Times New Roman"/>
      <w:b/>
      <w:color w:val="000000"/>
      <w:spacing w:val="0"/>
      <w:w w:val="100"/>
      <w:position w:val="0"/>
      <w:sz w:val="22"/>
      <w:u w:val="none"/>
      <w:lang w:val="ru-RU" w:eastAsia="ru-RU"/>
    </w:rPr>
  </w:style>
  <w:style w:type="character" w:customStyle="1" w:styleId="Bodytext211">
    <w:name w:val="Body text (2) + 11"/>
    <w:aliases w:val="5 pt1,Italic1"/>
    <w:rsid w:val="00415012"/>
    <w:rPr>
      <w:rFonts w:ascii="Times New Roman" w:hAnsi="Times New Roman"/>
      <w:i/>
      <w:color w:val="000000"/>
      <w:spacing w:val="0"/>
      <w:w w:val="100"/>
      <w:position w:val="0"/>
      <w:sz w:val="23"/>
      <w:u w:val="none"/>
      <w:lang w:val="ru-RU" w:eastAsia="ru-RU"/>
    </w:rPr>
  </w:style>
  <w:style w:type="character" w:customStyle="1" w:styleId="Heading2">
    <w:name w:val="Heading #2_"/>
    <w:link w:val="Heading20"/>
    <w:locked/>
    <w:rsid w:val="00415012"/>
    <w:rPr>
      <w:rFonts w:ascii="Times New Roman" w:hAnsi="Times New Roman"/>
      <w:b/>
      <w:shd w:val="clear" w:color="auto" w:fill="FFFFFF"/>
    </w:rPr>
  </w:style>
  <w:style w:type="character" w:customStyle="1" w:styleId="Bodytext3">
    <w:name w:val="Body text (3)_"/>
    <w:link w:val="Bodytext30"/>
    <w:locked/>
    <w:rsid w:val="00415012"/>
    <w:rPr>
      <w:rFonts w:ascii="Times New Roman" w:hAnsi="Times New Roman"/>
      <w:b/>
      <w:shd w:val="clear" w:color="auto" w:fill="FFFFFF"/>
    </w:rPr>
  </w:style>
  <w:style w:type="paragraph" w:customStyle="1" w:styleId="Heading20">
    <w:name w:val="Heading #2"/>
    <w:basedOn w:val="a"/>
    <w:link w:val="Heading2"/>
    <w:rsid w:val="00415012"/>
    <w:pPr>
      <w:shd w:val="clear" w:color="auto" w:fill="FFFFFF"/>
      <w:spacing w:before="300" w:line="273" w:lineRule="exact"/>
      <w:jc w:val="both"/>
      <w:outlineLvl w:val="1"/>
    </w:pPr>
    <w:rPr>
      <w:rFonts w:ascii="Times New Roman" w:hAnsi="Times New Roman"/>
      <w:b/>
      <w:color w:val="auto"/>
    </w:rPr>
  </w:style>
  <w:style w:type="paragraph" w:customStyle="1" w:styleId="Bodytext30">
    <w:name w:val="Body text (3)"/>
    <w:basedOn w:val="a"/>
    <w:link w:val="Bodytext3"/>
    <w:rsid w:val="00415012"/>
    <w:pPr>
      <w:shd w:val="clear" w:color="auto" w:fill="FFFFFF"/>
      <w:spacing w:line="273" w:lineRule="exact"/>
      <w:jc w:val="center"/>
    </w:pPr>
    <w:rPr>
      <w:rFonts w:ascii="Times New Roman" w:hAnsi="Times New Roman"/>
      <w:b/>
      <w:color w:val="auto"/>
    </w:rPr>
  </w:style>
  <w:style w:type="character" w:customStyle="1" w:styleId="710">
    <w:name w:val="Заголовок 7 Знак1"/>
    <w:uiPriority w:val="99"/>
    <w:locked/>
    <w:rsid w:val="00415012"/>
    <w:rPr>
      <w:rFonts w:ascii="Calibri" w:hAnsi="Calibri"/>
      <w:sz w:val="20"/>
      <w:lang w:val="x-none" w:eastAsia="ar-SA" w:bidi="ar-SA"/>
    </w:rPr>
  </w:style>
  <w:style w:type="character" w:customStyle="1" w:styleId="1f5">
    <w:name w:val="Основной текст Знак1"/>
    <w:uiPriority w:val="99"/>
    <w:locked/>
    <w:rsid w:val="00415012"/>
    <w:rPr>
      <w:rFonts w:ascii="Times New Roman" w:hAnsi="Times New Roman"/>
      <w:sz w:val="24"/>
      <w:lang w:val="x-none" w:eastAsia="ar-SA" w:bidi="ar-SA"/>
    </w:rPr>
  </w:style>
  <w:style w:type="character" w:customStyle="1" w:styleId="1f6">
    <w:name w:val="Верхний колонтитул Знак1"/>
    <w:uiPriority w:val="99"/>
    <w:locked/>
    <w:rsid w:val="00415012"/>
    <w:rPr>
      <w:rFonts w:ascii="Times New Roman" w:hAnsi="Times New Roman"/>
      <w:sz w:val="20"/>
      <w:lang w:val="x-none" w:eastAsia="ar-SA" w:bidi="ar-SA"/>
    </w:rPr>
  </w:style>
  <w:style w:type="character" w:customStyle="1" w:styleId="1f7">
    <w:name w:val="Текст сноски Знак1"/>
    <w:uiPriority w:val="99"/>
    <w:locked/>
    <w:rsid w:val="00415012"/>
    <w:rPr>
      <w:rFonts w:ascii="Times New Roman" w:hAnsi="Times New Roman"/>
      <w:sz w:val="20"/>
      <w:lang w:val="x-none" w:eastAsia="ar-SA" w:bidi="ar-SA"/>
    </w:rPr>
  </w:style>
  <w:style w:type="character" w:customStyle="1" w:styleId="1f8">
    <w:name w:val="Текст примечания Знак1"/>
    <w:uiPriority w:val="99"/>
    <w:semiHidden/>
    <w:locked/>
    <w:rsid w:val="00415012"/>
    <w:rPr>
      <w:rFonts w:ascii="Times New Roman" w:hAnsi="Times New Roman"/>
      <w:sz w:val="20"/>
      <w:lang w:val="x-none" w:eastAsia="ar-SA" w:bidi="ar-SA"/>
    </w:rPr>
  </w:style>
  <w:style w:type="character" w:customStyle="1" w:styleId="1f9">
    <w:name w:val="Тема примечания Знак1"/>
    <w:uiPriority w:val="99"/>
    <w:semiHidden/>
    <w:rsid w:val="00415012"/>
    <w:rPr>
      <w:rFonts w:ascii="Times New Roman" w:hAnsi="Times New Roman"/>
      <w:b/>
      <w:sz w:val="20"/>
      <w:lang w:val="x-none" w:eastAsia="ar-SA" w:bidi="ar-SA"/>
    </w:rPr>
  </w:style>
  <w:style w:type="table" w:customStyle="1" w:styleId="1fa">
    <w:name w:val="Сетка таблицы1"/>
    <w:basedOn w:val="a1"/>
    <w:next w:val="af"/>
    <w:rsid w:val="00415012"/>
    <w:pPr>
      <w:widowControl/>
    </w:pPr>
    <w:rPr>
      <w:rFonts w:ascii="Calibri" w:eastAsia="Times New Roman" w:hAnsi="Calibri" w:cs="Calibri"/>
      <w:sz w:val="20"/>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Tahoma1">
    <w:name w:val="Body text (2) + Tahoma1"/>
    <w:aliases w:val="14 pt1,Italic3"/>
    <w:rsid w:val="00415012"/>
    <w:rPr>
      <w:rFonts w:ascii="Tahoma" w:hAnsi="Tahoma"/>
      <w:i/>
      <w:color w:val="000000"/>
      <w:spacing w:val="0"/>
      <w:w w:val="100"/>
      <w:position w:val="0"/>
      <w:sz w:val="28"/>
      <w:u w:val="none"/>
      <w:lang w:val="ru-RU" w:eastAsia="ru-RU"/>
    </w:rPr>
  </w:style>
  <w:style w:type="character" w:customStyle="1" w:styleId="Bodytext2111">
    <w:name w:val="Body text (2) + 111"/>
    <w:aliases w:val="5 pt2,Italic2"/>
    <w:rsid w:val="00415012"/>
    <w:rPr>
      <w:rFonts w:ascii="Times New Roman" w:hAnsi="Times New Roman"/>
      <w:i/>
      <w:color w:val="000000"/>
      <w:spacing w:val="0"/>
      <w:w w:val="100"/>
      <w:position w:val="0"/>
      <w:sz w:val="23"/>
      <w:u w:val="none"/>
      <w:lang w:val="ru-RU" w:eastAsia="ru-RU"/>
    </w:rPr>
  </w:style>
  <w:style w:type="table" w:customStyle="1" w:styleId="2f7">
    <w:name w:val="Сетка таблицы2"/>
    <w:basedOn w:val="a1"/>
    <w:next w:val="af"/>
    <w:rsid w:val="00415012"/>
    <w:pPr>
      <w:widowControl/>
    </w:pPr>
    <w:rPr>
      <w:rFonts w:ascii="Calibri" w:eastAsia="Times New Roman" w:hAnsi="Calibri" w:cs="Calibri"/>
      <w:sz w:val="20"/>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4">
    <w:name w:val="No Spacing"/>
    <w:link w:val="afffff5"/>
    <w:qFormat/>
    <w:rsid w:val="00415012"/>
    <w:pPr>
      <w:widowControl/>
    </w:pPr>
    <w:rPr>
      <w:rFonts w:ascii="Calibri" w:eastAsia="Times New Roman" w:hAnsi="Calibri" w:cs="Times New Roman"/>
      <w:sz w:val="22"/>
      <w:szCs w:val="20"/>
      <w:lang w:eastAsia="en-US" w:bidi="ar-SA"/>
    </w:rPr>
  </w:style>
  <w:style w:type="character" w:customStyle="1" w:styleId="afffff5">
    <w:name w:val="Без интервала Знак"/>
    <w:link w:val="afffff4"/>
    <w:locked/>
    <w:rsid w:val="00415012"/>
    <w:rPr>
      <w:rFonts w:ascii="Calibri" w:eastAsia="Times New Roman" w:hAnsi="Calibri" w:cs="Times New Roman"/>
      <w:sz w:val="22"/>
      <w:szCs w:val="20"/>
      <w:lang w:eastAsia="en-US" w:bidi="ar-SA"/>
    </w:rPr>
  </w:style>
  <w:style w:type="character" w:customStyle="1" w:styleId="matches">
    <w:name w:val="matches"/>
    <w:rsid w:val="00415012"/>
  </w:style>
  <w:style w:type="paragraph" w:customStyle="1" w:styleId="copyright-info">
    <w:name w:val="copyright-info"/>
    <w:basedOn w:val="a"/>
    <w:rsid w:val="0041501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blk">
    <w:name w:val="blk"/>
    <w:rsid w:val="00415012"/>
  </w:style>
  <w:style w:type="table" w:customStyle="1" w:styleId="3f3">
    <w:name w:val="Сетка таблицы3"/>
    <w:basedOn w:val="a1"/>
    <w:next w:val="af"/>
    <w:uiPriority w:val="99"/>
    <w:rsid w:val="00415012"/>
    <w:pPr>
      <w:widowControl/>
    </w:pPr>
    <w:rPr>
      <w:rFonts w:ascii="Times New Roman" w:eastAsia="Times New Roman"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15012"/>
    <w:rPr>
      <w:rFonts w:ascii="Times New Roman" w:hAnsi="Times New Roman"/>
      <w:color w:val="000000"/>
      <w:sz w:val="22"/>
    </w:rPr>
  </w:style>
  <w:style w:type="table" w:styleId="3f4">
    <w:name w:val="Plain Table 3"/>
    <w:basedOn w:val="a1"/>
    <w:uiPriority w:val="43"/>
    <w:rsid w:val="00AD78B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1"/>
    <w:uiPriority w:val="44"/>
    <w:rsid w:val="00AD78B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1"/>
    <w:uiPriority w:val="45"/>
    <w:rsid w:val="00AD78B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AD78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901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garantF1://12025268.0" TargetMode="External"/><Relationship Id="rId26" Type="http://schemas.openxmlformats.org/officeDocument/2006/relationships/hyperlink" Target="garantF1://12025268.5" TargetMode="External"/><Relationship Id="rId39" Type="http://schemas.openxmlformats.org/officeDocument/2006/relationships/footer" Target="footer4.xml"/><Relationship Id="rId21" Type="http://schemas.openxmlformats.org/officeDocument/2006/relationships/hyperlink" Target="garantF1://70083566.0" TargetMode="External"/><Relationship Id="rId34" Type="http://schemas.openxmlformats.org/officeDocument/2006/relationships/image" Target="media/image2.emf"/><Relationship Id="rId42" Type="http://schemas.openxmlformats.org/officeDocument/2006/relationships/hyperlink" Target="garantF1://70562982.0" TargetMode="External"/><Relationship Id="rId47" Type="http://schemas.openxmlformats.org/officeDocument/2006/relationships/footer" Target="footer6.xml"/><Relationship Id="rId50" Type="http://schemas.openxmlformats.org/officeDocument/2006/relationships/hyperlink" Target="garantF1://70562982.0" TargetMode="External"/><Relationship Id="rId55" Type="http://schemas.openxmlformats.org/officeDocument/2006/relationships/hyperlink" Target="http://vip.1obraz.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25268.5" TargetMode="External"/><Relationship Id="rId20" Type="http://schemas.openxmlformats.org/officeDocument/2006/relationships/hyperlink" Target="garantF1://70070950.0" TargetMode="External"/><Relationship Id="rId29" Type="http://schemas.openxmlformats.org/officeDocument/2006/relationships/hyperlink" Target="garantF1://12025268.5" TargetMode="External"/><Relationship Id="rId41" Type="http://schemas.openxmlformats.org/officeDocument/2006/relationships/footer" Target="footer5.xml"/><Relationship Id="rId54" Type="http://schemas.openxmlformats.org/officeDocument/2006/relationships/hyperlink" Target="consultantplus://offline/ref=EB316CA8F67B2D931659CC86699DF587B082AF8C0F0D01A2768E2830E32ABAA47FBCADA46BC04AE98E619A6C92408444D7D8041EC02ECB49EE3DD57APE72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garantF1://93507.0" TargetMode="External"/><Relationship Id="rId32" Type="http://schemas.openxmlformats.org/officeDocument/2006/relationships/hyperlink" Target="garantF1://8125.0" TargetMode="External"/><Relationship Id="rId37" Type="http://schemas.openxmlformats.org/officeDocument/2006/relationships/hyperlink" Target="https://www.gosfinansy.ru/" TargetMode="External"/><Relationship Id="rId40" Type="http://schemas.openxmlformats.org/officeDocument/2006/relationships/header" Target="header2.xml"/><Relationship Id="rId45" Type="http://schemas.openxmlformats.org/officeDocument/2006/relationships/hyperlink" Target="garantF1://99318.1000" TargetMode="External"/><Relationship Id="rId53" Type="http://schemas.openxmlformats.org/officeDocument/2006/relationships/hyperlink" Target="consultantplus://offline/ref=EB316CA8F67B2D931659CC86699DF587B082AF8C0F0D01A2768E2830E32ABAA47FBCADA46BC04AE98E61996B93408444D7D8041EC02ECB49EE3DD57APE72E" TargetMode="External"/><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garantF1://12025268.0" TargetMode="External"/><Relationship Id="rId23" Type="http://schemas.openxmlformats.org/officeDocument/2006/relationships/hyperlink" Target="garantF1://93459.0" TargetMode="External"/><Relationship Id="rId28" Type="http://schemas.openxmlformats.org/officeDocument/2006/relationships/hyperlink" Target="garantF1://8125.0" TargetMode="External"/><Relationship Id="rId36" Type="http://schemas.openxmlformats.org/officeDocument/2006/relationships/image" Target="media/image4.emf"/><Relationship Id="rId49" Type="http://schemas.openxmlformats.org/officeDocument/2006/relationships/header" Target="header3.xml"/><Relationship Id="rId57" Type="http://schemas.openxmlformats.org/officeDocument/2006/relationships/hyperlink" Target="http://vip.1obraz.ru/"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garantF1://46508078.0" TargetMode="External"/><Relationship Id="rId31" Type="http://schemas.openxmlformats.org/officeDocument/2006/relationships/hyperlink" Target="garantF1://12025268.5" TargetMode="External"/><Relationship Id="rId44" Type="http://schemas.openxmlformats.org/officeDocument/2006/relationships/hyperlink" Target="garantF1://99318.0" TargetMode="External"/><Relationship Id="rId52" Type="http://schemas.openxmlformats.org/officeDocument/2006/relationships/hyperlink" Target="consultantplus://offline/ref=9166B9A0DF20E25999A61032F82B158AE8B2D96AA43FD14DCAC619FBF96E6BCB8807B3DF4E0D73C6BFAEF0EE4AD5204AA25B8A664E65D104017F8F1CQ7q0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E4AF7DC2C1544FE6D128ADEE0204CCFCE65A920B04B74820C221030BFBE6B42E43DEF60E666E5A4BJ" TargetMode="External"/><Relationship Id="rId22" Type="http://schemas.openxmlformats.org/officeDocument/2006/relationships/hyperlink" Target="garantF1://93313.0" TargetMode="External"/><Relationship Id="rId27" Type="http://schemas.openxmlformats.org/officeDocument/2006/relationships/hyperlink" Target="garantF1://12025268.5" TargetMode="External"/><Relationship Id="rId30" Type="http://schemas.openxmlformats.org/officeDocument/2006/relationships/hyperlink" Target="garantF1://70259584.1000" TargetMode="External"/><Relationship Id="rId35" Type="http://schemas.openxmlformats.org/officeDocument/2006/relationships/image" Target="media/image3.emf"/><Relationship Id="rId43" Type="http://schemas.openxmlformats.org/officeDocument/2006/relationships/hyperlink" Target="garantF1://99318.1000" TargetMode="External"/><Relationship Id="rId48" Type="http://schemas.openxmlformats.org/officeDocument/2006/relationships/footer" Target="footer7.xml"/><Relationship Id="rId56" Type="http://schemas.openxmlformats.org/officeDocument/2006/relationships/hyperlink" Target="http://vip.1obraz.ru/" TargetMode="External"/><Relationship Id="rId8" Type="http://schemas.openxmlformats.org/officeDocument/2006/relationships/image" Target="media/image1.png"/><Relationship Id="rId51" Type="http://schemas.openxmlformats.org/officeDocument/2006/relationships/hyperlink" Target="consultantplus://offline/ref=9166B9A0DF20E25999A61032F82B158AE8B2D96AA43FD14DCAC619FBF96E6BCB8807B3DF4E0D73C6BFAEF1E942D5204AA25B8A664E65D104017F8F1CQ7q0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garantF1://46508078.0" TargetMode="External"/><Relationship Id="rId25" Type="http://schemas.openxmlformats.org/officeDocument/2006/relationships/hyperlink" Target="garantF1://12025268.5" TargetMode="External"/><Relationship Id="rId33" Type="http://schemas.openxmlformats.org/officeDocument/2006/relationships/hyperlink" Target="garantF1://8125.0" TargetMode="External"/><Relationship Id="rId38" Type="http://schemas.openxmlformats.org/officeDocument/2006/relationships/image" Target="media/image5.png"/><Relationship Id="rId46" Type="http://schemas.openxmlformats.org/officeDocument/2006/relationships/hyperlink" Target="garantF1://99318.0" TargetMode="External"/><Relationship Id="rId59"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D699A-214F-4B1E-BDF6-A3E18225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2721</TotalTime>
  <Pages>1</Pages>
  <Words>37948</Words>
  <Characters>216305</Characters>
  <Application>Microsoft Office Word</Application>
  <DocSecurity>0</DocSecurity>
  <Lines>1802</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dc:creator>
  <cp:lastModifiedBy>pl</cp:lastModifiedBy>
  <cp:revision>59</cp:revision>
  <cp:lastPrinted>2021-05-05T04:30:00Z</cp:lastPrinted>
  <dcterms:created xsi:type="dcterms:W3CDTF">2017-12-13T05:36:00Z</dcterms:created>
  <dcterms:modified xsi:type="dcterms:W3CDTF">2021-05-05T04:32:00Z</dcterms:modified>
</cp:coreProperties>
</file>